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xlsx" ContentType="application/vnd.openxmlformats-officedocument.spreadsheetml.sheet"/>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9C2F65" w14:textId="0EA83DC7" w:rsidR="009D5C26" w:rsidRDefault="009D5C26">
      <w:pPr>
        <w:rPr>
          <w:lang w:val="en-US"/>
        </w:rPr>
      </w:pPr>
    </w:p>
    <w:p w14:paraId="3FD32410" w14:textId="4D3B33BF" w:rsidR="000D7F57" w:rsidRDefault="004E1F47">
      <w:pPr>
        <w:rPr>
          <w:lang w:val="en-US"/>
        </w:rPr>
      </w:pPr>
      <w:r>
        <w:rPr>
          <w:noProof/>
          <w:lang w:val="en-US"/>
        </w:rPr>
        <w:drawing>
          <wp:anchor distT="0" distB="0" distL="114300" distR="114300" simplePos="0" relativeHeight="251669504" behindDoc="1" locked="0" layoutInCell="1" allowOverlap="1" wp14:anchorId="4DBCA74E" wp14:editId="733CF788">
            <wp:simplePos x="0" y="0"/>
            <wp:positionH relativeFrom="column">
              <wp:posOffset>114300</wp:posOffset>
            </wp:positionH>
            <wp:positionV relativeFrom="paragraph">
              <wp:posOffset>995045</wp:posOffset>
            </wp:positionV>
            <wp:extent cx="5486400" cy="2385060"/>
            <wp:effectExtent l="0" t="0" r="0" b="2540"/>
            <wp:wrapTight wrapText="bothSides">
              <wp:wrapPolygon edited="0">
                <wp:start x="0" y="0"/>
                <wp:lineTo x="0" y="21393"/>
                <wp:lineTo x="21500" y="21393"/>
                <wp:lineTo x="21500" y="0"/>
                <wp:lineTo x="0" y="0"/>
              </wp:wrapPolygon>
            </wp:wrapTight>
            <wp:docPr id="1" name="Afbeelding 1" descr="C:\Users\Anne\Dropbox\Bag protector\Pictures, Logos, drafts\LOGO\Moiso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Dropbox\Bag protector\Pictures, Logos, drafts\LOGO\Moiso final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1B42A5" w14:textId="50BBBC7F" w:rsidR="000D7F57" w:rsidRDefault="000D7F57">
      <w:pPr>
        <w:rPr>
          <w:lang w:val="en-US"/>
        </w:rPr>
      </w:pPr>
    </w:p>
    <w:p w14:paraId="0AD87CB3" w14:textId="4E31A74C" w:rsidR="000D7F57" w:rsidRDefault="000D7F57">
      <w:pPr>
        <w:rPr>
          <w:lang w:val="en-US"/>
        </w:rPr>
      </w:pPr>
    </w:p>
    <w:p w14:paraId="2E34A0D1" w14:textId="76F637E0" w:rsidR="000D7F57" w:rsidRDefault="000D7F57">
      <w:pPr>
        <w:rPr>
          <w:lang w:val="en-US"/>
        </w:rPr>
      </w:pPr>
    </w:p>
    <w:p w14:paraId="340A37D6" w14:textId="77777777" w:rsidR="000D7F57" w:rsidRDefault="000D7F57">
      <w:pPr>
        <w:rPr>
          <w:lang w:val="en-US"/>
        </w:rPr>
      </w:pPr>
    </w:p>
    <w:p w14:paraId="070CD248" w14:textId="4FAF0F85" w:rsidR="009E2A3C" w:rsidRDefault="009E2A3C">
      <w:pPr>
        <w:rPr>
          <w:lang w:val="en-US"/>
        </w:rPr>
      </w:pPr>
    </w:p>
    <w:p w14:paraId="11EBB6DA" w14:textId="6190D6B4" w:rsidR="009E2A3C" w:rsidRDefault="009E2A3C">
      <w:pPr>
        <w:rPr>
          <w:lang w:val="en-US"/>
        </w:rPr>
      </w:pPr>
    </w:p>
    <w:p w14:paraId="1AD2807F" w14:textId="05B0FB72" w:rsidR="000D7F57" w:rsidRDefault="000D7F57">
      <w:pPr>
        <w:rPr>
          <w:lang w:val="en-US"/>
        </w:rPr>
      </w:pPr>
    </w:p>
    <w:p w14:paraId="18983D90" w14:textId="77777777" w:rsidR="000D7F57" w:rsidRDefault="000D7F57">
      <w:pPr>
        <w:rPr>
          <w:lang w:val="en-US"/>
        </w:rPr>
      </w:pPr>
    </w:p>
    <w:p w14:paraId="237E8459" w14:textId="7282DFB3" w:rsidR="00A7087C" w:rsidRDefault="00A7087C">
      <w:pPr>
        <w:rPr>
          <w:lang w:val="en-US"/>
        </w:rPr>
      </w:pPr>
    </w:p>
    <w:p w14:paraId="47A8054D" w14:textId="59B79235" w:rsidR="00A7087C" w:rsidRDefault="00A7087C">
      <w:pPr>
        <w:rPr>
          <w:lang w:val="en-US"/>
        </w:rPr>
      </w:pPr>
    </w:p>
    <w:p w14:paraId="13E032F1" w14:textId="77777777" w:rsidR="000D7F57" w:rsidRDefault="000D7F57">
      <w:pPr>
        <w:rPr>
          <w:lang w:val="en-US"/>
        </w:rPr>
      </w:pPr>
    </w:p>
    <w:p w14:paraId="1B0F0478" w14:textId="77777777" w:rsidR="009E2A3C" w:rsidRDefault="009E2A3C">
      <w:pPr>
        <w:rPr>
          <w:lang w:val="en-US"/>
        </w:rPr>
      </w:pPr>
    </w:p>
    <w:p w14:paraId="2A2B3CEC" w14:textId="61FEA9F1" w:rsidR="009E2A3C" w:rsidRDefault="009E2A3C">
      <w:pPr>
        <w:rPr>
          <w:lang w:val="en-US"/>
        </w:rPr>
      </w:pPr>
    </w:p>
    <w:p w14:paraId="57CCEE98" w14:textId="77777777" w:rsidR="009E2A3C" w:rsidRDefault="009E2A3C">
      <w:pPr>
        <w:rPr>
          <w:lang w:val="en-US"/>
        </w:rPr>
      </w:pPr>
    </w:p>
    <w:p w14:paraId="41BF5A40" w14:textId="77777777" w:rsidR="004D221C" w:rsidRDefault="004D221C">
      <w:pPr>
        <w:rPr>
          <w:lang w:val="en-US"/>
        </w:rPr>
      </w:pPr>
    </w:p>
    <w:p w14:paraId="64F632AC" w14:textId="77777777" w:rsidR="004D221C" w:rsidRDefault="004D221C">
      <w:pPr>
        <w:rPr>
          <w:lang w:val="en-US"/>
        </w:rPr>
      </w:pPr>
    </w:p>
    <w:p w14:paraId="46230E6B" w14:textId="01CA5F77" w:rsidR="004D221C" w:rsidRDefault="004E1F47">
      <w:pPr>
        <w:rPr>
          <w:lang w:val="en-US"/>
        </w:rPr>
      </w:pPr>
      <w:r>
        <w:rPr>
          <w:noProof/>
          <w:lang w:val="en-US"/>
        </w:rPr>
        <w:drawing>
          <wp:anchor distT="0" distB="0" distL="114300" distR="114300" simplePos="0" relativeHeight="251670528" behindDoc="0" locked="0" layoutInCell="1" allowOverlap="1" wp14:anchorId="02905B7D" wp14:editId="15B542F9">
            <wp:simplePos x="0" y="0"/>
            <wp:positionH relativeFrom="margin">
              <wp:posOffset>0</wp:posOffset>
            </wp:positionH>
            <wp:positionV relativeFrom="margin">
              <wp:posOffset>5622925</wp:posOffset>
            </wp:positionV>
            <wp:extent cx="1943100" cy="2407285"/>
            <wp:effectExtent l="0" t="0" r="1270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1.jpg"/>
                    <pic:cNvPicPr/>
                  </pic:nvPicPr>
                  <pic:blipFill>
                    <a:blip r:embed="rId10">
                      <a:extLst>
                        <a:ext uri="{28A0092B-C50C-407E-A947-70E740481C1C}">
                          <a14:useLocalDpi xmlns:a14="http://schemas.microsoft.com/office/drawing/2010/main" val="0"/>
                        </a:ext>
                      </a:extLst>
                    </a:blip>
                    <a:stretch>
                      <a:fillRect/>
                    </a:stretch>
                  </pic:blipFill>
                  <pic:spPr>
                    <a:xfrm>
                      <a:off x="0" y="0"/>
                      <a:ext cx="1943100" cy="2407285"/>
                    </a:xfrm>
                    <a:prstGeom prst="rect">
                      <a:avLst/>
                    </a:prstGeom>
                  </pic:spPr>
                </pic:pic>
              </a:graphicData>
            </a:graphic>
            <wp14:sizeRelH relativeFrom="margin">
              <wp14:pctWidth>0</wp14:pctWidth>
            </wp14:sizeRelH>
          </wp:anchor>
        </w:drawing>
      </w:r>
    </w:p>
    <w:p w14:paraId="5E899F80" w14:textId="77777777" w:rsidR="004E1F47" w:rsidRDefault="004E1F47">
      <w:pPr>
        <w:rPr>
          <w:lang w:val="en-US"/>
        </w:rPr>
      </w:pPr>
    </w:p>
    <w:p w14:paraId="198B1586" w14:textId="77777777" w:rsidR="004E1F47" w:rsidRDefault="004E1F47">
      <w:pPr>
        <w:rPr>
          <w:lang w:val="en-US"/>
        </w:rPr>
      </w:pPr>
    </w:p>
    <w:p w14:paraId="207ECD47" w14:textId="77777777" w:rsidR="004D221C" w:rsidRDefault="004D221C">
      <w:pPr>
        <w:rPr>
          <w:lang w:val="en-US"/>
        </w:rPr>
      </w:pPr>
    </w:p>
    <w:p w14:paraId="6BEA1448" w14:textId="77777777" w:rsidR="000D7F57" w:rsidRPr="004E1F47" w:rsidRDefault="000D7F57" w:rsidP="004E1F47">
      <w:pPr>
        <w:spacing w:line="360" w:lineRule="auto"/>
        <w:rPr>
          <w:rFonts w:ascii="Arial" w:hAnsi="Arial" w:cs="Arial"/>
          <w:sz w:val="26"/>
          <w:szCs w:val="26"/>
        </w:rPr>
      </w:pPr>
      <w:r w:rsidRPr="004E1F47">
        <w:rPr>
          <w:rFonts w:ascii="Arial" w:hAnsi="Arial" w:cs="Arial"/>
          <w:sz w:val="26"/>
          <w:szCs w:val="26"/>
        </w:rPr>
        <w:t>Anne De Lange</w:t>
      </w:r>
    </w:p>
    <w:p w14:paraId="0E1910E9" w14:textId="77777777" w:rsidR="000D7F57" w:rsidRPr="004E1F47" w:rsidRDefault="000D7F57" w:rsidP="004E1F47">
      <w:pPr>
        <w:spacing w:line="360" w:lineRule="auto"/>
        <w:rPr>
          <w:rFonts w:ascii="Arial" w:hAnsi="Arial" w:cs="Arial"/>
          <w:sz w:val="26"/>
          <w:szCs w:val="26"/>
        </w:rPr>
      </w:pPr>
      <w:r w:rsidRPr="004E1F47">
        <w:rPr>
          <w:rFonts w:ascii="Arial" w:hAnsi="Arial" w:cs="Arial"/>
          <w:sz w:val="26"/>
          <w:szCs w:val="26"/>
        </w:rPr>
        <w:t>Moira Hooper</w:t>
      </w:r>
    </w:p>
    <w:p w14:paraId="72AA6CC5" w14:textId="77777777" w:rsidR="000D7F57" w:rsidRPr="004E1F47" w:rsidRDefault="00A7087C" w:rsidP="004E1F47">
      <w:pPr>
        <w:spacing w:line="360" w:lineRule="auto"/>
        <w:rPr>
          <w:rFonts w:ascii="Arial" w:hAnsi="Arial" w:cs="Arial"/>
          <w:sz w:val="26"/>
          <w:szCs w:val="26"/>
        </w:rPr>
      </w:pPr>
      <w:r w:rsidRPr="004E1F47">
        <w:rPr>
          <w:rFonts w:ascii="Arial" w:hAnsi="Arial" w:cs="Arial"/>
          <w:sz w:val="26"/>
          <w:szCs w:val="26"/>
        </w:rPr>
        <w:t>Sellina M</w:t>
      </w:r>
      <w:r w:rsidR="000D7F57" w:rsidRPr="004E1F47">
        <w:rPr>
          <w:rFonts w:ascii="Arial" w:hAnsi="Arial" w:cs="Arial"/>
          <w:sz w:val="26"/>
          <w:szCs w:val="26"/>
        </w:rPr>
        <w:t>enso</w:t>
      </w:r>
    </w:p>
    <w:p w14:paraId="0F1BAF44" w14:textId="77777777" w:rsidR="000D7F57" w:rsidRPr="004E1F47" w:rsidRDefault="000D7F57" w:rsidP="004E1F47">
      <w:pPr>
        <w:spacing w:line="360" w:lineRule="auto"/>
        <w:rPr>
          <w:rFonts w:ascii="Arial" w:hAnsi="Arial" w:cs="Arial"/>
          <w:sz w:val="26"/>
          <w:szCs w:val="26"/>
        </w:rPr>
      </w:pPr>
      <w:r w:rsidRPr="004E1F47">
        <w:rPr>
          <w:rFonts w:ascii="Arial" w:hAnsi="Arial" w:cs="Arial"/>
          <w:sz w:val="26"/>
          <w:szCs w:val="26"/>
        </w:rPr>
        <w:t>Tessa Hofte Koesveld</w:t>
      </w:r>
    </w:p>
    <w:p w14:paraId="2FCFE0E9" w14:textId="77777777" w:rsidR="004E1F47" w:rsidRPr="004E1F47" w:rsidRDefault="004E1F47" w:rsidP="006D3EA6">
      <w:pPr>
        <w:jc w:val="center"/>
        <w:rPr>
          <w:rFonts w:ascii="Arial" w:hAnsi="Arial" w:cs="Arial"/>
          <w:sz w:val="26"/>
          <w:szCs w:val="26"/>
        </w:rPr>
      </w:pPr>
    </w:p>
    <w:p w14:paraId="54F418DE" w14:textId="77777777" w:rsidR="004E1F47" w:rsidRPr="004E1F47" w:rsidRDefault="004E1F47" w:rsidP="006D3EA6">
      <w:pPr>
        <w:jc w:val="center"/>
        <w:rPr>
          <w:rFonts w:ascii="Arial" w:hAnsi="Arial" w:cs="Arial"/>
          <w:sz w:val="26"/>
          <w:szCs w:val="26"/>
        </w:rPr>
      </w:pPr>
    </w:p>
    <w:p w14:paraId="4EE3F763" w14:textId="34DA26BE" w:rsidR="000D7F57" w:rsidRPr="004E1F47" w:rsidRDefault="004D221C" w:rsidP="004E1F47">
      <w:pPr>
        <w:rPr>
          <w:sz w:val="26"/>
          <w:szCs w:val="26"/>
        </w:rPr>
      </w:pPr>
      <w:r w:rsidRPr="004E1F47">
        <w:rPr>
          <w:rFonts w:ascii="Arial" w:hAnsi="Arial" w:cs="Arial"/>
          <w:sz w:val="26"/>
          <w:szCs w:val="26"/>
        </w:rPr>
        <w:t xml:space="preserve">Amsterdam, </w:t>
      </w:r>
      <w:proofErr w:type="spellStart"/>
      <w:r w:rsidRPr="004E1F47">
        <w:rPr>
          <w:rFonts w:ascii="Arial" w:hAnsi="Arial" w:cs="Arial"/>
          <w:sz w:val="26"/>
          <w:szCs w:val="26"/>
        </w:rPr>
        <w:t>June</w:t>
      </w:r>
      <w:proofErr w:type="spellEnd"/>
      <w:r w:rsidRPr="004E1F47">
        <w:rPr>
          <w:rFonts w:ascii="Arial" w:hAnsi="Arial" w:cs="Arial"/>
          <w:sz w:val="26"/>
          <w:szCs w:val="26"/>
        </w:rPr>
        <w:t xml:space="preserve"> 14</w:t>
      </w:r>
      <w:r w:rsidR="009E2A3C" w:rsidRPr="004E1F47">
        <w:rPr>
          <w:rFonts w:ascii="Arial" w:hAnsi="Arial" w:cs="Arial"/>
          <w:sz w:val="26"/>
          <w:szCs w:val="26"/>
        </w:rPr>
        <w:t>, 2013</w:t>
      </w:r>
    </w:p>
    <w:p w14:paraId="1A96767F" w14:textId="77777777" w:rsidR="000D7F57" w:rsidRPr="00647C29" w:rsidRDefault="000D7F57" w:rsidP="006D3EA6">
      <w:pPr>
        <w:pStyle w:val="Heading2"/>
        <w:numPr>
          <w:ilvl w:val="0"/>
          <w:numId w:val="9"/>
        </w:numPr>
        <w:spacing w:after="120" w:line="360" w:lineRule="auto"/>
        <w:ind w:left="714" w:hanging="357"/>
        <w:rPr>
          <w:rFonts w:ascii="Arial" w:hAnsi="Arial" w:cs="Arial"/>
          <w:b w:val="0"/>
          <w:lang w:val="en-US"/>
        </w:rPr>
      </w:pPr>
      <w:bookmarkStart w:id="0" w:name="_Toc233128470"/>
      <w:r w:rsidRPr="00647C29">
        <w:rPr>
          <w:rFonts w:ascii="Arial" w:hAnsi="Arial" w:cs="Arial"/>
          <w:b w:val="0"/>
          <w:lang w:val="en-US"/>
        </w:rPr>
        <w:lastRenderedPageBreak/>
        <w:t>Executive Summary</w:t>
      </w:r>
      <w:bookmarkEnd w:id="0"/>
    </w:p>
    <w:p w14:paraId="5E6BC1B8" w14:textId="5C932140" w:rsidR="006D3EA6" w:rsidRDefault="009E2A3C" w:rsidP="006D3EA6">
      <w:pPr>
        <w:widowControl w:val="0"/>
        <w:autoSpaceDE w:val="0"/>
        <w:autoSpaceDN w:val="0"/>
        <w:adjustRightInd w:val="0"/>
        <w:spacing w:line="360" w:lineRule="auto"/>
        <w:jc w:val="both"/>
        <w:rPr>
          <w:rFonts w:ascii="Arial" w:hAnsi="Arial" w:cs="Arial"/>
          <w:sz w:val="24"/>
          <w:szCs w:val="24"/>
          <w:lang w:val="en-US"/>
        </w:rPr>
      </w:pPr>
      <w:r w:rsidRPr="009E2A3C">
        <w:rPr>
          <w:rFonts w:ascii="Arial" w:hAnsi="Arial" w:cs="Arial"/>
          <w:sz w:val="24"/>
          <w:szCs w:val="24"/>
          <w:lang w:val="en-US"/>
        </w:rPr>
        <w:t xml:space="preserve">The Netherlands is known for its biking culture and is the most biker-friendly environment around the globe. No matter which age or background, the Dutch love their bikes. They go to work and do their shopping on their </w:t>
      </w:r>
      <w:proofErr w:type="gramStart"/>
      <w:r w:rsidRPr="009E2A3C">
        <w:rPr>
          <w:rFonts w:ascii="Arial" w:hAnsi="Arial" w:cs="Arial"/>
          <w:sz w:val="24"/>
          <w:szCs w:val="24"/>
          <w:lang w:val="en-US"/>
        </w:rPr>
        <w:t>bikes,</w:t>
      </w:r>
      <w:proofErr w:type="gramEnd"/>
      <w:r w:rsidRPr="009E2A3C">
        <w:rPr>
          <w:rFonts w:ascii="Arial" w:hAnsi="Arial" w:cs="Arial"/>
          <w:sz w:val="24"/>
          <w:szCs w:val="24"/>
          <w:lang w:val="en-US"/>
        </w:rPr>
        <w:t xml:space="preserve"> they transport kids and furniture on their bikes, </w:t>
      </w:r>
      <w:r w:rsidR="006D3EA6">
        <w:rPr>
          <w:rFonts w:ascii="Arial" w:hAnsi="Arial" w:cs="Arial"/>
          <w:sz w:val="24"/>
          <w:szCs w:val="24"/>
          <w:lang w:val="en-US"/>
        </w:rPr>
        <w:t>a</w:t>
      </w:r>
      <w:r w:rsidRPr="009E2A3C">
        <w:rPr>
          <w:rFonts w:ascii="Arial" w:hAnsi="Arial" w:cs="Arial"/>
          <w:sz w:val="24"/>
          <w:szCs w:val="24"/>
          <w:lang w:val="en-US"/>
        </w:rPr>
        <w:t>nd all of this no matter what the weather conditions are. </w:t>
      </w:r>
    </w:p>
    <w:p w14:paraId="471EBCDF" w14:textId="78E11CD6" w:rsidR="006D3EA6" w:rsidRDefault="009E2A3C" w:rsidP="006D3EA6">
      <w:pPr>
        <w:widowControl w:val="0"/>
        <w:autoSpaceDE w:val="0"/>
        <w:autoSpaceDN w:val="0"/>
        <w:adjustRightInd w:val="0"/>
        <w:spacing w:line="360" w:lineRule="auto"/>
        <w:ind w:firstLine="709"/>
        <w:jc w:val="both"/>
        <w:rPr>
          <w:rFonts w:ascii="Arial" w:hAnsi="Arial" w:cs="Arial"/>
          <w:sz w:val="24"/>
          <w:szCs w:val="24"/>
          <w:lang w:val="en-US"/>
        </w:rPr>
      </w:pPr>
      <w:proofErr w:type="gramStart"/>
      <w:r w:rsidRPr="009E2A3C">
        <w:rPr>
          <w:rFonts w:ascii="Arial" w:hAnsi="Arial" w:cs="Arial"/>
          <w:sz w:val="24"/>
          <w:szCs w:val="24"/>
          <w:lang w:val="en-US"/>
        </w:rPr>
        <w:t>One biking-related behaviour</w:t>
      </w:r>
      <w:proofErr w:type="gramEnd"/>
      <w:r w:rsidRPr="009E2A3C">
        <w:rPr>
          <w:rFonts w:ascii="Arial" w:hAnsi="Arial" w:cs="Arial"/>
          <w:sz w:val="24"/>
          <w:szCs w:val="24"/>
          <w:lang w:val="en-US"/>
        </w:rPr>
        <w:t xml:space="preserve"> that is typically observed among young people is that they tend to put their bags over the </w:t>
      </w:r>
      <w:r w:rsidR="00237C7A" w:rsidRPr="009E2A3C">
        <w:rPr>
          <w:rFonts w:ascii="Arial" w:hAnsi="Arial" w:cs="Arial"/>
          <w:sz w:val="24"/>
          <w:szCs w:val="24"/>
          <w:lang w:val="en-US"/>
        </w:rPr>
        <w:t>handlebars</w:t>
      </w:r>
      <w:r w:rsidRPr="009E2A3C">
        <w:rPr>
          <w:rFonts w:ascii="Arial" w:hAnsi="Arial" w:cs="Arial"/>
          <w:sz w:val="24"/>
          <w:szCs w:val="24"/>
          <w:lang w:val="en-US"/>
        </w:rPr>
        <w:t xml:space="preserve"> of their bikes. The bags are seen dangling at the side of the front wheel and </w:t>
      </w:r>
      <w:r w:rsidR="002372AD">
        <w:rPr>
          <w:rFonts w:ascii="Arial" w:hAnsi="Arial" w:cs="Arial"/>
          <w:sz w:val="24"/>
          <w:szCs w:val="24"/>
          <w:lang w:val="en-US"/>
        </w:rPr>
        <w:t>are</w:t>
      </w:r>
      <w:r w:rsidRPr="009E2A3C">
        <w:rPr>
          <w:rFonts w:ascii="Arial" w:hAnsi="Arial" w:cs="Arial"/>
          <w:sz w:val="24"/>
          <w:szCs w:val="24"/>
          <w:lang w:val="en-US"/>
        </w:rPr>
        <w:t xml:space="preserve"> often a nuisance for the biker because they get caught in between the spokes.  And although this scenario is more ty</w:t>
      </w:r>
      <w:r w:rsidR="00237C7A">
        <w:rPr>
          <w:rFonts w:ascii="Arial" w:hAnsi="Arial" w:cs="Arial"/>
          <w:sz w:val="24"/>
          <w:szCs w:val="24"/>
          <w:lang w:val="en-US"/>
        </w:rPr>
        <w:t>pical for girls with their hand</w:t>
      </w:r>
      <w:r w:rsidRPr="009E2A3C">
        <w:rPr>
          <w:rFonts w:ascii="Arial" w:hAnsi="Arial" w:cs="Arial"/>
          <w:sz w:val="24"/>
          <w:szCs w:val="24"/>
          <w:lang w:val="en-US"/>
        </w:rPr>
        <w:t>bags, it is potentially a problem for any biker, ma</w:t>
      </w:r>
      <w:r w:rsidR="002372AD">
        <w:rPr>
          <w:rFonts w:ascii="Arial" w:hAnsi="Arial" w:cs="Arial"/>
          <w:sz w:val="24"/>
          <w:szCs w:val="24"/>
          <w:lang w:val="en-US"/>
        </w:rPr>
        <w:t>le or female, old or young. The dangling bag</w:t>
      </w:r>
      <w:r w:rsidRPr="009E2A3C">
        <w:rPr>
          <w:rFonts w:ascii="Arial" w:hAnsi="Arial" w:cs="Arial"/>
          <w:sz w:val="24"/>
          <w:szCs w:val="24"/>
          <w:lang w:val="en-US"/>
        </w:rPr>
        <w:t xml:space="preserve"> can be dangerous for the biker if it leads to an accident and the least that happens is that the bags get damaged to the dismay of its owner. </w:t>
      </w:r>
    </w:p>
    <w:p w14:paraId="4891E87C" w14:textId="354B4F85" w:rsidR="006D3EA6" w:rsidRDefault="009E2A3C" w:rsidP="006D3EA6">
      <w:pPr>
        <w:widowControl w:val="0"/>
        <w:autoSpaceDE w:val="0"/>
        <w:autoSpaceDN w:val="0"/>
        <w:adjustRightInd w:val="0"/>
        <w:spacing w:line="360" w:lineRule="auto"/>
        <w:ind w:firstLine="709"/>
        <w:jc w:val="both"/>
        <w:rPr>
          <w:rFonts w:ascii="Arial" w:hAnsi="Arial" w:cs="Arial"/>
          <w:sz w:val="24"/>
          <w:szCs w:val="24"/>
          <w:lang w:val="en-US"/>
        </w:rPr>
      </w:pPr>
      <w:r w:rsidRPr="009E2A3C">
        <w:rPr>
          <w:rFonts w:ascii="Arial" w:hAnsi="Arial" w:cs="Arial"/>
          <w:sz w:val="24"/>
          <w:szCs w:val="24"/>
          <w:lang w:val="en-US"/>
        </w:rPr>
        <w:t>To solve this problem, Moiso has developed the bag protector. This is a simple construction that covers the part of the spokes that are a potential danger to t</w:t>
      </w:r>
      <w:r w:rsidR="00237C7A">
        <w:rPr>
          <w:rFonts w:ascii="Arial" w:hAnsi="Arial" w:cs="Arial"/>
          <w:sz w:val="24"/>
          <w:szCs w:val="24"/>
          <w:lang w:val="en-US"/>
        </w:rPr>
        <w:t>he bag dangling from the handle</w:t>
      </w:r>
      <w:r w:rsidRPr="009E2A3C">
        <w:rPr>
          <w:rFonts w:ascii="Arial" w:hAnsi="Arial" w:cs="Arial"/>
          <w:sz w:val="24"/>
          <w:szCs w:val="24"/>
          <w:lang w:val="en-US"/>
        </w:rPr>
        <w:t xml:space="preserve">bars. The Moiso bag protector is an entirely new product and our approach to solving the </w:t>
      </w:r>
      <w:r w:rsidR="00237C7A" w:rsidRPr="009E2A3C">
        <w:rPr>
          <w:rFonts w:ascii="Arial" w:hAnsi="Arial" w:cs="Arial"/>
          <w:sz w:val="24"/>
          <w:szCs w:val="24"/>
          <w:lang w:val="en-US"/>
        </w:rPr>
        <w:t>above-described</w:t>
      </w:r>
      <w:r w:rsidRPr="009E2A3C">
        <w:rPr>
          <w:rFonts w:ascii="Arial" w:hAnsi="Arial" w:cs="Arial"/>
          <w:sz w:val="24"/>
          <w:szCs w:val="24"/>
          <w:lang w:val="en-US"/>
        </w:rPr>
        <w:t xml:space="preserve"> problem is unheard of. It will be a better alternative to bike bags and crates as it does not take away space and will thus make parking your bike easier. It is also the more fashionable solution to transporting your bag.</w:t>
      </w:r>
    </w:p>
    <w:p w14:paraId="74DDA070" w14:textId="4BF1F8F3" w:rsidR="00553AA9" w:rsidRDefault="009E2A3C" w:rsidP="006D3EA6">
      <w:pPr>
        <w:widowControl w:val="0"/>
        <w:autoSpaceDE w:val="0"/>
        <w:autoSpaceDN w:val="0"/>
        <w:adjustRightInd w:val="0"/>
        <w:spacing w:after="300" w:line="360" w:lineRule="auto"/>
        <w:ind w:firstLine="708"/>
        <w:jc w:val="both"/>
        <w:rPr>
          <w:rFonts w:ascii="Arial" w:hAnsi="Arial" w:cs="Arial"/>
          <w:sz w:val="24"/>
          <w:szCs w:val="24"/>
          <w:lang w:val="en-US"/>
        </w:rPr>
      </w:pPr>
      <w:r w:rsidRPr="009E2A3C">
        <w:rPr>
          <w:rFonts w:ascii="Arial" w:hAnsi="Arial" w:cs="Arial"/>
          <w:sz w:val="24"/>
          <w:szCs w:val="24"/>
          <w:lang w:val="en-US"/>
        </w:rPr>
        <w:t xml:space="preserve">Moiso faces a huge potential market for its bag protector. </w:t>
      </w:r>
      <w:r w:rsidR="008B40D1">
        <w:rPr>
          <w:rFonts w:ascii="Arial" w:hAnsi="Arial" w:cs="Arial"/>
          <w:sz w:val="24"/>
          <w:szCs w:val="24"/>
          <w:lang w:val="en-US"/>
        </w:rPr>
        <w:t>There are 881,</w:t>
      </w:r>
      <w:r w:rsidRPr="009E2A3C">
        <w:rPr>
          <w:rFonts w:ascii="Arial" w:hAnsi="Arial" w:cs="Arial"/>
          <w:sz w:val="24"/>
          <w:szCs w:val="24"/>
          <w:lang w:val="en-US"/>
        </w:rPr>
        <w:t xml:space="preserve">000 bicycles in Amsterdam alone. 89.8 per cent of the Dutch population between the age of 15 and 25 has a bicycle. </w:t>
      </w:r>
      <w:r w:rsidR="000529A8">
        <w:rPr>
          <w:rFonts w:ascii="Arial" w:hAnsi="Arial" w:cs="Arial"/>
          <w:sz w:val="24"/>
          <w:szCs w:val="24"/>
          <w:lang w:val="en-US"/>
        </w:rPr>
        <w:t>Moiso’s mission is to design</w:t>
      </w:r>
      <w:r w:rsidR="00A75ED9">
        <w:rPr>
          <w:rFonts w:ascii="Arial" w:hAnsi="Arial" w:cs="Arial"/>
          <w:sz w:val="24"/>
          <w:szCs w:val="24"/>
          <w:lang w:val="en-US"/>
        </w:rPr>
        <w:t>,</w:t>
      </w:r>
      <w:r w:rsidR="000529A8">
        <w:rPr>
          <w:rFonts w:ascii="Arial" w:hAnsi="Arial" w:cs="Arial"/>
          <w:sz w:val="24"/>
          <w:szCs w:val="24"/>
          <w:lang w:val="en-US"/>
        </w:rPr>
        <w:t xml:space="preserve"> produce</w:t>
      </w:r>
      <w:r w:rsidR="00A75ED9">
        <w:rPr>
          <w:rFonts w:ascii="Arial" w:hAnsi="Arial" w:cs="Arial"/>
          <w:sz w:val="24"/>
          <w:szCs w:val="24"/>
          <w:lang w:val="en-US"/>
        </w:rPr>
        <w:t>, and</w:t>
      </w:r>
      <w:r w:rsidR="000529A8">
        <w:rPr>
          <w:rFonts w:ascii="Arial" w:hAnsi="Arial" w:cs="Arial"/>
          <w:sz w:val="24"/>
          <w:szCs w:val="24"/>
          <w:lang w:val="en-US"/>
        </w:rPr>
        <w:t xml:space="preserve"> market a range of bag protectors. The initial target market is the Netherlands. The bag protectors will be stylish, trendy and affordable. </w:t>
      </w:r>
    </w:p>
    <w:p w14:paraId="7560E31E" w14:textId="77777777" w:rsidR="009E2A3C" w:rsidRDefault="009E2A3C" w:rsidP="009E2A3C">
      <w:pPr>
        <w:widowControl w:val="0"/>
        <w:autoSpaceDE w:val="0"/>
        <w:autoSpaceDN w:val="0"/>
        <w:adjustRightInd w:val="0"/>
        <w:spacing w:after="300" w:line="360" w:lineRule="auto"/>
        <w:jc w:val="both"/>
        <w:rPr>
          <w:rFonts w:ascii="Noteworthy Light" w:hAnsi="Noteworthy Light" w:cs="Noteworthy Light"/>
          <w:sz w:val="30"/>
          <w:szCs w:val="30"/>
          <w:lang w:val="en-US"/>
        </w:rPr>
      </w:pPr>
    </w:p>
    <w:p w14:paraId="0369C828" w14:textId="77777777" w:rsidR="004B4997" w:rsidRPr="009E2A3C" w:rsidRDefault="004B4997" w:rsidP="009E2A3C">
      <w:pPr>
        <w:widowControl w:val="0"/>
        <w:autoSpaceDE w:val="0"/>
        <w:autoSpaceDN w:val="0"/>
        <w:adjustRightInd w:val="0"/>
        <w:spacing w:after="300" w:line="360" w:lineRule="auto"/>
        <w:jc w:val="both"/>
        <w:rPr>
          <w:rFonts w:ascii="Noteworthy Light" w:hAnsi="Noteworthy Light" w:cs="Noteworthy Light"/>
          <w:sz w:val="30"/>
          <w:szCs w:val="30"/>
          <w:lang w:val="en-US"/>
        </w:rPr>
      </w:pPr>
    </w:p>
    <w:sdt>
      <w:sdtPr>
        <w:rPr>
          <w:rFonts w:asciiTheme="minorHAnsi" w:eastAsiaTheme="minorHAnsi" w:hAnsiTheme="minorHAnsi" w:cstheme="minorHAnsi"/>
          <w:b w:val="0"/>
          <w:bCs w:val="0"/>
          <w:color w:val="auto"/>
          <w:sz w:val="22"/>
          <w:szCs w:val="22"/>
          <w:lang w:eastAsia="en-US"/>
        </w:rPr>
        <w:id w:val="120586650"/>
        <w:docPartObj>
          <w:docPartGallery w:val="Table of Contents"/>
          <w:docPartUnique/>
        </w:docPartObj>
      </w:sdtPr>
      <w:sdtEndPr>
        <w:rPr>
          <w:noProof/>
        </w:rPr>
      </w:sdtEndPr>
      <w:sdtContent>
        <w:p w14:paraId="20F5EE9C" w14:textId="77777777" w:rsidR="008E773E" w:rsidRPr="00237C7A" w:rsidRDefault="008E773E" w:rsidP="00237C7A">
          <w:pPr>
            <w:pStyle w:val="TOCHeading"/>
            <w:numPr>
              <w:ilvl w:val="0"/>
              <w:numId w:val="9"/>
            </w:numPr>
            <w:spacing w:line="360" w:lineRule="auto"/>
            <w:rPr>
              <w:rFonts w:ascii="Arial" w:hAnsi="Arial" w:cs="Arial"/>
              <w:b w:val="0"/>
              <w:sz w:val="26"/>
              <w:szCs w:val="26"/>
              <w:lang w:val="en-GB"/>
            </w:rPr>
          </w:pPr>
          <w:r w:rsidRPr="00237C7A">
            <w:rPr>
              <w:rFonts w:ascii="Arial" w:hAnsi="Arial" w:cs="Arial"/>
              <w:b w:val="0"/>
              <w:sz w:val="26"/>
              <w:szCs w:val="26"/>
              <w:lang w:val="en-GB"/>
            </w:rPr>
            <w:t>Table of Contents</w:t>
          </w:r>
        </w:p>
        <w:p w14:paraId="3A0F5F78" w14:textId="77777777" w:rsidR="00DC2093" w:rsidRDefault="008E773E">
          <w:pPr>
            <w:pStyle w:val="TOC2"/>
            <w:tabs>
              <w:tab w:val="left" w:pos="627"/>
              <w:tab w:val="right" w:leader="dot" w:pos="9062"/>
            </w:tabs>
            <w:rPr>
              <w:rFonts w:eastAsiaTheme="minorEastAsia" w:cstheme="minorBidi"/>
              <w:i w:val="0"/>
              <w:iCs w:val="0"/>
              <w:noProof/>
              <w:sz w:val="24"/>
              <w:szCs w:val="24"/>
              <w:lang w:val="en-US" w:eastAsia="ja-JP"/>
            </w:rPr>
          </w:pPr>
          <w:r w:rsidRPr="00237C7A">
            <w:rPr>
              <w:rFonts w:ascii="Arial" w:hAnsi="Arial" w:cs="Arial"/>
            </w:rPr>
            <w:fldChar w:fldCharType="begin"/>
          </w:r>
          <w:r w:rsidRPr="00237C7A">
            <w:rPr>
              <w:rFonts w:ascii="Arial" w:hAnsi="Arial" w:cs="Arial"/>
            </w:rPr>
            <w:instrText xml:space="preserve"> TOC \o "1-3" \h \z \u </w:instrText>
          </w:r>
          <w:r w:rsidRPr="00237C7A">
            <w:rPr>
              <w:rFonts w:ascii="Arial" w:hAnsi="Arial" w:cs="Arial"/>
            </w:rPr>
            <w:fldChar w:fldCharType="separate"/>
          </w:r>
          <w:r w:rsidR="00DC2093" w:rsidRPr="00333A88">
            <w:rPr>
              <w:rFonts w:ascii="Arial" w:hAnsi="Arial" w:cs="Arial"/>
              <w:noProof/>
              <w:lang w:val="en-US"/>
            </w:rPr>
            <w:t>1.</w:t>
          </w:r>
          <w:r w:rsidR="00DC2093">
            <w:rPr>
              <w:rFonts w:eastAsiaTheme="minorEastAsia" w:cstheme="minorBidi"/>
              <w:i w:val="0"/>
              <w:iCs w:val="0"/>
              <w:noProof/>
              <w:sz w:val="24"/>
              <w:szCs w:val="24"/>
              <w:lang w:val="en-US" w:eastAsia="ja-JP"/>
            </w:rPr>
            <w:tab/>
          </w:r>
          <w:r w:rsidR="00DC2093" w:rsidRPr="00333A88">
            <w:rPr>
              <w:rFonts w:ascii="Arial" w:hAnsi="Arial" w:cs="Arial"/>
              <w:noProof/>
              <w:lang w:val="en-US"/>
            </w:rPr>
            <w:t>Executive Summary</w:t>
          </w:r>
          <w:r w:rsidR="00DC2093">
            <w:rPr>
              <w:noProof/>
            </w:rPr>
            <w:tab/>
          </w:r>
          <w:r w:rsidR="00DC2093">
            <w:rPr>
              <w:noProof/>
            </w:rPr>
            <w:fldChar w:fldCharType="begin"/>
          </w:r>
          <w:r w:rsidR="00DC2093">
            <w:rPr>
              <w:noProof/>
            </w:rPr>
            <w:instrText xml:space="preserve"> PAGEREF _Toc233128470 \h </w:instrText>
          </w:r>
          <w:r w:rsidR="00DC2093">
            <w:rPr>
              <w:noProof/>
            </w:rPr>
          </w:r>
          <w:r w:rsidR="00DC2093">
            <w:rPr>
              <w:noProof/>
            </w:rPr>
            <w:fldChar w:fldCharType="separate"/>
          </w:r>
          <w:r w:rsidR="00DC2093">
            <w:rPr>
              <w:noProof/>
            </w:rPr>
            <w:t>2</w:t>
          </w:r>
          <w:r w:rsidR="00DC2093">
            <w:rPr>
              <w:noProof/>
            </w:rPr>
            <w:fldChar w:fldCharType="end"/>
          </w:r>
        </w:p>
        <w:p w14:paraId="7ACE482C" w14:textId="77777777" w:rsidR="00DC2093" w:rsidRDefault="00DC2093">
          <w:pPr>
            <w:pStyle w:val="TOC2"/>
            <w:tabs>
              <w:tab w:val="left" w:pos="627"/>
              <w:tab w:val="right" w:leader="dot" w:pos="9062"/>
            </w:tabs>
            <w:rPr>
              <w:rFonts w:eastAsiaTheme="minorEastAsia" w:cstheme="minorBidi"/>
              <w:i w:val="0"/>
              <w:iCs w:val="0"/>
              <w:noProof/>
              <w:sz w:val="24"/>
              <w:szCs w:val="24"/>
              <w:lang w:val="en-US" w:eastAsia="ja-JP"/>
            </w:rPr>
          </w:pPr>
          <w:r w:rsidRPr="00333A88">
            <w:rPr>
              <w:rFonts w:ascii="Arial" w:hAnsi="Arial" w:cs="Arial"/>
              <w:noProof/>
            </w:rPr>
            <w:t>3.</w:t>
          </w:r>
          <w:r>
            <w:rPr>
              <w:rFonts w:eastAsiaTheme="minorEastAsia" w:cstheme="minorBidi"/>
              <w:i w:val="0"/>
              <w:iCs w:val="0"/>
              <w:noProof/>
              <w:sz w:val="24"/>
              <w:szCs w:val="24"/>
              <w:lang w:val="en-US" w:eastAsia="ja-JP"/>
            </w:rPr>
            <w:tab/>
          </w:r>
          <w:r w:rsidRPr="00333A88">
            <w:rPr>
              <w:rFonts w:ascii="Arial" w:hAnsi="Arial" w:cs="Arial"/>
              <w:noProof/>
            </w:rPr>
            <w:t>Introduction</w:t>
          </w:r>
          <w:r>
            <w:rPr>
              <w:noProof/>
            </w:rPr>
            <w:tab/>
          </w:r>
          <w:r>
            <w:rPr>
              <w:noProof/>
            </w:rPr>
            <w:fldChar w:fldCharType="begin"/>
          </w:r>
          <w:r>
            <w:rPr>
              <w:noProof/>
            </w:rPr>
            <w:instrText xml:space="preserve"> PAGEREF _Toc233128471 \h </w:instrText>
          </w:r>
          <w:r>
            <w:rPr>
              <w:noProof/>
            </w:rPr>
          </w:r>
          <w:r>
            <w:rPr>
              <w:noProof/>
            </w:rPr>
            <w:fldChar w:fldCharType="separate"/>
          </w:r>
          <w:r>
            <w:rPr>
              <w:noProof/>
            </w:rPr>
            <w:t>4</w:t>
          </w:r>
          <w:r>
            <w:rPr>
              <w:noProof/>
            </w:rPr>
            <w:fldChar w:fldCharType="end"/>
          </w:r>
        </w:p>
        <w:p w14:paraId="56B3A80F" w14:textId="77777777" w:rsidR="00DC2093" w:rsidRDefault="00DC2093">
          <w:pPr>
            <w:pStyle w:val="TOC3"/>
            <w:tabs>
              <w:tab w:val="left" w:pos="847"/>
              <w:tab w:val="right" w:leader="dot" w:pos="9062"/>
            </w:tabs>
            <w:rPr>
              <w:rFonts w:eastAsiaTheme="minorEastAsia" w:cstheme="minorBidi"/>
              <w:noProof/>
              <w:sz w:val="24"/>
              <w:szCs w:val="24"/>
              <w:lang w:val="en-US" w:eastAsia="ja-JP"/>
            </w:rPr>
          </w:pPr>
          <w:r w:rsidRPr="00333A88">
            <w:rPr>
              <w:rFonts w:ascii="Arial" w:hAnsi="Arial" w:cs="Arial"/>
              <w:noProof/>
            </w:rPr>
            <w:t>a.</w:t>
          </w:r>
          <w:r>
            <w:rPr>
              <w:rFonts w:eastAsiaTheme="minorEastAsia" w:cstheme="minorBidi"/>
              <w:noProof/>
              <w:sz w:val="24"/>
              <w:szCs w:val="24"/>
              <w:lang w:val="en-US" w:eastAsia="ja-JP"/>
            </w:rPr>
            <w:tab/>
          </w:r>
          <w:r w:rsidRPr="00333A88">
            <w:rPr>
              <w:rFonts w:ascii="Arial" w:hAnsi="Arial" w:cs="Arial"/>
              <w:noProof/>
            </w:rPr>
            <w:t>The Problem</w:t>
          </w:r>
          <w:r>
            <w:rPr>
              <w:noProof/>
            </w:rPr>
            <w:tab/>
          </w:r>
          <w:r>
            <w:rPr>
              <w:noProof/>
            </w:rPr>
            <w:fldChar w:fldCharType="begin"/>
          </w:r>
          <w:r>
            <w:rPr>
              <w:noProof/>
            </w:rPr>
            <w:instrText xml:space="preserve"> PAGEREF _Toc233128472 \h </w:instrText>
          </w:r>
          <w:r>
            <w:rPr>
              <w:noProof/>
            </w:rPr>
          </w:r>
          <w:r>
            <w:rPr>
              <w:noProof/>
            </w:rPr>
            <w:fldChar w:fldCharType="separate"/>
          </w:r>
          <w:r>
            <w:rPr>
              <w:noProof/>
            </w:rPr>
            <w:t>4</w:t>
          </w:r>
          <w:r>
            <w:rPr>
              <w:noProof/>
            </w:rPr>
            <w:fldChar w:fldCharType="end"/>
          </w:r>
        </w:p>
        <w:p w14:paraId="45432CD4" w14:textId="77777777" w:rsidR="00DC2093" w:rsidRDefault="00DC2093">
          <w:pPr>
            <w:pStyle w:val="TOC3"/>
            <w:tabs>
              <w:tab w:val="left" w:pos="847"/>
              <w:tab w:val="right" w:leader="dot" w:pos="9062"/>
            </w:tabs>
            <w:rPr>
              <w:rFonts w:eastAsiaTheme="minorEastAsia" w:cstheme="minorBidi"/>
              <w:noProof/>
              <w:sz w:val="24"/>
              <w:szCs w:val="24"/>
              <w:lang w:val="en-US" w:eastAsia="ja-JP"/>
            </w:rPr>
          </w:pPr>
          <w:r w:rsidRPr="00333A88">
            <w:rPr>
              <w:rFonts w:ascii="Arial" w:hAnsi="Arial" w:cs="Arial"/>
              <w:noProof/>
            </w:rPr>
            <w:t>b.</w:t>
          </w:r>
          <w:r>
            <w:rPr>
              <w:rFonts w:eastAsiaTheme="minorEastAsia" w:cstheme="minorBidi"/>
              <w:noProof/>
              <w:sz w:val="24"/>
              <w:szCs w:val="24"/>
              <w:lang w:val="en-US" w:eastAsia="ja-JP"/>
            </w:rPr>
            <w:tab/>
          </w:r>
          <w:r w:rsidRPr="00333A88">
            <w:rPr>
              <w:rFonts w:ascii="Arial" w:hAnsi="Arial" w:cs="Arial"/>
              <w:noProof/>
            </w:rPr>
            <w:t>Our Solution</w:t>
          </w:r>
          <w:r>
            <w:rPr>
              <w:noProof/>
            </w:rPr>
            <w:tab/>
          </w:r>
          <w:r>
            <w:rPr>
              <w:noProof/>
            </w:rPr>
            <w:fldChar w:fldCharType="begin"/>
          </w:r>
          <w:r>
            <w:rPr>
              <w:noProof/>
            </w:rPr>
            <w:instrText xml:space="preserve"> PAGEREF _Toc233128473 \h </w:instrText>
          </w:r>
          <w:r>
            <w:rPr>
              <w:noProof/>
            </w:rPr>
          </w:r>
          <w:r>
            <w:rPr>
              <w:noProof/>
            </w:rPr>
            <w:fldChar w:fldCharType="separate"/>
          </w:r>
          <w:r>
            <w:rPr>
              <w:noProof/>
            </w:rPr>
            <w:t>4</w:t>
          </w:r>
          <w:r>
            <w:rPr>
              <w:noProof/>
            </w:rPr>
            <w:fldChar w:fldCharType="end"/>
          </w:r>
        </w:p>
        <w:p w14:paraId="3D1B91A4" w14:textId="77777777" w:rsidR="00DC2093" w:rsidRDefault="00DC2093">
          <w:pPr>
            <w:pStyle w:val="TOC3"/>
            <w:tabs>
              <w:tab w:val="left" w:pos="836"/>
              <w:tab w:val="right" w:leader="dot" w:pos="9062"/>
            </w:tabs>
            <w:rPr>
              <w:rFonts w:eastAsiaTheme="minorEastAsia" w:cstheme="minorBidi"/>
              <w:noProof/>
              <w:sz w:val="24"/>
              <w:szCs w:val="24"/>
              <w:lang w:val="en-US" w:eastAsia="ja-JP"/>
            </w:rPr>
          </w:pPr>
          <w:r w:rsidRPr="00333A88">
            <w:rPr>
              <w:rFonts w:ascii="Arial" w:hAnsi="Arial" w:cs="Arial"/>
              <w:noProof/>
              <w:lang w:val="en-GB"/>
            </w:rPr>
            <w:t>c.</w:t>
          </w:r>
          <w:r>
            <w:rPr>
              <w:rFonts w:eastAsiaTheme="minorEastAsia" w:cstheme="minorBidi"/>
              <w:noProof/>
              <w:sz w:val="24"/>
              <w:szCs w:val="24"/>
              <w:lang w:val="en-US" w:eastAsia="ja-JP"/>
            </w:rPr>
            <w:tab/>
          </w:r>
          <w:r w:rsidRPr="00333A88">
            <w:rPr>
              <w:rFonts w:ascii="Arial" w:hAnsi="Arial" w:cs="Arial"/>
              <w:noProof/>
              <w:lang w:val="en-GB"/>
            </w:rPr>
            <w:t>Value Proposition or Business Model</w:t>
          </w:r>
          <w:r>
            <w:rPr>
              <w:noProof/>
            </w:rPr>
            <w:tab/>
          </w:r>
          <w:r>
            <w:rPr>
              <w:noProof/>
            </w:rPr>
            <w:fldChar w:fldCharType="begin"/>
          </w:r>
          <w:r>
            <w:rPr>
              <w:noProof/>
            </w:rPr>
            <w:instrText xml:space="preserve"> PAGEREF _Toc233128474 \h </w:instrText>
          </w:r>
          <w:r>
            <w:rPr>
              <w:noProof/>
            </w:rPr>
          </w:r>
          <w:r>
            <w:rPr>
              <w:noProof/>
            </w:rPr>
            <w:fldChar w:fldCharType="separate"/>
          </w:r>
          <w:r>
            <w:rPr>
              <w:noProof/>
            </w:rPr>
            <w:t>4</w:t>
          </w:r>
          <w:r>
            <w:rPr>
              <w:noProof/>
            </w:rPr>
            <w:fldChar w:fldCharType="end"/>
          </w:r>
        </w:p>
        <w:p w14:paraId="65AF0523" w14:textId="77777777" w:rsidR="00DC2093" w:rsidRDefault="00DC2093">
          <w:pPr>
            <w:pStyle w:val="TOC3"/>
            <w:tabs>
              <w:tab w:val="left" w:pos="847"/>
              <w:tab w:val="right" w:leader="dot" w:pos="9062"/>
            </w:tabs>
            <w:rPr>
              <w:rFonts w:eastAsiaTheme="minorEastAsia" w:cstheme="minorBidi"/>
              <w:noProof/>
              <w:sz w:val="24"/>
              <w:szCs w:val="24"/>
              <w:lang w:val="en-US" w:eastAsia="ja-JP"/>
            </w:rPr>
          </w:pPr>
          <w:r w:rsidRPr="00333A88">
            <w:rPr>
              <w:rFonts w:ascii="Arial" w:hAnsi="Arial" w:cs="Arial"/>
              <w:noProof/>
              <w:lang w:val="en-GB"/>
            </w:rPr>
            <w:t>d.</w:t>
          </w:r>
          <w:r>
            <w:rPr>
              <w:rFonts w:eastAsiaTheme="minorEastAsia" w:cstheme="minorBidi"/>
              <w:noProof/>
              <w:sz w:val="24"/>
              <w:szCs w:val="24"/>
              <w:lang w:val="en-US" w:eastAsia="ja-JP"/>
            </w:rPr>
            <w:tab/>
          </w:r>
          <w:r w:rsidRPr="00333A88">
            <w:rPr>
              <w:rFonts w:ascii="Arial" w:hAnsi="Arial" w:cs="Arial"/>
              <w:noProof/>
              <w:lang w:val="en-GB"/>
            </w:rPr>
            <w:t>Keys to Success</w:t>
          </w:r>
          <w:r>
            <w:rPr>
              <w:noProof/>
            </w:rPr>
            <w:tab/>
          </w:r>
          <w:r>
            <w:rPr>
              <w:noProof/>
            </w:rPr>
            <w:fldChar w:fldCharType="begin"/>
          </w:r>
          <w:r>
            <w:rPr>
              <w:noProof/>
            </w:rPr>
            <w:instrText xml:space="preserve"> PAGEREF _Toc233128475 \h </w:instrText>
          </w:r>
          <w:r>
            <w:rPr>
              <w:noProof/>
            </w:rPr>
          </w:r>
          <w:r>
            <w:rPr>
              <w:noProof/>
            </w:rPr>
            <w:fldChar w:fldCharType="separate"/>
          </w:r>
          <w:r>
            <w:rPr>
              <w:noProof/>
            </w:rPr>
            <w:t>5</w:t>
          </w:r>
          <w:r>
            <w:rPr>
              <w:noProof/>
            </w:rPr>
            <w:fldChar w:fldCharType="end"/>
          </w:r>
        </w:p>
        <w:p w14:paraId="0664F146" w14:textId="77777777" w:rsidR="00DC2093" w:rsidRDefault="00DC2093">
          <w:pPr>
            <w:pStyle w:val="TOC2"/>
            <w:tabs>
              <w:tab w:val="left" w:pos="627"/>
              <w:tab w:val="right" w:leader="dot" w:pos="9062"/>
            </w:tabs>
            <w:rPr>
              <w:rFonts w:eastAsiaTheme="minorEastAsia" w:cstheme="minorBidi"/>
              <w:i w:val="0"/>
              <w:iCs w:val="0"/>
              <w:noProof/>
              <w:sz w:val="24"/>
              <w:szCs w:val="24"/>
              <w:lang w:val="en-US" w:eastAsia="ja-JP"/>
            </w:rPr>
          </w:pPr>
          <w:r w:rsidRPr="00333A88">
            <w:rPr>
              <w:rFonts w:ascii="Arial" w:hAnsi="Arial" w:cs="Arial"/>
              <w:noProof/>
              <w:lang w:val="en-GB"/>
            </w:rPr>
            <w:t>4.</w:t>
          </w:r>
          <w:r>
            <w:rPr>
              <w:rFonts w:eastAsiaTheme="minorEastAsia" w:cstheme="minorBidi"/>
              <w:i w:val="0"/>
              <w:iCs w:val="0"/>
              <w:noProof/>
              <w:sz w:val="24"/>
              <w:szCs w:val="24"/>
              <w:lang w:val="en-US" w:eastAsia="ja-JP"/>
            </w:rPr>
            <w:tab/>
          </w:r>
          <w:r w:rsidRPr="00333A88">
            <w:rPr>
              <w:rFonts w:ascii="Arial" w:hAnsi="Arial" w:cs="Arial"/>
              <w:noProof/>
              <w:lang w:val="en-GB"/>
            </w:rPr>
            <w:t>Product</w:t>
          </w:r>
          <w:r>
            <w:rPr>
              <w:noProof/>
            </w:rPr>
            <w:tab/>
          </w:r>
          <w:r>
            <w:rPr>
              <w:noProof/>
            </w:rPr>
            <w:fldChar w:fldCharType="begin"/>
          </w:r>
          <w:r>
            <w:rPr>
              <w:noProof/>
            </w:rPr>
            <w:instrText xml:space="preserve"> PAGEREF _Toc233128476 \h </w:instrText>
          </w:r>
          <w:r>
            <w:rPr>
              <w:noProof/>
            </w:rPr>
          </w:r>
          <w:r>
            <w:rPr>
              <w:noProof/>
            </w:rPr>
            <w:fldChar w:fldCharType="separate"/>
          </w:r>
          <w:r>
            <w:rPr>
              <w:noProof/>
            </w:rPr>
            <w:t>5</w:t>
          </w:r>
          <w:r>
            <w:rPr>
              <w:noProof/>
            </w:rPr>
            <w:fldChar w:fldCharType="end"/>
          </w:r>
        </w:p>
        <w:p w14:paraId="6988D0EF" w14:textId="77777777" w:rsidR="00DC2093" w:rsidRDefault="00DC2093">
          <w:pPr>
            <w:pStyle w:val="TOC3"/>
            <w:tabs>
              <w:tab w:val="left" w:pos="847"/>
              <w:tab w:val="right" w:leader="dot" w:pos="9062"/>
            </w:tabs>
            <w:rPr>
              <w:rFonts w:eastAsiaTheme="minorEastAsia" w:cstheme="minorBidi"/>
              <w:noProof/>
              <w:sz w:val="24"/>
              <w:szCs w:val="24"/>
              <w:lang w:val="en-US" w:eastAsia="ja-JP"/>
            </w:rPr>
          </w:pPr>
          <w:r w:rsidRPr="00333A88">
            <w:rPr>
              <w:rFonts w:ascii="Arial" w:hAnsi="Arial" w:cs="Arial"/>
              <w:noProof/>
              <w:lang w:val="en-GB"/>
            </w:rPr>
            <w:t>a.</w:t>
          </w:r>
          <w:r>
            <w:rPr>
              <w:rFonts w:eastAsiaTheme="minorEastAsia" w:cstheme="minorBidi"/>
              <w:noProof/>
              <w:sz w:val="24"/>
              <w:szCs w:val="24"/>
              <w:lang w:val="en-US" w:eastAsia="ja-JP"/>
            </w:rPr>
            <w:tab/>
          </w:r>
          <w:r w:rsidRPr="00333A88">
            <w:rPr>
              <w:rFonts w:ascii="Arial" w:hAnsi="Arial" w:cs="Arial"/>
              <w:noProof/>
              <w:lang w:val="en-GB"/>
            </w:rPr>
            <w:t>Features of the product</w:t>
          </w:r>
          <w:r>
            <w:rPr>
              <w:noProof/>
            </w:rPr>
            <w:tab/>
          </w:r>
          <w:r>
            <w:rPr>
              <w:noProof/>
            </w:rPr>
            <w:fldChar w:fldCharType="begin"/>
          </w:r>
          <w:r>
            <w:rPr>
              <w:noProof/>
            </w:rPr>
            <w:instrText xml:space="preserve"> PAGEREF _Toc233128477 \h </w:instrText>
          </w:r>
          <w:r>
            <w:rPr>
              <w:noProof/>
            </w:rPr>
          </w:r>
          <w:r>
            <w:rPr>
              <w:noProof/>
            </w:rPr>
            <w:fldChar w:fldCharType="separate"/>
          </w:r>
          <w:r>
            <w:rPr>
              <w:noProof/>
            </w:rPr>
            <w:t>5</w:t>
          </w:r>
          <w:r>
            <w:rPr>
              <w:noProof/>
            </w:rPr>
            <w:fldChar w:fldCharType="end"/>
          </w:r>
        </w:p>
        <w:p w14:paraId="40C45E1B" w14:textId="77777777" w:rsidR="00DC2093" w:rsidRDefault="00DC2093">
          <w:pPr>
            <w:pStyle w:val="TOC3"/>
            <w:tabs>
              <w:tab w:val="left" w:pos="847"/>
              <w:tab w:val="right" w:leader="dot" w:pos="9062"/>
            </w:tabs>
            <w:rPr>
              <w:rFonts w:eastAsiaTheme="minorEastAsia" w:cstheme="minorBidi"/>
              <w:noProof/>
              <w:sz w:val="24"/>
              <w:szCs w:val="24"/>
              <w:lang w:val="en-US" w:eastAsia="ja-JP"/>
            </w:rPr>
          </w:pPr>
          <w:r w:rsidRPr="00333A88">
            <w:rPr>
              <w:rFonts w:ascii="Arial" w:hAnsi="Arial" w:cs="Arial"/>
              <w:noProof/>
            </w:rPr>
            <w:t>b.</w:t>
          </w:r>
          <w:r>
            <w:rPr>
              <w:rFonts w:eastAsiaTheme="minorEastAsia" w:cstheme="minorBidi"/>
              <w:noProof/>
              <w:sz w:val="24"/>
              <w:szCs w:val="24"/>
              <w:lang w:val="en-US" w:eastAsia="ja-JP"/>
            </w:rPr>
            <w:tab/>
          </w:r>
          <w:r w:rsidRPr="00333A88">
            <w:rPr>
              <w:rFonts w:ascii="Arial" w:hAnsi="Arial" w:cs="Arial"/>
              <w:noProof/>
            </w:rPr>
            <w:t>Price Points</w:t>
          </w:r>
          <w:r>
            <w:rPr>
              <w:noProof/>
            </w:rPr>
            <w:tab/>
          </w:r>
          <w:r>
            <w:rPr>
              <w:noProof/>
            </w:rPr>
            <w:fldChar w:fldCharType="begin"/>
          </w:r>
          <w:r>
            <w:rPr>
              <w:noProof/>
            </w:rPr>
            <w:instrText xml:space="preserve"> PAGEREF _Toc233128478 \h </w:instrText>
          </w:r>
          <w:r>
            <w:rPr>
              <w:noProof/>
            </w:rPr>
          </w:r>
          <w:r>
            <w:rPr>
              <w:noProof/>
            </w:rPr>
            <w:fldChar w:fldCharType="separate"/>
          </w:r>
          <w:r>
            <w:rPr>
              <w:noProof/>
            </w:rPr>
            <w:t>6</w:t>
          </w:r>
          <w:r>
            <w:rPr>
              <w:noProof/>
            </w:rPr>
            <w:fldChar w:fldCharType="end"/>
          </w:r>
        </w:p>
        <w:p w14:paraId="485B0042" w14:textId="77777777" w:rsidR="00DC2093" w:rsidRDefault="00DC2093">
          <w:pPr>
            <w:pStyle w:val="TOC2"/>
            <w:tabs>
              <w:tab w:val="left" w:pos="627"/>
              <w:tab w:val="right" w:leader="dot" w:pos="9062"/>
            </w:tabs>
            <w:rPr>
              <w:rFonts w:eastAsiaTheme="minorEastAsia" w:cstheme="minorBidi"/>
              <w:i w:val="0"/>
              <w:iCs w:val="0"/>
              <w:noProof/>
              <w:sz w:val="24"/>
              <w:szCs w:val="24"/>
              <w:lang w:val="en-US" w:eastAsia="ja-JP"/>
            </w:rPr>
          </w:pPr>
          <w:r w:rsidRPr="00333A88">
            <w:rPr>
              <w:rFonts w:ascii="Arial" w:hAnsi="Arial" w:cs="Arial"/>
              <w:noProof/>
            </w:rPr>
            <w:t>5.</w:t>
          </w:r>
          <w:r>
            <w:rPr>
              <w:rFonts w:eastAsiaTheme="minorEastAsia" w:cstheme="minorBidi"/>
              <w:i w:val="0"/>
              <w:iCs w:val="0"/>
              <w:noProof/>
              <w:sz w:val="24"/>
              <w:szCs w:val="24"/>
              <w:lang w:val="en-US" w:eastAsia="ja-JP"/>
            </w:rPr>
            <w:tab/>
          </w:r>
          <w:r w:rsidRPr="00333A88">
            <w:rPr>
              <w:rFonts w:ascii="Arial" w:hAnsi="Arial" w:cs="Arial"/>
              <w:noProof/>
            </w:rPr>
            <w:t>Market and Industry Analysis</w:t>
          </w:r>
          <w:r>
            <w:rPr>
              <w:noProof/>
            </w:rPr>
            <w:tab/>
          </w:r>
          <w:r>
            <w:rPr>
              <w:noProof/>
            </w:rPr>
            <w:fldChar w:fldCharType="begin"/>
          </w:r>
          <w:r>
            <w:rPr>
              <w:noProof/>
            </w:rPr>
            <w:instrText xml:space="preserve"> PAGEREF _Toc233128479 \h </w:instrText>
          </w:r>
          <w:r>
            <w:rPr>
              <w:noProof/>
            </w:rPr>
          </w:r>
          <w:r>
            <w:rPr>
              <w:noProof/>
            </w:rPr>
            <w:fldChar w:fldCharType="separate"/>
          </w:r>
          <w:r>
            <w:rPr>
              <w:noProof/>
            </w:rPr>
            <w:t>6</w:t>
          </w:r>
          <w:r>
            <w:rPr>
              <w:noProof/>
            </w:rPr>
            <w:fldChar w:fldCharType="end"/>
          </w:r>
        </w:p>
        <w:p w14:paraId="6625C4A2" w14:textId="77777777" w:rsidR="00DC2093" w:rsidRDefault="00DC2093">
          <w:pPr>
            <w:pStyle w:val="TOC3"/>
            <w:tabs>
              <w:tab w:val="left" w:pos="847"/>
              <w:tab w:val="right" w:leader="dot" w:pos="9062"/>
            </w:tabs>
            <w:rPr>
              <w:rFonts w:eastAsiaTheme="minorEastAsia" w:cstheme="minorBidi"/>
              <w:noProof/>
              <w:sz w:val="24"/>
              <w:szCs w:val="24"/>
              <w:lang w:val="en-US" w:eastAsia="ja-JP"/>
            </w:rPr>
          </w:pPr>
          <w:r w:rsidRPr="00333A88">
            <w:rPr>
              <w:rFonts w:ascii="Arial" w:hAnsi="Arial" w:cs="Arial"/>
              <w:noProof/>
            </w:rPr>
            <w:t>a.</w:t>
          </w:r>
          <w:r>
            <w:rPr>
              <w:rFonts w:eastAsiaTheme="minorEastAsia" w:cstheme="minorBidi"/>
              <w:noProof/>
              <w:sz w:val="24"/>
              <w:szCs w:val="24"/>
              <w:lang w:val="en-US" w:eastAsia="ja-JP"/>
            </w:rPr>
            <w:tab/>
          </w:r>
          <w:r w:rsidRPr="00333A88">
            <w:rPr>
              <w:rFonts w:ascii="Arial" w:hAnsi="Arial" w:cs="Arial"/>
              <w:noProof/>
            </w:rPr>
            <w:t>Target Market</w:t>
          </w:r>
          <w:r>
            <w:rPr>
              <w:noProof/>
            </w:rPr>
            <w:tab/>
          </w:r>
          <w:r>
            <w:rPr>
              <w:noProof/>
            </w:rPr>
            <w:fldChar w:fldCharType="begin"/>
          </w:r>
          <w:r>
            <w:rPr>
              <w:noProof/>
            </w:rPr>
            <w:instrText xml:space="preserve"> PAGEREF _Toc233128480 \h </w:instrText>
          </w:r>
          <w:r>
            <w:rPr>
              <w:noProof/>
            </w:rPr>
          </w:r>
          <w:r>
            <w:rPr>
              <w:noProof/>
            </w:rPr>
            <w:fldChar w:fldCharType="separate"/>
          </w:r>
          <w:r>
            <w:rPr>
              <w:noProof/>
            </w:rPr>
            <w:t>6</w:t>
          </w:r>
          <w:r>
            <w:rPr>
              <w:noProof/>
            </w:rPr>
            <w:fldChar w:fldCharType="end"/>
          </w:r>
        </w:p>
        <w:p w14:paraId="51F560D4" w14:textId="77777777" w:rsidR="00DC2093" w:rsidRDefault="00DC2093">
          <w:pPr>
            <w:pStyle w:val="TOC3"/>
            <w:tabs>
              <w:tab w:val="right" w:leader="dot" w:pos="9062"/>
            </w:tabs>
            <w:rPr>
              <w:rFonts w:eastAsiaTheme="minorEastAsia" w:cstheme="minorBidi"/>
              <w:noProof/>
              <w:sz w:val="24"/>
              <w:szCs w:val="24"/>
              <w:lang w:val="en-US" w:eastAsia="ja-JP"/>
            </w:rPr>
          </w:pPr>
          <w:r w:rsidRPr="00333A88">
            <w:rPr>
              <w:rFonts w:ascii="Arial" w:hAnsi="Arial" w:cs="Arial"/>
              <w:noProof/>
              <w:lang w:val="en-GB"/>
            </w:rPr>
            <w:t>Table 1. Dutch population in 2013: Age 15-25 (Centraal Bureau voor Statistiek, 2013)</w:t>
          </w:r>
          <w:r>
            <w:rPr>
              <w:noProof/>
            </w:rPr>
            <w:tab/>
          </w:r>
          <w:r>
            <w:rPr>
              <w:noProof/>
            </w:rPr>
            <w:fldChar w:fldCharType="begin"/>
          </w:r>
          <w:r>
            <w:rPr>
              <w:noProof/>
            </w:rPr>
            <w:instrText xml:space="preserve"> PAGEREF _Toc233128481 \h </w:instrText>
          </w:r>
          <w:r>
            <w:rPr>
              <w:noProof/>
            </w:rPr>
          </w:r>
          <w:r>
            <w:rPr>
              <w:noProof/>
            </w:rPr>
            <w:fldChar w:fldCharType="separate"/>
          </w:r>
          <w:r>
            <w:rPr>
              <w:noProof/>
            </w:rPr>
            <w:t>7</w:t>
          </w:r>
          <w:r>
            <w:rPr>
              <w:noProof/>
            </w:rPr>
            <w:fldChar w:fldCharType="end"/>
          </w:r>
        </w:p>
        <w:p w14:paraId="4D908705" w14:textId="77777777" w:rsidR="00DC2093" w:rsidRDefault="00DC2093">
          <w:pPr>
            <w:pStyle w:val="TOC3"/>
            <w:tabs>
              <w:tab w:val="left" w:pos="847"/>
              <w:tab w:val="right" w:leader="dot" w:pos="9062"/>
            </w:tabs>
            <w:rPr>
              <w:rFonts w:eastAsiaTheme="minorEastAsia" w:cstheme="minorBidi"/>
              <w:noProof/>
              <w:sz w:val="24"/>
              <w:szCs w:val="24"/>
              <w:lang w:val="en-US" w:eastAsia="ja-JP"/>
            </w:rPr>
          </w:pPr>
          <w:r w:rsidRPr="00333A88">
            <w:rPr>
              <w:rFonts w:ascii="Arial" w:hAnsi="Arial" w:cs="Arial"/>
              <w:noProof/>
              <w:lang w:val="en-GB"/>
            </w:rPr>
            <w:t>b.</w:t>
          </w:r>
          <w:r>
            <w:rPr>
              <w:rFonts w:eastAsiaTheme="minorEastAsia" w:cstheme="minorBidi"/>
              <w:noProof/>
              <w:sz w:val="24"/>
              <w:szCs w:val="24"/>
              <w:lang w:val="en-US" w:eastAsia="ja-JP"/>
            </w:rPr>
            <w:tab/>
          </w:r>
          <w:r w:rsidRPr="00333A88">
            <w:rPr>
              <w:rFonts w:ascii="Arial" w:hAnsi="Arial" w:cs="Arial"/>
              <w:noProof/>
              <w:lang w:val="en-GB"/>
            </w:rPr>
            <w:t>Industry Analysis</w:t>
          </w:r>
          <w:r>
            <w:rPr>
              <w:noProof/>
            </w:rPr>
            <w:tab/>
          </w:r>
          <w:r>
            <w:rPr>
              <w:noProof/>
            </w:rPr>
            <w:fldChar w:fldCharType="begin"/>
          </w:r>
          <w:r>
            <w:rPr>
              <w:noProof/>
            </w:rPr>
            <w:instrText xml:space="preserve"> PAGEREF _Toc233128482 \h </w:instrText>
          </w:r>
          <w:r>
            <w:rPr>
              <w:noProof/>
            </w:rPr>
          </w:r>
          <w:r>
            <w:rPr>
              <w:noProof/>
            </w:rPr>
            <w:fldChar w:fldCharType="separate"/>
          </w:r>
          <w:r>
            <w:rPr>
              <w:noProof/>
            </w:rPr>
            <w:t>8</w:t>
          </w:r>
          <w:r>
            <w:rPr>
              <w:noProof/>
            </w:rPr>
            <w:fldChar w:fldCharType="end"/>
          </w:r>
        </w:p>
        <w:p w14:paraId="3C98BB22" w14:textId="77777777" w:rsidR="00DC2093" w:rsidRDefault="00DC2093">
          <w:pPr>
            <w:pStyle w:val="TOC3"/>
            <w:tabs>
              <w:tab w:val="left" w:pos="836"/>
              <w:tab w:val="right" w:leader="dot" w:pos="9062"/>
            </w:tabs>
            <w:rPr>
              <w:rFonts w:eastAsiaTheme="minorEastAsia" w:cstheme="minorBidi"/>
              <w:noProof/>
              <w:sz w:val="24"/>
              <w:szCs w:val="24"/>
              <w:lang w:val="en-US" w:eastAsia="ja-JP"/>
            </w:rPr>
          </w:pPr>
          <w:r w:rsidRPr="00333A88">
            <w:rPr>
              <w:rFonts w:ascii="Arial" w:hAnsi="Arial" w:cs="Arial"/>
              <w:noProof/>
            </w:rPr>
            <w:t>c.</w:t>
          </w:r>
          <w:r>
            <w:rPr>
              <w:rFonts w:eastAsiaTheme="minorEastAsia" w:cstheme="minorBidi"/>
              <w:noProof/>
              <w:sz w:val="24"/>
              <w:szCs w:val="24"/>
              <w:lang w:val="en-US" w:eastAsia="ja-JP"/>
            </w:rPr>
            <w:tab/>
          </w:r>
          <w:r w:rsidRPr="00333A88">
            <w:rPr>
              <w:rFonts w:ascii="Arial" w:hAnsi="Arial" w:cs="Arial"/>
              <w:noProof/>
            </w:rPr>
            <w:t>Concluding Statement</w:t>
          </w:r>
          <w:r>
            <w:rPr>
              <w:noProof/>
            </w:rPr>
            <w:tab/>
          </w:r>
          <w:r>
            <w:rPr>
              <w:noProof/>
            </w:rPr>
            <w:fldChar w:fldCharType="begin"/>
          </w:r>
          <w:r>
            <w:rPr>
              <w:noProof/>
            </w:rPr>
            <w:instrText xml:space="preserve"> PAGEREF _Toc233128483 \h </w:instrText>
          </w:r>
          <w:r>
            <w:rPr>
              <w:noProof/>
            </w:rPr>
          </w:r>
          <w:r>
            <w:rPr>
              <w:noProof/>
            </w:rPr>
            <w:fldChar w:fldCharType="separate"/>
          </w:r>
          <w:r>
            <w:rPr>
              <w:noProof/>
            </w:rPr>
            <w:t>9</w:t>
          </w:r>
          <w:r>
            <w:rPr>
              <w:noProof/>
            </w:rPr>
            <w:fldChar w:fldCharType="end"/>
          </w:r>
        </w:p>
        <w:p w14:paraId="4A4FEBE8" w14:textId="77777777" w:rsidR="00DC2093" w:rsidRDefault="00DC2093">
          <w:pPr>
            <w:pStyle w:val="TOC2"/>
            <w:tabs>
              <w:tab w:val="left" w:pos="627"/>
              <w:tab w:val="right" w:leader="dot" w:pos="9062"/>
            </w:tabs>
            <w:rPr>
              <w:rFonts w:eastAsiaTheme="minorEastAsia" w:cstheme="minorBidi"/>
              <w:i w:val="0"/>
              <w:iCs w:val="0"/>
              <w:noProof/>
              <w:sz w:val="24"/>
              <w:szCs w:val="24"/>
              <w:lang w:val="en-US" w:eastAsia="ja-JP"/>
            </w:rPr>
          </w:pPr>
          <w:r w:rsidRPr="00333A88">
            <w:rPr>
              <w:rFonts w:ascii="Arial" w:hAnsi="Arial" w:cs="Arial"/>
              <w:noProof/>
              <w:lang w:val="en-GB"/>
            </w:rPr>
            <w:t>6.</w:t>
          </w:r>
          <w:r>
            <w:rPr>
              <w:rFonts w:eastAsiaTheme="minorEastAsia" w:cstheme="minorBidi"/>
              <w:i w:val="0"/>
              <w:iCs w:val="0"/>
              <w:noProof/>
              <w:sz w:val="24"/>
              <w:szCs w:val="24"/>
              <w:lang w:val="en-US" w:eastAsia="ja-JP"/>
            </w:rPr>
            <w:tab/>
          </w:r>
          <w:r w:rsidRPr="00333A88">
            <w:rPr>
              <w:rFonts w:ascii="Arial" w:hAnsi="Arial" w:cs="Arial"/>
              <w:noProof/>
            </w:rPr>
            <w:t>Strategy</w:t>
          </w:r>
          <w:r>
            <w:rPr>
              <w:noProof/>
            </w:rPr>
            <w:tab/>
          </w:r>
          <w:r>
            <w:rPr>
              <w:noProof/>
            </w:rPr>
            <w:fldChar w:fldCharType="begin"/>
          </w:r>
          <w:r>
            <w:rPr>
              <w:noProof/>
            </w:rPr>
            <w:instrText xml:space="preserve"> PAGEREF _Toc233128484 \h </w:instrText>
          </w:r>
          <w:r>
            <w:rPr>
              <w:noProof/>
            </w:rPr>
          </w:r>
          <w:r>
            <w:rPr>
              <w:noProof/>
            </w:rPr>
            <w:fldChar w:fldCharType="separate"/>
          </w:r>
          <w:r>
            <w:rPr>
              <w:noProof/>
            </w:rPr>
            <w:t>10</w:t>
          </w:r>
          <w:r>
            <w:rPr>
              <w:noProof/>
            </w:rPr>
            <w:fldChar w:fldCharType="end"/>
          </w:r>
        </w:p>
        <w:p w14:paraId="7719F3FA" w14:textId="77777777" w:rsidR="00DC2093" w:rsidRDefault="00DC2093">
          <w:pPr>
            <w:pStyle w:val="TOC3"/>
            <w:tabs>
              <w:tab w:val="left" w:pos="847"/>
              <w:tab w:val="right" w:leader="dot" w:pos="9062"/>
            </w:tabs>
            <w:rPr>
              <w:rFonts w:eastAsiaTheme="minorEastAsia" w:cstheme="minorBidi"/>
              <w:noProof/>
              <w:sz w:val="24"/>
              <w:szCs w:val="24"/>
              <w:lang w:val="en-US" w:eastAsia="ja-JP"/>
            </w:rPr>
          </w:pPr>
          <w:r w:rsidRPr="00333A88">
            <w:rPr>
              <w:rFonts w:ascii="Arial" w:hAnsi="Arial" w:cs="Arial"/>
              <w:noProof/>
            </w:rPr>
            <w:t>a.</w:t>
          </w:r>
          <w:r>
            <w:rPr>
              <w:rFonts w:eastAsiaTheme="minorEastAsia" w:cstheme="minorBidi"/>
              <w:noProof/>
              <w:sz w:val="24"/>
              <w:szCs w:val="24"/>
              <w:lang w:val="en-US" w:eastAsia="ja-JP"/>
            </w:rPr>
            <w:tab/>
          </w:r>
          <w:r w:rsidRPr="00333A88">
            <w:rPr>
              <w:rFonts w:ascii="Arial" w:hAnsi="Arial" w:cs="Arial"/>
              <w:noProof/>
            </w:rPr>
            <w:t>Partner/supplier/vendor agreements</w:t>
          </w:r>
          <w:r>
            <w:rPr>
              <w:noProof/>
            </w:rPr>
            <w:tab/>
          </w:r>
          <w:r>
            <w:rPr>
              <w:noProof/>
            </w:rPr>
            <w:fldChar w:fldCharType="begin"/>
          </w:r>
          <w:r>
            <w:rPr>
              <w:noProof/>
            </w:rPr>
            <w:instrText xml:space="preserve"> PAGEREF _Toc233128485 \h </w:instrText>
          </w:r>
          <w:r>
            <w:rPr>
              <w:noProof/>
            </w:rPr>
          </w:r>
          <w:r>
            <w:rPr>
              <w:noProof/>
            </w:rPr>
            <w:fldChar w:fldCharType="separate"/>
          </w:r>
          <w:r>
            <w:rPr>
              <w:noProof/>
            </w:rPr>
            <w:t>10</w:t>
          </w:r>
          <w:r>
            <w:rPr>
              <w:noProof/>
            </w:rPr>
            <w:fldChar w:fldCharType="end"/>
          </w:r>
        </w:p>
        <w:p w14:paraId="39B1AFB6" w14:textId="77777777" w:rsidR="00DC2093" w:rsidRDefault="00DC2093">
          <w:pPr>
            <w:pStyle w:val="TOC3"/>
            <w:tabs>
              <w:tab w:val="left" w:pos="847"/>
              <w:tab w:val="right" w:leader="dot" w:pos="9062"/>
            </w:tabs>
            <w:rPr>
              <w:rFonts w:eastAsiaTheme="minorEastAsia" w:cstheme="minorBidi"/>
              <w:noProof/>
              <w:sz w:val="24"/>
              <w:szCs w:val="24"/>
              <w:lang w:val="en-US" w:eastAsia="ja-JP"/>
            </w:rPr>
          </w:pPr>
          <w:r w:rsidRPr="00333A88">
            <w:rPr>
              <w:rFonts w:ascii="Arial" w:hAnsi="Arial" w:cs="Arial"/>
              <w:noProof/>
            </w:rPr>
            <w:t>b.</w:t>
          </w:r>
          <w:r>
            <w:rPr>
              <w:rFonts w:eastAsiaTheme="minorEastAsia" w:cstheme="minorBidi"/>
              <w:noProof/>
              <w:sz w:val="24"/>
              <w:szCs w:val="24"/>
              <w:lang w:val="en-US" w:eastAsia="ja-JP"/>
            </w:rPr>
            <w:tab/>
          </w:r>
          <w:r w:rsidRPr="00333A88">
            <w:rPr>
              <w:rFonts w:ascii="Arial" w:hAnsi="Arial" w:cs="Arial"/>
              <w:noProof/>
            </w:rPr>
            <w:t>Marketing and Sales Strategy</w:t>
          </w:r>
          <w:r>
            <w:rPr>
              <w:noProof/>
            </w:rPr>
            <w:tab/>
          </w:r>
          <w:r>
            <w:rPr>
              <w:noProof/>
            </w:rPr>
            <w:fldChar w:fldCharType="begin"/>
          </w:r>
          <w:r>
            <w:rPr>
              <w:noProof/>
            </w:rPr>
            <w:instrText xml:space="preserve"> PAGEREF _Toc233128486 \h </w:instrText>
          </w:r>
          <w:r>
            <w:rPr>
              <w:noProof/>
            </w:rPr>
          </w:r>
          <w:r>
            <w:rPr>
              <w:noProof/>
            </w:rPr>
            <w:fldChar w:fldCharType="separate"/>
          </w:r>
          <w:r>
            <w:rPr>
              <w:noProof/>
            </w:rPr>
            <w:t>10</w:t>
          </w:r>
          <w:r>
            <w:rPr>
              <w:noProof/>
            </w:rPr>
            <w:fldChar w:fldCharType="end"/>
          </w:r>
        </w:p>
        <w:p w14:paraId="70AEB68D" w14:textId="77777777" w:rsidR="00DC2093" w:rsidRDefault="00DC2093">
          <w:pPr>
            <w:pStyle w:val="TOC3"/>
            <w:tabs>
              <w:tab w:val="left" w:pos="836"/>
              <w:tab w:val="right" w:leader="dot" w:pos="9062"/>
            </w:tabs>
            <w:rPr>
              <w:rFonts w:eastAsiaTheme="minorEastAsia" w:cstheme="minorBidi"/>
              <w:noProof/>
              <w:sz w:val="24"/>
              <w:szCs w:val="24"/>
              <w:lang w:val="en-US" w:eastAsia="ja-JP"/>
            </w:rPr>
          </w:pPr>
          <w:r w:rsidRPr="00333A88">
            <w:rPr>
              <w:rFonts w:ascii="Arial" w:hAnsi="Arial" w:cs="Arial"/>
              <w:noProof/>
            </w:rPr>
            <w:t>c.</w:t>
          </w:r>
          <w:r>
            <w:rPr>
              <w:rFonts w:eastAsiaTheme="minorEastAsia" w:cstheme="minorBidi"/>
              <w:noProof/>
              <w:sz w:val="24"/>
              <w:szCs w:val="24"/>
              <w:lang w:val="en-US" w:eastAsia="ja-JP"/>
            </w:rPr>
            <w:tab/>
          </w:r>
          <w:r w:rsidRPr="00333A88">
            <w:rPr>
              <w:rFonts w:ascii="Arial" w:hAnsi="Arial" w:cs="Arial"/>
              <w:noProof/>
            </w:rPr>
            <w:t>Distribution Strategy</w:t>
          </w:r>
          <w:r>
            <w:rPr>
              <w:noProof/>
            </w:rPr>
            <w:tab/>
          </w:r>
          <w:r>
            <w:rPr>
              <w:noProof/>
            </w:rPr>
            <w:fldChar w:fldCharType="begin"/>
          </w:r>
          <w:r>
            <w:rPr>
              <w:noProof/>
            </w:rPr>
            <w:instrText xml:space="preserve"> PAGEREF _Toc233128487 \h </w:instrText>
          </w:r>
          <w:r>
            <w:rPr>
              <w:noProof/>
            </w:rPr>
          </w:r>
          <w:r>
            <w:rPr>
              <w:noProof/>
            </w:rPr>
            <w:fldChar w:fldCharType="separate"/>
          </w:r>
          <w:r>
            <w:rPr>
              <w:noProof/>
            </w:rPr>
            <w:t>11</w:t>
          </w:r>
          <w:r>
            <w:rPr>
              <w:noProof/>
            </w:rPr>
            <w:fldChar w:fldCharType="end"/>
          </w:r>
        </w:p>
        <w:p w14:paraId="799E2C77" w14:textId="77777777" w:rsidR="00DC2093" w:rsidRDefault="00DC2093">
          <w:pPr>
            <w:pStyle w:val="TOC3"/>
            <w:tabs>
              <w:tab w:val="left" w:pos="847"/>
              <w:tab w:val="right" w:leader="dot" w:pos="9062"/>
            </w:tabs>
            <w:rPr>
              <w:rFonts w:eastAsiaTheme="minorEastAsia" w:cstheme="minorBidi"/>
              <w:noProof/>
              <w:sz w:val="24"/>
              <w:szCs w:val="24"/>
              <w:lang w:val="en-US" w:eastAsia="ja-JP"/>
            </w:rPr>
          </w:pPr>
          <w:r w:rsidRPr="00333A88">
            <w:rPr>
              <w:rFonts w:ascii="Arial" w:hAnsi="Arial" w:cs="Arial"/>
              <w:noProof/>
            </w:rPr>
            <w:t>d.</w:t>
          </w:r>
          <w:r>
            <w:rPr>
              <w:rFonts w:eastAsiaTheme="minorEastAsia" w:cstheme="minorBidi"/>
              <w:noProof/>
              <w:sz w:val="24"/>
              <w:szCs w:val="24"/>
              <w:lang w:val="en-US" w:eastAsia="ja-JP"/>
            </w:rPr>
            <w:tab/>
          </w:r>
          <w:r w:rsidRPr="00333A88">
            <w:rPr>
              <w:rFonts w:ascii="Arial" w:hAnsi="Arial" w:cs="Arial"/>
              <w:noProof/>
            </w:rPr>
            <w:t>Service Strategy</w:t>
          </w:r>
          <w:r>
            <w:rPr>
              <w:noProof/>
            </w:rPr>
            <w:tab/>
          </w:r>
          <w:r>
            <w:rPr>
              <w:noProof/>
            </w:rPr>
            <w:fldChar w:fldCharType="begin"/>
          </w:r>
          <w:r>
            <w:rPr>
              <w:noProof/>
            </w:rPr>
            <w:instrText xml:space="preserve"> PAGEREF _Toc233128488 \h </w:instrText>
          </w:r>
          <w:r>
            <w:rPr>
              <w:noProof/>
            </w:rPr>
          </w:r>
          <w:r>
            <w:rPr>
              <w:noProof/>
            </w:rPr>
            <w:fldChar w:fldCharType="separate"/>
          </w:r>
          <w:r>
            <w:rPr>
              <w:noProof/>
            </w:rPr>
            <w:t>11</w:t>
          </w:r>
          <w:r>
            <w:rPr>
              <w:noProof/>
            </w:rPr>
            <w:fldChar w:fldCharType="end"/>
          </w:r>
        </w:p>
        <w:p w14:paraId="441CCB24" w14:textId="77777777" w:rsidR="00DC2093" w:rsidRDefault="00DC2093">
          <w:pPr>
            <w:pStyle w:val="TOC2"/>
            <w:tabs>
              <w:tab w:val="left" w:pos="627"/>
              <w:tab w:val="right" w:leader="dot" w:pos="9062"/>
            </w:tabs>
            <w:rPr>
              <w:rFonts w:eastAsiaTheme="minorEastAsia" w:cstheme="minorBidi"/>
              <w:i w:val="0"/>
              <w:iCs w:val="0"/>
              <w:noProof/>
              <w:sz w:val="24"/>
              <w:szCs w:val="24"/>
              <w:lang w:val="en-US" w:eastAsia="ja-JP"/>
            </w:rPr>
          </w:pPr>
          <w:r w:rsidRPr="00333A88">
            <w:rPr>
              <w:rFonts w:ascii="Arial" w:hAnsi="Arial" w:cs="Arial"/>
              <w:noProof/>
            </w:rPr>
            <w:t>7.</w:t>
          </w:r>
          <w:r>
            <w:rPr>
              <w:rFonts w:eastAsiaTheme="minorEastAsia" w:cstheme="minorBidi"/>
              <w:i w:val="0"/>
              <w:iCs w:val="0"/>
              <w:noProof/>
              <w:sz w:val="24"/>
              <w:szCs w:val="24"/>
              <w:lang w:val="en-US" w:eastAsia="ja-JP"/>
            </w:rPr>
            <w:tab/>
          </w:r>
          <w:r w:rsidRPr="00333A88">
            <w:rPr>
              <w:rFonts w:ascii="Arial" w:hAnsi="Arial" w:cs="Arial"/>
              <w:noProof/>
            </w:rPr>
            <w:t>Organizational Summary</w:t>
          </w:r>
          <w:r>
            <w:rPr>
              <w:noProof/>
            </w:rPr>
            <w:tab/>
          </w:r>
          <w:r>
            <w:rPr>
              <w:noProof/>
            </w:rPr>
            <w:fldChar w:fldCharType="begin"/>
          </w:r>
          <w:r>
            <w:rPr>
              <w:noProof/>
            </w:rPr>
            <w:instrText xml:space="preserve"> PAGEREF _Toc233128489 \h </w:instrText>
          </w:r>
          <w:r>
            <w:rPr>
              <w:noProof/>
            </w:rPr>
          </w:r>
          <w:r>
            <w:rPr>
              <w:noProof/>
            </w:rPr>
            <w:fldChar w:fldCharType="separate"/>
          </w:r>
          <w:r>
            <w:rPr>
              <w:noProof/>
            </w:rPr>
            <w:t>12</w:t>
          </w:r>
          <w:r>
            <w:rPr>
              <w:noProof/>
            </w:rPr>
            <w:fldChar w:fldCharType="end"/>
          </w:r>
        </w:p>
        <w:p w14:paraId="1FA9EBF0" w14:textId="77777777" w:rsidR="00DC2093" w:rsidRDefault="00DC2093">
          <w:pPr>
            <w:pStyle w:val="TOC3"/>
            <w:tabs>
              <w:tab w:val="left" w:pos="847"/>
              <w:tab w:val="right" w:leader="dot" w:pos="9062"/>
            </w:tabs>
            <w:rPr>
              <w:rFonts w:eastAsiaTheme="minorEastAsia" w:cstheme="minorBidi"/>
              <w:noProof/>
              <w:sz w:val="24"/>
              <w:szCs w:val="24"/>
              <w:lang w:val="en-US" w:eastAsia="ja-JP"/>
            </w:rPr>
          </w:pPr>
          <w:r w:rsidRPr="00333A88">
            <w:rPr>
              <w:rFonts w:ascii="Arial" w:hAnsi="Arial" w:cs="Arial"/>
              <w:noProof/>
            </w:rPr>
            <w:t>a.</w:t>
          </w:r>
          <w:r>
            <w:rPr>
              <w:rFonts w:eastAsiaTheme="minorEastAsia" w:cstheme="minorBidi"/>
              <w:noProof/>
              <w:sz w:val="24"/>
              <w:szCs w:val="24"/>
              <w:lang w:val="en-US" w:eastAsia="ja-JP"/>
            </w:rPr>
            <w:tab/>
          </w:r>
          <w:r w:rsidRPr="00333A88">
            <w:rPr>
              <w:rFonts w:ascii="Arial" w:hAnsi="Arial" w:cs="Arial"/>
              <w:noProof/>
            </w:rPr>
            <w:t>Organizational Structure</w:t>
          </w:r>
          <w:r>
            <w:rPr>
              <w:noProof/>
            </w:rPr>
            <w:tab/>
          </w:r>
          <w:r>
            <w:rPr>
              <w:noProof/>
            </w:rPr>
            <w:fldChar w:fldCharType="begin"/>
          </w:r>
          <w:r>
            <w:rPr>
              <w:noProof/>
            </w:rPr>
            <w:instrText xml:space="preserve"> PAGEREF _Toc233128490 \h </w:instrText>
          </w:r>
          <w:r>
            <w:rPr>
              <w:noProof/>
            </w:rPr>
          </w:r>
          <w:r>
            <w:rPr>
              <w:noProof/>
            </w:rPr>
            <w:fldChar w:fldCharType="separate"/>
          </w:r>
          <w:r>
            <w:rPr>
              <w:noProof/>
            </w:rPr>
            <w:t>12</w:t>
          </w:r>
          <w:r>
            <w:rPr>
              <w:noProof/>
            </w:rPr>
            <w:fldChar w:fldCharType="end"/>
          </w:r>
        </w:p>
        <w:p w14:paraId="54CD1115" w14:textId="77777777" w:rsidR="00DC2093" w:rsidRDefault="00DC2093">
          <w:pPr>
            <w:pStyle w:val="TOC3"/>
            <w:tabs>
              <w:tab w:val="left" w:pos="847"/>
              <w:tab w:val="right" w:leader="dot" w:pos="9062"/>
            </w:tabs>
            <w:rPr>
              <w:rFonts w:eastAsiaTheme="minorEastAsia" w:cstheme="minorBidi"/>
              <w:noProof/>
              <w:sz w:val="24"/>
              <w:szCs w:val="24"/>
              <w:lang w:val="en-US" w:eastAsia="ja-JP"/>
            </w:rPr>
          </w:pPr>
          <w:r w:rsidRPr="00333A88">
            <w:rPr>
              <w:rFonts w:ascii="Arial" w:hAnsi="Arial" w:cs="Arial"/>
              <w:noProof/>
              <w:lang w:val="en-US" w:eastAsia="ar-SA"/>
            </w:rPr>
            <w:t>b.</w:t>
          </w:r>
          <w:r>
            <w:rPr>
              <w:rFonts w:eastAsiaTheme="minorEastAsia" w:cstheme="minorBidi"/>
              <w:noProof/>
              <w:sz w:val="24"/>
              <w:szCs w:val="24"/>
              <w:lang w:val="en-US" w:eastAsia="ja-JP"/>
            </w:rPr>
            <w:tab/>
          </w:r>
          <w:r w:rsidRPr="00333A88">
            <w:rPr>
              <w:rFonts w:ascii="Arial" w:hAnsi="Arial" w:cs="Arial"/>
              <w:noProof/>
              <w:lang w:val="en-US" w:eastAsia="ar-SA"/>
            </w:rPr>
            <w:t>Compensation Scheme</w:t>
          </w:r>
          <w:r>
            <w:rPr>
              <w:noProof/>
            </w:rPr>
            <w:tab/>
          </w:r>
          <w:r>
            <w:rPr>
              <w:noProof/>
            </w:rPr>
            <w:fldChar w:fldCharType="begin"/>
          </w:r>
          <w:r>
            <w:rPr>
              <w:noProof/>
            </w:rPr>
            <w:instrText xml:space="preserve"> PAGEREF _Toc233128491 \h </w:instrText>
          </w:r>
          <w:r>
            <w:rPr>
              <w:noProof/>
            </w:rPr>
          </w:r>
          <w:r>
            <w:rPr>
              <w:noProof/>
            </w:rPr>
            <w:fldChar w:fldCharType="separate"/>
          </w:r>
          <w:r>
            <w:rPr>
              <w:noProof/>
            </w:rPr>
            <w:t>13</w:t>
          </w:r>
          <w:r>
            <w:rPr>
              <w:noProof/>
            </w:rPr>
            <w:fldChar w:fldCharType="end"/>
          </w:r>
        </w:p>
        <w:p w14:paraId="5A1523A0" w14:textId="77777777" w:rsidR="00DC2093" w:rsidRDefault="00DC2093">
          <w:pPr>
            <w:pStyle w:val="TOC2"/>
            <w:tabs>
              <w:tab w:val="left" w:pos="627"/>
              <w:tab w:val="right" w:leader="dot" w:pos="9062"/>
            </w:tabs>
            <w:rPr>
              <w:rFonts w:eastAsiaTheme="minorEastAsia" w:cstheme="minorBidi"/>
              <w:i w:val="0"/>
              <w:iCs w:val="0"/>
              <w:noProof/>
              <w:sz w:val="24"/>
              <w:szCs w:val="24"/>
              <w:lang w:val="en-US" w:eastAsia="ja-JP"/>
            </w:rPr>
          </w:pPr>
          <w:r w:rsidRPr="00333A88">
            <w:rPr>
              <w:rFonts w:ascii="Arial" w:hAnsi="Arial" w:cs="Arial"/>
              <w:noProof/>
            </w:rPr>
            <w:t>8.</w:t>
          </w:r>
          <w:r>
            <w:rPr>
              <w:rFonts w:eastAsiaTheme="minorEastAsia" w:cstheme="minorBidi"/>
              <w:i w:val="0"/>
              <w:iCs w:val="0"/>
              <w:noProof/>
              <w:sz w:val="24"/>
              <w:szCs w:val="24"/>
              <w:lang w:val="en-US" w:eastAsia="ja-JP"/>
            </w:rPr>
            <w:tab/>
          </w:r>
          <w:r w:rsidRPr="00333A88">
            <w:rPr>
              <w:rFonts w:ascii="Arial" w:hAnsi="Arial" w:cs="Arial"/>
              <w:noProof/>
            </w:rPr>
            <w:t>Financial Plan</w:t>
          </w:r>
          <w:r>
            <w:rPr>
              <w:noProof/>
            </w:rPr>
            <w:tab/>
          </w:r>
          <w:r>
            <w:rPr>
              <w:noProof/>
            </w:rPr>
            <w:fldChar w:fldCharType="begin"/>
          </w:r>
          <w:r>
            <w:rPr>
              <w:noProof/>
            </w:rPr>
            <w:instrText xml:space="preserve"> PAGEREF _Toc233128492 \h </w:instrText>
          </w:r>
          <w:r>
            <w:rPr>
              <w:noProof/>
            </w:rPr>
          </w:r>
          <w:r>
            <w:rPr>
              <w:noProof/>
            </w:rPr>
            <w:fldChar w:fldCharType="separate"/>
          </w:r>
          <w:r>
            <w:rPr>
              <w:noProof/>
            </w:rPr>
            <w:t>14</w:t>
          </w:r>
          <w:r>
            <w:rPr>
              <w:noProof/>
            </w:rPr>
            <w:fldChar w:fldCharType="end"/>
          </w:r>
        </w:p>
        <w:p w14:paraId="78049886" w14:textId="77777777" w:rsidR="00DC2093" w:rsidRDefault="00DC2093">
          <w:pPr>
            <w:pStyle w:val="TOC3"/>
            <w:tabs>
              <w:tab w:val="left" w:pos="847"/>
              <w:tab w:val="right" w:leader="dot" w:pos="9062"/>
            </w:tabs>
            <w:rPr>
              <w:rFonts w:eastAsiaTheme="minorEastAsia" w:cstheme="minorBidi"/>
              <w:noProof/>
              <w:sz w:val="24"/>
              <w:szCs w:val="24"/>
              <w:lang w:val="en-US" w:eastAsia="ja-JP"/>
            </w:rPr>
          </w:pPr>
          <w:r w:rsidRPr="00333A88">
            <w:rPr>
              <w:rFonts w:ascii="Arial" w:hAnsi="Arial" w:cs="Arial"/>
              <w:noProof/>
            </w:rPr>
            <w:t>a.</w:t>
          </w:r>
          <w:r>
            <w:rPr>
              <w:rFonts w:eastAsiaTheme="minorEastAsia" w:cstheme="minorBidi"/>
              <w:noProof/>
              <w:sz w:val="24"/>
              <w:szCs w:val="24"/>
              <w:lang w:val="en-US" w:eastAsia="ja-JP"/>
            </w:rPr>
            <w:tab/>
          </w:r>
          <w:r w:rsidRPr="00333A88">
            <w:rPr>
              <w:rFonts w:ascii="Arial" w:hAnsi="Arial" w:cs="Arial"/>
              <w:noProof/>
            </w:rPr>
            <w:t>Start-up Funding Requirements</w:t>
          </w:r>
          <w:r>
            <w:rPr>
              <w:noProof/>
            </w:rPr>
            <w:tab/>
          </w:r>
          <w:r>
            <w:rPr>
              <w:noProof/>
            </w:rPr>
            <w:fldChar w:fldCharType="begin"/>
          </w:r>
          <w:r>
            <w:rPr>
              <w:noProof/>
            </w:rPr>
            <w:instrText xml:space="preserve"> PAGEREF _Toc233128493 \h </w:instrText>
          </w:r>
          <w:r>
            <w:rPr>
              <w:noProof/>
            </w:rPr>
          </w:r>
          <w:r>
            <w:rPr>
              <w:noProof/>
            </w:rPr>
            <w:fldChar w:fldCharType="separate"/>
          </w:r>
          <w:r>
            <w:rPr>
              <w:noProof/>
            </w:rPr>
            <w:t>14</w:t>
          </w:r>
          <w:r>
            <w:rPr>
              <w:noProof/>
            </w:rPr>
            <w:fldChar w:fldCharType="end"/>
          </w:r>
        </w:p>
        <w:p w14:paraId="635C3FFE" w14:textId="77777777" w:rsidR="00DC2093" w:rsidRDefault="00DC2093">
          <w:pPr>
            <w:pStyle w:val="TOC3"/>
            <w:tabs>
              <w:tab w:val="right" w:leader="dot" w:pos="9062"/>
            </w:tabs>
            <w:rPr>
              <w:rFonts w:eastAsiaTheme="minorEastAsia" w:cstheme="minorBidi"/>
              <w:noProof/>
              <w:sz w:val="24"/>
              <w:szCs w:val="24"/>
              <w:lang w:val="en-US" w:eastAsia="ja-JP"/>
            </w:rPr>
          </w:pPr>
          <w:r w:rsidRPr="00333A88">
            <w:rPr>
              <w:rFonts w:ascii="Arial" w:hAnsi="Arial" w:cs="Arial"/>
              <w:noProof/>
              <w:lang w:val="en-GB"/>
            </w:rPr>
            <w:t>Table 2. Required Investment for the first 3000 bag protectors</w:t>
          </w:r>
          <w:r>
            <w:rPr>
              <w:noProof/>
            </w:rPr>
            <w:tab/>
          </w:r>
          <w:r>
            <w:rPr>
              <w:noProof/>
            </w:rPr>
            <w:fldChar w:fldCharType="begin"/>
          </w:r>
          <w:r>
            <w:rPr>
              <w:noProof/>
            </w:rPr>
            <w:instrText xml:space="preserve"> PAGEREF _Toc233128494 \h </w:instrText>
          </w:r>
          <w:r>
            <w:rPr>
              <w:noProof/>
            </w:rPr>
          </w:r>
          <w:r>
            <w:rPr>
              <w:noProof/>
            </w:rPr>
            <w:fldChar w:fldCharType="separate"/>
          </w:r>
          <w:r>
            <w:rPr>
              <w:noProof/>
            </w:rPr>
            <w:t>15</w:t>
          </w:r>
          <w:r>
            <w:rPr>
              <w:noProof/>
            </w:rPr>
            <w:fldChar w:fldCharType="end"/>
          </w:r>
        </w:p>
        <w:p w14:paraId="650FE217" w14:textId="77777777" w:rsidR="00DC2093" w:rsidRDefault="00DC2093">
          <w:pPr>
            <w:pStyle w:val="TOC3"/>
            <w:tabs>
              <w:tab w:val="left" w:pos="847"/>
              <w:tab w:val="right" w:leader="dot" w:pos="9062"/>
            </w:tabs>
            <w:rPr>
              <w:rFonts w:eastAsiaTheme="minorEastAsia" w:cstheme="minorBidi"/>
              <w:noProof/>
              <w:sz w:val="24"/>
              <w:szCs w:val="24"/>
              <w:lang w:val="en-US" w:eastAsia="ja-JP"/>
            </w:rPr>
          </w:pPr>
          <w:r w:rsidRPr="00333A88">
            <w:rPr>
              <w:rFonts w:ascii="Arial" w:hAnsi="Arial" w:cs="Arial"/>
              <w:noProof/>
            </w:rPr>
            <w:t>b.</w:t>
          </w:r>
          <w:r>
            <w:rPr>
              <w:rFonts w:eastAsiaTheme="minorEastAsia" w:cstheme="minorBidi"/>
              <w:noProof/>
              <w:sz w:val="24"/>
              <w:szCs w:val="24"/>
              <w:lang w:val="en-US" w:eastAsia="ja-JP"/>
            </w:rPr>
            <w:tab/>
          </w:r>
          <w:r w:rsidRPr="00333A88">
            <w:rPr>
              <w:rFonts w:ascii="Arial" w:hAnsi="Arial" w:cs="Arial"/>
              <w:noProof/>
            </w:rPr>
            <w:t>Break-even analysis</w:t>
          </w:r>
          <w:r>
            <w:rPr>
              <w:noProof/>
            </w:rPr>
            <w:tab/>
          </w:r>
          <w:r>
            <w:rPr>
              <w:noProof/>
            </w:rPr>
            <w:fldChar w:fldCharType="begin"/>
          </w:r>
          <w:r>
            <w:rPr>
              <w:noProof/>
            </w:rPr>
            <w:instrText xml:space="preserve"> PAGEREF _Toc233128495 \h </w:instrText>
          </w:r>
          <w:r>
            <w:rPr>
              <w:noProof/>
            </w:rPr>
          </w:r>
          <w:r>
            <w:rPr>
              <w:noProof/>
            </w:rPr>
            <w:fldChar w:fldCharType="separate"/>
          </w:r>
          <w:r>
            <w:rPr>
              <w:noProof/>
            </w:rPr>
            <w:t>15</w:t>
          </w:r>
          <w:r>
            <w:rPr>
              <w:noProof/>
            </w:rPr>
            <w:fldChar w:fldCharType="end"/>
          </w:r>
        </w:p>
        <w:p w14:paraId="2D617EFF" w14:textId="77777777" w:rsidR="00DC2093" w:rsidRDefault="00DC2093">
          <w:pPr>
            <w:pStyle w:val="TOC3"/>
            <w:tabs>
              <w:tab w:val="right" w:leader="dot" w:pos="9062"/>
            </w:tabs>
            <w:rPr>
              <w:rFonts w:eastAsiaTheme="minorEastAsia" w:cstheme="minorBidi"/>
              <w:noProof/>
              <w:sz w:val="24"/>
              <w:szCs w:val="24"/>
              <w:lang w:val="en-US" w:eastAsia="ja-JP"/>
            </w:rPr>
          </w:pPr>
          <w:r w:rsidRPr="00333A88">
            <w:rPr>
              <w:rFonts w:ascii="Arial" w:hAnsi="Arial" w:cs="Arial"/>
              <w:noProof/>
              <w:lang w:val="en-GB"/>
            </w:rPr>
            <w:t>Table 3. Break-even Analysis</w:t>
          </w:r>
          <w:r>
            <w:rPr>
              <w:noProof/>
            </w:rPr>
            <w:tab/>
          </w:r>
          <w:r>
            <w:rPr>
              <w:noProof/>
            </w:rPr>
            <w:fldChar w:fldCharType="begin"/>
          </w:r>
          <w:r>
            <w:rPr>
              <w:noProof/>
            </w:rPr>
            <w:instrText xml:space="preserve"> PAGEREF _Toc233128496 \h </w:instrText>
          </w:r>
          <w:r>
            <w:rPr>
              <w:noProof/>
            </w:rPr>
          </w:r>
          <w:r>
            <w:rPr>
              <w:noProof/>
            </w:rPr>
            <w:fldChar w:fldCharType="separate"/>
          </w:r>
          <w:r>
            <w:rPr>
              <w:noProof/>
            </w:rPr>
            <w:t>15</w:t>
          </w:r>
          <w:r>
            <w:rPr>
              <w:noProof/>
            </w:rPr>
            <w:fldChar w:fldCharType="end"/>
          </w:r>
        </w:p>
        <w:p w14:paraId="1051D308" w14:textId="77777777" w:rsidR="00DC2093" w:rsidRDefault="00DC2093">
          <w:pPr>
            <w:pStyle w:val="TOC3"/>
            <w:tabs>
              <w:tab w:val="right" w:leader="dot" w:pos="9062"/>
            </w:tabs>
            <w:rPr>
              <w:rFonts w:eastAsiaTheme="minorEastAsia" w:cstheme="minorBidi"/>
              <w:noProof/>
              <w:sz w:val="24"/>
              <w:szCs w:val="24"/>
              <w:lang w:val="en-US" w:eastAsia="ja-JP"/>
            </w:rPr>
          </w:pPr>
          <w:r w:rsidRPr="00333A88">
            <w:rPr>
              <w:rFonts w:ascii="Arial" w:hAnsi="Arial" w:cs="Arial"/>
              <w:noProof/>
              <w:lang w:val="en-GB" w:eastAsia="zh-CN"/>
            </w:rPr>
            <w:t>Table 4. Income Statement</w:t>
          </w:r>
          <w:r>
            <w:rPr>
              <w:noProof/>
            </w:rPr>
            <w:tab/>
          </w:r>
          <w:r>
            <w:rPr>
              <w:noProof/>
            </w:rPr>
            <w:fldChar w:fldCharType="begin"/>
          </w:r>
          <w:r>
            <w:rPr>
              <w:noProof/>
            </w:rPr>
            <w:instrText xml:space="preserve"> PAGEREF _Toc233128497 \h </w:instrText>
          </w:r>
          <w:r>
            <w:rPr>
              <w:noProof/>
            </w:rPr>
          </w:r>
          <w:r>
            <w:rPr>
              <w:noProof/>
            </w:rPr>
            <w:fldChar w:fldCharType="separate"/>
          </w:r>
          <w:r>
            <w:rPr>
              <w:noProof/>
            </w:rPr>
            <w:t>16</w:t>
          </w:r>
          <w:r>
            <w:rPr>
              <w:noProof/>
            </w:rPr>
            <w:fldChar w:fldCharType="end"/>
          </w:r>
        </w:p>
        <w:p w14:paraId="2E199DF1" w14:textId="77777777" w:rsidR="00DC2093" w:rsidRDefault="00DC2093">
          <w:pPr>
            <w:pStyle w:val="TOC3"/>
            <w:tabs>
              <w:tab w:val="left" w:pos="836"/>
              <w:tab w:val="right" w:leader="dot" w:pos="9062"/>
            </w:tabs>
            <w:rPr>
              <w:rFonts w:eastAsiaTheme="minorEastAsia" w:cstheme="minorBidi"/>
              <w:noProof/>
              <w:sz w:val="24"/>
              <w:szCs w:val="24"/>
              <w:lang w:val="en-US" w:eastAsia="ja-JP"/>
            </w:rPr>
          </w:pPr>
          <w:r w:rsidRPr="00333A88">
            <w:rPr>
              <w:rFonts w:ascii="Arial" w:hAnsi="Arial" w:cs="Arial"/>
              <w:noProof/>
              <w:lang w:val="en-GB"/>
            </w:rPr>
            <w:t>c.</w:t>
          </w:r>
          <w:r>
            <w:rPr>
              <w:rFonts w:eastAsiaTheme="minorEastAsia" w:cstheme="minorBidi"/>
              <w:noProof/>
              <w:sz w:val="24"/>
              <w:szCs w:val="24"/>
              <w:lang w:val="en-US" w:eastAsia="ja-JP"/>
            </w:rPr>
            <w:tab/>
          </w:r>
          <w:r w:rsidRPr="00333A88">
            <w:rPr>
              <w:rFonts w:ascii="Arial" w:hAnsi="Arial" w:cs="Arial"/>
              <w:noProof/>
              <w:lang w:val="en-GB"/>
            </w:rPr>
            <w:t>Projected Cash Flow (quarterly)</w:t>
          </w:r>
          <w:r>
            <w:rPr>
              <w:noProof/>
            </w:rPr>
            <w:tab/>
          </w:r>
          <w:r>
            <w:rPr>
              <w:noProof/>
            </w:rPr>
            <w:fldChar w:fldCharType="begin"/>
          </w:r>
          <w:r>
            <w:rPr>
              <w:noProof/>
            </w:rPr>
            <w:instrText xml:space="preserve"> PAGEREF _Toc233128498 \h </w:instrText>
          </w:r>
          <w:r>
            <w:rPr>
              <w:noProof/>
            </w:rPr>
          </w:r>
          <w:r>
            <w:rPr>
              <w:noProof/>
            </w:rPr>
            <w:fldChar w:fldCharType="separate"/>
          </w:r>
          <w:r>
            <w:rPr>
              <w:noProof/>
            </w:rPr>
            <w:t>16</w:t>
          </w:r>
          <w:r>
            <w:rPr>
              <w:noProof/>
            </w:rPr>
            <w:fldChar w:fldCharType="end"/>
          </w:r>
        </w:p>
        <w:p w14:paraId="27CCFDB2" w14:textId="77777777" w:rsidR="00DC2093" w:rsidRDefault="00DC2093">
          <w:pPr>
            <w:pStyle w:val="TOC3"/>
            <w:tabs>
              <w:tab w:val="left" w:pos="847"/>
              <w:tab w:val="right" w:leader="dot" w:pos="9062"/>
            </w:tabs>
            <w:rPr>
              <w:rFonts w:eastAsiaTheme="minorEastAsia" w:cstheme="minorBidi"/>
              <w:noProof/>
              <w:sz w:val="24"/>
              <w:szCs w:val="24"/>
              <w:lang w:val="en-US" w:eastAsia="ja-JP"/>
            </w:rPr>
          </w:pPr>
          <w:r w:rsidRPr="00333A88">
            <w:rPr>
              <w:rFonts w:ascii="Arial" w:hAnsi="Arial" w:cs="Arial"/>
              <w:noProof/>
              <w:lang w:val="en-GB"/>
            </w:rPr>
            <w:t>d.</w:t>
          </w:r>
          <w:r>
            <w:rPr>
              <w:rFonts w:eastAsiaTheme="minorEastAsia" w:cstheme="minorBidi"/>
              <w:noProof/>
              <w:sz w:val="24"/>
              <w:szCs w:val="24"/>
              <w:lang w:val="en-US" w:eastAsia="ja-JP"/>
            </w:rPr>
            <w:tab/>
          </w:r>
          <w:r w:rsidRPr="00333A88">
            <w:rPr>
              <w:rFonts w:ascii="Arial" w:hAnsi="Arial" w:cs="Arial"/>
              <w:noProof/>
              <w:lang w:val="en-GB"/>
            </w:rPr>
            <w:t>MBV Spread sheet (Margin, Burn, Volume)</w:t>
          </w:r>
          <w:r>
            <w:rPr>
              <w:noProof/>
            </w:rPr>
            <w:tab/>
          </w:r>
          <w:r>
            <w:rPr>
              <w:noProof/>
            </w:rPr>
            <w:fldChar w:fldCharType="begin"/>
          </w:r>
          <w:r>
            <w:rPr>
              <w:noProof/>
            </w:rPr>
            <w:instrText xml:space="preserve"> PAGEREF _Toc233128499 \h </w:instrText>
          </w:r>
          <w:r>
            <w:rPr>
              <w:noProof/>
            </w:rPr>
          </w:r>
          <w:r>
            <w:rPr>
              <w:noProof/>
            </w:rPr>
            <w:fldChar w:fldCharType="separate"/>
          </w:r>
          <w:r>
            <w:rPr>
              <w:noProof/>
            </w:rPr>
            <w:t>17</w:t>
          </w:r>
          <w:r>
            <w:rPr>
              <w:noProof/>
            </w:rPr>
            <w:fldChar w:fldCharType="end"/>
          </w:r>
        </w:p>
        <w:p w14:paraId="7E2D52A7" w14:textId="77777777" w:rsidR="00DC2093" w:rsidRDefault="00DC2093">
          <w:pPr>
            <w:pStyle w:val="TOC2"/>
            <w:tabs>
              <w:tab w:val="left" w:pos="627"/>
              <w:tab w:val="right" w:leader="dot" w:pos="9062"/>
            </w:tabs>
            <w:rPr>
              <w:rFonts w:eastAsiaTheme="minorEastAsia" w:cstheme="minorBidi"/>
              <w:i w:val="0"/>
              <w:iCs w:val="0"/>
              <w:noProof/>
              <w:sz w:val="24"/>
              <w:szCs w:val="24"/>
              <w:lang w:val="en-US" w:eastAsia="ja-JP"/>
            </w:rPr>
          </w:pPr>
          <w:r w:rsidRPr="00333A88">
            <w:rPr>
              <w:rFonts w:ascii="Arial" w:hAnsi="Arial" w:cs="Arial"/>
              <w:noProof/>
            </w:rPr>
            <w:t>9.</w:t>
          </w:r>
          <w:r>
            <w:rPr>
              <w:rFonts w:eastAsiaTheme="minorEastAsia" w:cstheme="minorBidi"/>
              <w:i w:val="0"/>
              <w:iCs w:val="0"/>
              <w:noProof/>
              <w:sz w:val="24"/>
              <w:szCs w:val="24"/>
              <w:lang w:val="en-US" w:eastAsia="ja-JP"/>
            </w:rPr>
            <w:tab/>
          </w:r>
          <w:r w:rsidRPr="00333A88">
            <w:rPr>
              <w:rFonts w:ascii="Arial" w:hAnsi="Arial" w:cs="Arial"/>
              <w:noProof/>
            </w:rPr>
            <w:t>Contingency Plan</w:t>
          </w:r>
          <w:r>
            <w:rPr>
              <w:noProof/>
            </w:rPr>
            <w:tab/>
          </w:r>
          <w:r>
            <w:rPr>
              <w:noProof/>
            </w:rPr>
            <w:fldChar w:fldCharType="begin"/>
          </w:r>
          <w:r>
            <w:rPr>
              <w:noProof/>
            </w:rPr>
            <w:instrText xml:space="preserve"> PAGEREF _Toc233128500 \h </w:instrText>
          </w:r>
          <w:r>
            <w:rPr>
              <w:noProof/>
            </w:rPr>
          </w:r>
          <w:r>
            <w:rPr>
              <w:noProof/>
            </w:rPr>
            <w:fldChar w:fldCharType="separate"/>
          </w:r>
          <w:r>
            <w:rPr>
              <w:noProof/>
            </w:rPr>
            <w:t>17</w:t>
          </w:r>
          <w:r>
            <w:rPr>
              <w:noProof/>
            </w:rPr>
            <w:fldChar w:fldCharType="end"/>
          </w:r>
        </w:p>
        <w:p w14:paraId="2BC8CB54" w14:textId="77777777" w:rsidR="00DC2093" w:rsidRDefault="00DC2093">
          <w:pPr>
            <w:pStyle w:val="TOC2"/>
            <w:tabs>
              <w:tab w:val="left" w:pos="738"/>
              <w:tab w:val="right" w:leader="dot" w:pos="9062"/>
            </w:tabs>
            <w:rPr>
              <w:rFonts w:eastAsiaTheme="minorEastAsia" w:cstheme="minorBidi"/>
              <w:i w:val="0"/>
              <w:iCs w:val="0"/>
              <w:noProof/>
              <w:sz w:val="24"/>
              <w:szCs w:val="24"/>
              <w:lang w:val="en-US" w:eastAsia="ja-JP"/>
            </w:rPr>
          </w:pPr>
          <w:r w:rsidRPr="00333A88">
            <w:rPr>
              <w:rFonts w:ascii="Arial" w:hAnsi="Arial" w:cs="Arial"/>
              <w:noProof/>
            </w:rPr>
            <w:t>10.</w:t>
          </w:r>
          <w:r>
            <w:rPr>
              <w:rFonts w:eastAsiaTheme="minorEastAsia" w:cstheme="minorBidi"/>
              <w:i w:val="0"/>
              <w:iCs w:val="0"/>
              <w:noProof/>
              <w:sz w:val="24"/>
              <w:szCs w:val="24"/>
              <w:lang w:val="en-US" w:eastAsia="ja-JP"/>
            </w:rPr>
            <w:tab/>
          </w:r>
          <w:r w:rsidRPr="00333A88">
            <w:rPr>
              <w:rFonts w:ascii="Arial" w:hAnsi="Arial" w:cs="Arial"/>
              <w:noProof/>
            </w:rPr>
            <w:t>Expansion</w:t>
          </w:r>
          <w:r>
            <w:rPr>
              <w:noProof/>
            </w:rPr>
            <w:tab/>
          </w:r>
          <w:r>
            <w:rPr>
              <w:noProof/>
            </w:rPr>
            <w:fldChar w:fldCharType="begin"/>
          </w:r>
          <w:r>
            <w:rPr>
              <w:noProof/>
            </w:rPr>
            <w:instrText xml:space="preserve"> PAGEREF _Toc233128501 \h </w:instrText>
          </w:r>
          <w:r>
            <w:rPr>
              <w:noProof/>
            </w:rPr>
          </w:r>
          <w:r>
            <w:rPr>
              <w:noProof/>
            </w:rPr>
            <w:fldChar w:fldCharType="separate"/>
          </w:r>
          <w:r>
            <w:rPr>
              <w:noProof/>
            </w:rPr>
            <w:t>18</w:t>
          </w:r>
          <w:r>
            <w:rPr>
              <w:noProof/>
            </w:rPr>
            <w:fldChar w:fldCharType="end"/>
          </w:r>
        </w:p>
        <w:p w14:paraId="512D1654" w14:textId="77777777" w:rsidR="00DC2093" w:rsidRDefault="00DC2093">
          <w:pPr>
            <w:pStyle w:val="TOC2"/>
            <w:tabs>
              <w:tab w:val="left" w:pos="738"/>
              <w:tab w:val="right" w:leader="dot" w:pos="9062"/>
            </w:tabs>
            <w:rPr>
              <w:rFonts w:eastAsiaTheme="minorEastAsia" w:cstheme="minorBidi"/>
              <w:i w:val="0"/>
              <w:iCs w:val="0"/>
              <w:noProof/>
              <w:sz w:val="24"/>
              <w:szCs w:val="24"/>
              <w:lang w:val="en-US" w:eastAsia="ja-JP"/>
            </w:rPr>
          </w:pPr>
          <w:r w:rsidRPr="00333A88">
            <w:rPr>
              <w:rFonts w:ascii="Arial" w:hAnsi="Arial" w:cs="Arial"/>
              <w:noProof/>
            </w:rPr>
            <w:t>11.</w:t>
          </w:r>
          <w:r>
            <w:rPr>
              <w:rFonts w:eastAsiaTheme="minorEastAsia" w:cstheme="minorBidi"/>
              <w:i w:val="0"/>
              <w:iCs w:val="0"/>
              <w:noProof/>
              <w:sz w:val="24"/>
              <w:szCs w:val="24"/>
              <w:lang w:val="en-US" w:eastAsia="ja-JP"/>
            </w:rPr>
            <w:tab/>
          </w:r>
          <w:r w:rsidRPr="00333A88">
            <w:rPr>
              <w:rFonts w:ascii="Arial" w:hAnsi="Arial" w:cs="Arial"/>
              <w:noProof/>
            </w:rPr>
            <w:t>Bibliography</w:t>
          </w:r>
          <w:r>
            <w:rPr>
              <w:noProof/>
            </w:rPr>
            <w:tab/>
          </w:r>
          <w:r>
            <w:rPr>
              <w:noProof/>
            </w:rPr>
            <w:fldChar w:fldCharType="begin"/>
          </w:r>
          <w:r>
            <w:rPr>
              <w:noProof/>
            </w:rPr>
            <w:instrText xml:space="preserve"> PAGEREF _Toc233128502 \h </w:instrText>
          </w:r>
          <w:r>
            <w:rPr>
              <w:noProof/>
            </w:rPr>
          </w:r>
          <w:r>
            <w:rPr>
              <w:noProof/>
            </w:rPr>
            <w:fldChar w:fldCharType="separate"/>
          </w:r>
          <w:r>
            <w:rPr>
              <w:noProof/>
            </w:rPr>
            <w:t>20</w:t>
          </w:r>
          <w:r>
            <w:rPr>
              <w:noProof/>
            </w:rPr>
            <w:fldChar w:fldCharType="end"/>
          </w:r>
        </w:p>
        <w:p w14:paraId="49BE72ED" w14:textId="77777777" w:rsidR="00DC2093" w:rsidRDefault="00DC2093">
          <w:pPr>
            <w:pStyle w:val="TOC2"/>
            <w:tabs>
              <w:tab w:val="right" w:leader="dot" w:pos="9062"/>
            </w:tabs>
            <w:rPr>
              <w:rFonts w:eastAsiaTheme="minorEastAsia" w:cstheme="minorBidi"/>
              <w:i w:val="0"/>
              <w:iCs w:val="0"/>
              <w:noProof/>
              <w:sz w:val="24"/>
              <w:szCs w:val="24"/>
              <w:lang w:val="en-US" w:eastAsia="ja-JP"/>
            </w:rPr>
          </w:pPr>
          <w:r w:rsidRPr="00333A88">
            <w:rPr>
              <w:rFonts w:ascii="Arial" w:hAnsi="Arial" w:cs="Arial"/>
              <w:noProof/>
              <w:lang w:val="en-GB"/>
            </w:rPr>
            <w:t>12. Appendices</w:t>
          </w:r>
          <w:r>
            <w:rPr>
              <w:noProof/>
            </w:rPr>
            <w:tab/>
          </w:r>
          <w:r>
            <w:rPr>
              <w:noProof/>
            </w:rPr>
            <w:fldChar w:fldCharType="begin"/>
          </w:r>
          <w:r>
            <w:rPr>
              <w:noProof/>
            </w:rPr>
            <w:instrText xml:space="preserve"> PAGEREF _Toc233128503 \h </w:instrText>
          </w:r>
          <w:r>
            <w:rPr>
              <w:noProof/>
            </w:rPr>
          </w:r>
          <w:r>
            <w:rPr>
              <w:noProof/>
            </w:rPr>
            <w:fldChar w:fldCharType="separate"/>
          </w:r>
          <w:r>
            <w:rPr>
              <w:noProof/>
            </w:rPr>
            <w:t>21</w:t>
          </w:r>
          <w:r>
            <w:rPr>
              <w:noProof/>
            </w:rPr>
            <w:fldChar w:fldCharType="end"/>
          </w:r>
        </w:p>
        <w:p w14:paraId="2A4BC2D8" w14:textId="77777777" w:rsidR="00DC2093" w:rsidRDefault="00DC2093">
          <w:pPr>
            <w:pStyle w:val="TOC3"/>
            <w:tabs>
              <w:tab w:val="right" w:leader="dot" w:pos="9062"/>
            </w:tabs>
            <w:rPr>
              <w:rFonts w:eastAsiaTheme="minorEastAsia" w:cstheme="minorBidi"/>
              <w:noProof/>
              <w:sz w:val="24"/>
              <w:szCs w:val="24"/>
              <w:lang w:val="en-US" w:eastAsia="ja-JP"/>
            </w:rPr>
          </w:pPr>
          <w:r w:rsidRPr="00333A88">
            <w:rPr>
              <w:rFonts w:ascii="Arial" w:hAnsi="Arial" w:cs="Arial"/>
              <w:noProof/>
              <w:lang w:val="en-GB"/>
            </w:rPr>
            <w:t>Appendix 1. The Bag Protector</w:t>
          </w:r>
          <w:r>
            <w:rPr>
              <w:noProof/>
            </w:rPr>
            <w:tab/>
          </w:r>
          <w:r>
            <w:rPr>
              <w:noProof/>
            </w:rPr>
            <w:fldChar w:fldCharType="begin"/>
          </w:r>
          <w:r>
            <w:rPr>
              <w:noProof/>
            </w:rPr>
            <w:instrText xml:space="preserve"> PAGEREF _Toc233128504 \h </w:instrText>
          </w:r>
          <w:r>
            <w:rPr>
              <w:noProof/>
            </w:rPr>
          </w:r>
          <w:r>
            <w:rPr>
              <w:noProof/>
            </w:rPr>
            <w:fldChar w:fldCharType="separate"/>
          </w:r>
          <w:r>
            <w:rPr>
              <w:noProof/>
            </w:rPr>
            <w:t>21</w:t>
          </w:r>
          <w:r>
            <w:rPr>
              <w:noProof/>
            </w:rPr>
            <w:fldChar w:fldCharType="end"/>
          </w:r>
        </w:p>
        <w:p w14:paraId="377E9CA8" w14:textId="77777777" w:rsidR="00DC2093" w:rsidRDefault="00DC2093">
          <w:pPr>
            <w:pStyle w:val="TOC3"/>
            <w:tabs>
              <w:tab w:val="right" w:leader="dot" w:pos="9062"/>
            </w:tabs>
            <w:rPr>
              <w:rFonts w:eastAsiaTheme="minorEastAsia" w:cstheme="minorBidi"/>
              <w:noProof/>
              <w:sz w:val="24"/>
              <w:szCs w:val="24"/>
              <w:lang w:val="en-US" w:eastAsia="ja-JP"/>
            </w:rPr>
          </w:pPr>
          <w:r w:rsidRPr="00333A88">
            <w:rPr>
              <w:rFonts w:ascii="Arial" w:hAnsi="Arial" w:cs="Arial"/>
              <w:noProof/>
              <w:lang w:val="en-GB"/>
            </w:rPr>
            <w:t>Appendix 2. Market Research Graphs</w:t>
          </w:r>
          <w:r>
            <w:rPr>
              <w:noProof/>
            </w:rPr>
            <w:tab/>
          </w:r>
          <w:r>
            <w:rPr>
              <w:noProof/>
            </w:rPr>
            <w:fldChar w:fldCharType="begin"/>
          </w:r>
          <w:r>
            <w:rPr>
              <w:noProof/>
            </w:rPr>
            <w:instrText xml:space="preserve"> PAGEREF _Toc233128505 \h </w:instrText>
          </w:r>
          <w:r>
            <w:rPr>
              <w:noProof/>
            </w:rPr>
          </w:r>
          <w:r>
            <w:rPr>
              <w:noProof/>
            </w:rPr>
            <w:fldChar w:fldCharType="separate"/>
          </w:r>
          <w:r>
            <w:rPr>
              <w:noProof/>
            </w:rPr>
            <w:t>21</w:t>
          </w:r>
          <w:r>
            <w:rPr>
              <w:noProof/>
            </w:rPr>
            <w:fldChar w:fldCharType="end"/>
          </w:r>
        </w:p>
        <w:p w14:paraId="0F4C97C0" w14:textId="77777777" w:rsidR="00DC2093" w:rsidRDefault="00DC2093">
          <w:pPr>
            <w:pStyle w:val="TOC3"/>
            <w:tabs>
              <w:tab w:val="right" w:leader="dot" w:pos="9062"/>
            </w:tabs>
            <w:rPr>
              <w:rFonts w:eastAsiaTheme="minorEastAsia" w:cstheme="minorBidi"/>
              <w:noProof/>
              <w:sz w:val="24"/>
              <w:szCs w:val="24"/>
              <w:lang w:val="en-US" w:eastAsia="ja-JP"/>
            </w:rPr>
          </w:pPr>
          <w:r w:rsidRPr="00333A88">
            <w:rPr>
              <w:rFonts w:ascii="Arial" w:hAnsi="Arial" w:cs="Arial"/>
              <w:noProof/>
              <w:lang w:val="en-GB"/>
            </w:rPr>
            <w:t>Appendix 3. MBV Spread sheet</w:t>
          </w:r>
          <w:r>
            <w:rPr>
              <w:noProof/>
            </w:rPr>
            <w:tab/>
          </w:r>
          <w:r>
            <w:rPr>
              <w:noProof/>
            </w:rPr>
            <w:fldChar w:fldCharType="begin"/>
          </w:r>
          <w:r>
            <w:rPr>
              <w:noProof/>
            </w:rPr>
            <w:instrText xml:space="preserve"> PAGEREF _Toc233128506 \h </w:instrText>
          </w:r>
          <w:r>
            <w:rPr>
              <w:noProof/>
            </w:rPr>
          </w:r>
          <w:r>
            <w:rPr>
              <w:noProof/>
            </w:rPr>
            <w:fldChar w:fldCharType="separate"/>
          </w:r>
          <w:r>
            <w:rPr>
              <w:noProof/>
            </w:rPr>
            <w:t>23</w:t>
          </w:r>
          <w:r>
            <w:rPr>
              <w:noProof/>
            </w:rPr>
            <w:fldChar w:fldCharType="end"/>
          </w:r>
        </w:p>
        <w:p w14:paraId="6FE47A03" w14:textId="77777777" w:rsidR="000D7F57" w:rsidRPr="00835F26" w:rsidRDefault="008E773E" w:rsidP="00237C7A">
          <w:pPr>
            <w:spacing w:line="360" w:lineRule="auto"/>
            <w:rPr>
              <w:rFonts w:cstheme="minorHAnsi"/>
            </w:rPr>
          </w:pPr>
          <w:r w:rsidRPr="00237C7A">
            <w:rPr>
              <w:rFonts w:ascii="Arial" w:hAnsi="Arial" w:cs="Arial"/>
              <w:b/>
              <w:bCs/>
              <w:noProof/>
            </w:rPr>
            <w:fldChar w:fldCharType="end"/>
          </w:r>
        </w:p>
      </w:sdtContent>
    </w:sdt>
    <w:p w14:paraId="077A29AB" w14:textId="77777777" w:rsidR="000D7F57" w:rsidRDefault="000D7F57" w:rsidP="00835F26">
      <w:pPr>
        <w:spacing w:line="360" w:lineRule="auto"/>
        <w:rPr>
          <w:rFonts w:cstheme="minorHAnsi"/>
          <w:lang w:val="en-US"/>
        </w:rPr>
      </w:pPr>
    </w:p>
    <w:p w14:paraId="459C81D9" w14:textId="77777777" w:rsidR="005E2EED" w:rsidRDefault="005E2EED" w:rsidP="00835F26">
      <w:pPr>
        <w:spacing w:line="360" w:lineRule="auto"/>
        <w:rPr>
          <w:rFonts w:cstheme="minorHAnsi"/>
          <w:lang w:val="en-US"/>
        </w:rPr>
      </w:pPr>
    </w:p>
    <w:p w14:paraId="2915C2C3" w14:textId="77777777" w:rsidR="005E2EED" w:rsidRPr="00835F26" w:rsidRDefault="005E2EED" w:rsidP="00835F26">
      <w:pPr>
        <w:spacing w:line="360" w:lineRule="auto"/>
        <w:rPr>
          <w:rFonts w:cstheme="minorHAnsi"/>
          <w:lang w:val="en-US"/>
        </w:rPr>
      </w:pPr>
    </w:p>
    <w:p w14:paraId="749D452F" w14:textId="77777777" w:rsidR="00E743D7" w:rsidRPr="00647C29" w:rsidRDefault="00A7087C" w:rsidP="000D4C5A">
      <w:pPr>
        <w:pStyle w:val="Heading2"/>
        <w:numPr>
          <w:ilvl w:val="0"/>
          <w:numId w:val="9"/>
        </w:numPr>
        <w:spacing w:line="360" w:lineRule="auto"/>
        <w:rPr>
          <w:rStyle w:val="Strong"/>
          <w:rFonts w:ascii="Arial" w:hAnsi="Arial" w:cs="Arial"/>
        </w:rPr>
      </w:pPr>
      <w:bookmarkStart w:id="1" w:name="_Toc352867144"/>
      <w:bookmarkStart w:id="2" w:name="_Toc233128471"/>
      <w:proofErr w:type="spellStart"/>
      <w:r w:rsidRPr="00647C29">
        <w:rPr>
          <w:rStyle w:val="Strong"/>
          <w:rFonts w:ascii="Arial" w:hAnsi="Arial" w:cs="Arial"/>
        </w:rPr>
        <w:lastRenderedPageBreak/>
        <w:t>Introduction</w:t>
      </w:r>
      <w:bookmarkEnd w:id="1"/>
      <w:bookmarkEnd w:id="2"/>
      <w:proofErr w:type="spellEnd"/>
    </w:p>
    <w:p w14:paraId="0D6B6FCA" w14:textId="58CF7567" w:rsidR="00553AA9" w:rsidRPr="00553AA9" w:rsidRDefault="00263BB7" w:rsidP="00237C7A">
      <w:pPr>
        <w:spacing w:line="360" w:lineRule="auto"/>
        <w:jc w:val="both"/>
        <w:rPr>
          <w:lang w:val="en-US"/>
        </w:rPr>
      </w:pPr>
      <w:r>
        <w:rPr>
          <w:rFonts w:ascii="Arial" w:hAnsi="Arial" w:cs="Arial"/>
          <w:sz w:val="24"/>
          <w:szCs w:val="24"/>
          <w:lang w:val="en-US"/>
        </w:rPr>
        <w:t>O</w:t>
      </w:r>
      <w:r w:rsidR="00237C7A">
        <w:rPr>
          <w:rFonts w:ascii="Arial" w:hAnsi="Arial" w:cs="Arial"/>
          <w:sz w:val="24"/>
          <w:szCs w:val="24"/>
          <w:lang w:val="en-US"/>
        </w:rPr>
        <w:t>n the following pages of our business plan the problem and its solutio</w:t>
      </w:r>
      <w:r w:rsidR="00D122E9">
        <w:rPr>
          <w:rFonts w:ascii="Arial" w:hAnsi="Arial" w:cs="Arial"/>
          <w:sz w:val="24"/>
          <w:szCs w:val="24"/>
          <w:lang w:val="en-US"/>
        </w:rPr>
        <w:t xml:space="preserve">n are explained, as well as </w:t>
      </w:r>
      <w:r w:rsidR="00237C7A">
        <w:rPr>
          <w:rFonts w:ascii="Arial" w:hAnsi="Arial" w:cs="Arial"/>
          <w:sz w:val="24"/>
          <w:szCs w:val="24"/>
          <w:lang w:val="en-US"/>
        </w:rPr>
        <w:t xml:space="preserve">the value proposition and the keys to success of the bag protector (3). In (4), our product features and prices are explained followed by the outcome of our market and industry analysis in (5). (6) </w:t>
      </w:r>
      <w:proofErr w:type="gramStart"/>
      <w:r w:rsidR="00237C7A">
        <w:rPr>
          <w:rFonts w:ascii="Arial" w:hAnsi="Arial" w:cs="Arial"/>
          <w:sz w:val="24"/>
          <w:szCs w:val="24"/>
          <w:lang w:val="en-US"/>
        </w:rPr>
        <w:t>outlines</w:t>
      </w:r>
      <w:proofErr w:type="gramEnd"/>
      <w:r w:rsidR="00237C7A">
        <w:rPr>
          <w:rFonts w:ascii="Arial" w:hAnsi="Arial" w:cs="Arial"/>
          <w:sz w:val="24"/>
          <w:szCs w:val="24"/>
          <w:lang w:val="en-US"/>
        </w:rPr>
        <w:t xml:space="preserve"> our strategy and (7) details the organizational summary. The financial plan is presented in (8) followed by the contingency plan (9) and our plans for future expansion (10).</w:t>
      </w:r>
    </w:p>
    <w:p w14:paraId="6DAC4064" w14:textId="77777777" w:rsidR="00A7087C" w:rsidRPr="00647C29" w:rsidRDefault="00A7087C" w:rsidP="000D4C5A">
      <w:pPr>
        <w:pStyle w:val="Heading3"/>
        <w:numPr>
          <w:ilvl w:val="1"/>
          <w:numId w:val="9"/>
        </w:numPr>
        <w:spacing w:line="360" w:lineRule="auto"/>
        <w:rPr>
          <w:rStyle w:val="Strong"/>
          <w:rFonts w:ascii="Arial" w:hAnsi="Arial" w:cs="Arial"/>
          <w:sz w:val="24"/>
          <w:szCs w:val="24"/>
        </w:rPr>
      </w:pPr>
      <w:bookmarkStart w:id="3" w:name="_Toc233128472"/>
      <w:r w:rsidRPr="00647C29">
        <w:rPr>
          <w:rStyle w:val="Strong"/>
          <w:rFonts w:ascii="Arial" w:hAnsi="Arial" w:cs="Arial"/>
          <w:sz w:val="24"/>
          <w:szCs w:val="24"/>
        </w:rPr>
        <w:t>The Problem</w:t>
      </w:r>
      <w:bookmarkEnd w:id="3"/>
    </w:p>
    <w:p w14:paraId="042F3C62" w14:textId="550806B3" w:rsidR="008B5279" w:rsidRPr="00835F26" w:rsidRDefault="00237C7A" w:rsidP="007F23E3">
      <w:pPr>
        <w:spacing w:line="360" w:lineRule="auto"/>
        <w:jc w:val="both"/>
        <w:rPr>
          <w:rFonts w:cstheme="minorHAnsi"/>
          <w:lang w:val="en-US"/>
        </w:rPr>
      </w:pPr>
      <w:r>
        <w:rPr>
          <w:rFonts w:ascii="Arial" w:hAnsi="Arial" w:cs="Arial"/>
          <w:sz w:val="24"/>
          <w:szCs w:val="24"/>
          <w:lang w:val="en-US"/>
        </w:rPr>
        <w:t xml:space="preserve">The problem we are addressing is that of bags getting caught between the spokes of the front wheel of </w:t>
      </w:r>
      <w:r w:rsidR="00263BB7">
        <w:rPr>
          <w:rFonts w:ascii="Arial" w:hAnsi="Arial" w:cs="Arial"/>
          <w:sz w:val="24"/>
          <w:szCs w:val="24"/>
          <w:lang w:val="en-US"/>
        </w:rPr>
        <w:t>the bike</w:t>
      </w:r>
      <w:r>
        <w:rPr>
          <w:rFonts w:ascii="Arial" w:hAnsi="Arial" w:cs="Arial"/>
          <w:sz w:val="24"/>
          <w:szCs w:val="24"/>
          <w:lang w:val="en-US"/>
        </w:rPr>
        <w:t xml:space="preserve">. We, ourselves, have experienced our handbags getting caught, which has lead to us falling off our bike </w:t>
      </w:r>
      <w:r w:rsidR="000529A8">
        <w:rPr>
          <w:rFonts w:ascii="Arial" w:hAnsi="Arial" w:cs="Arial"/>
          <w:sz w:val="24"/>
          <w:szCs w:val="24"/>
          <w:lang w:val="en-US"/>
        </w:rPr>
        <w:t>and/or the bag getting damaged</w:t>
      </w:r>
      <w:r>
        <w:rPr>
          <w:rFonts w:ascii="Arial" w:hAnsi="Arial" w:cs="Arial"/>
          <w:sz w:val="24"/>
          <w:szCs w:val="24"/>
          <w:lang w:val="en-US"/>
        </w:rPr>
        <w:t>. This is something not only women encounter but also men who, for example, carry their sporting bags to the gym or anyone who does the grocery shopping. It is also an issue for mothers whose kids sit at the front of the bike as their feet might be dangling down and are therefore at risk of getting caught in between the spokes. </w:t>
      </w:r>
    </w:p>
    <w:p w14:paraId="232C3F6A" w14:textId="5D0A47EF" w:rsidR="00A7087C" w:rsidRPr="00647C29" w:rsidRDefault="00237C7A" w:rsidP="000D4C5A">
      <w:pPr>
        <w:pStyle w:val="Heading3"/>
        <w:numPr>
          <w:ilvl w:val="1"/>
          <w:numId w:val="9"/>
        </w:numPr>
        <w:spacing w:line="360" w:lineRule="auto"/>
        <w:rPr>
          <w:rStyle w:val="Strong"/>
          <w:rFonts w:ascii="Arial" w:hAnsi="Arial" w:cs="Arial"/>
          <w:sz w:val="24"/>
          <w:szCs w:val="24"/>
        </w:rPr>
      </w:pPr>
      <w:bookmarkStart w:id="4" w:name="_Toc233128473"/>
      <w:r w:rsidRPr="00647C29">
        <w:rPr>
          <w:rStyle w:val="Strong"/>
          <w:rFonts w:ascii="Arial" w:hAnsi="Arial" w:cs="Arial"/>
          <w:sz w:val="24"/>
          <w:szCs w:val="24"/>
        </w:rPr>
        <w:t xml:space="preserve">Our </w:t>
      </w:r>
      <w:r w:rsidR="00A7087C" w:rsidRPr="00647C29">
        <w:rPr>
          <w:rStyle w:val="Strong"/>
          <w:rFonts w:ascii="Arial" w:hAnsi="Arial" w:cs="Arial"/>
          <w:sz w:val="24"/>
          <w:szCs w:val="24"/>
        </w:rPr>
        <w:t>Solution</w:t>
      </w:r>
      <w:bookmarkEnd w:id="4"/>
    </w:p>
    <w:p w14:paraId="4E2167DD" w14:textId="10EBF00D" w:rsidR="00237C7A" w:rsidRPr="00E55105" w:rsidRDefault="00237C7A" w:rsidP="00237C7A">
      <w:pPr>
        <w:spacing w:line="360" w:lineRule="auto"/>
        <w:jc w:val="both"/>
        <w:rPr>
          <w:lang w:val="en-GB"/>
        </w:rPr>
      </w:pPr>
      <w:r>
        <w:rPr>
          <w:rFonts w:ascii="Arial" w:hAnsi="Arial" w:cs="Arial"/>
          <w:sz w:val="24"/>
          <w:szCs w:val="24"/>
          <w:lang w:val="en-US"/>
        </w:rPr>
        <w:t>Moiso has designed a bag protector</w:t>
      </w:r>
      <w:r w:rsidR="000529A8">
        <w:rPr>
          <w:rFonts w:ascii="Arial" w:hAnsi="Arial" w:cs="Arial"/>
          <w:sz w:val="24"/>
          <w:szCs w:val="24"/>
          <w:lang w:val="en-US"/>
        </w:rPr>
        <w:t xml:space="preserve"> for the front wheel</w:t>
      </w:r>
      <w:r>
        <w:rPr>
          <w:rFonts w:ascii="Arial" w:hAnsi="Arial" w:cs="Arial"/>
          <w:sz w:val="24"/>
          <w:szCs w:val="24"/>
          <w:lang w:val="en-US"/>
        </w:rPr>
        <w:t xml:space="preserve">, which is similar to the already existing jacket protector for the back wheel of the bike. The bag protector will be attached to </w:t>
      </w:r>
      <w:r w:rsidR="000529A8">
        <w:rPr>
          <w:rFonts w:ascii="Arial" w:hAnsi="Arial" w:cs="Arial"/>
          <w:sz w:val="24"/>
          <w:szCs w:val="24"/>
          <w:lang w:val="en-US"/>
        </w:rPr>
        <w:t>both</w:t>
      </w:r>
      <w:r>
        <w:rPr>
          <w:rFonts w:ascii="Arial" w:hAnsi="Arial" w:cs="Arial"/>
          <w:sz w:val="24"/>
          <w:szCs w:val="24"/>
          <w:lang w:val="en-US"/>
        </w:rPr>
        <w:t xml:space="preserve"> side</w:t>
      </w:r>
      <w:r w:rsidR="008B40D1">
        <w:rPr>
          <w:rFonts w:ascii="Arial" w:hAnsi="Arial" w:cs="Arial"/>
          <w:sz w:val="24"/>
          <w:szCs w:val="24"/>
          <w:lang w:val="en-US"/>
        </w:rPr>
        <w:t>s</w:t>
      </w:r>
      <w:r>
        <w:rPr>
          <w:rFonts w:ascii="Arial" w:hAnsi="Arial" w:cs="Arial"/>
          <w:sz w:val="24"/>
          <w:szCs w:val="24"/>
          <w:lang w:val="en-US"/>
        </w:rPr>
        <w:t xml:space="preserve"> of the front wheel and will thus cover a part of the bike’s spokes, therefore protecting whichever item is hanging from the handlebars. (Ple</w:t>
      </w:r>
      <w:r w:rsidR="00643D20">
        <w:rPr>
          <w:rFonts w:ascii="Arial" w:hAnsi="Arial" w:cs="Arial"/>
          <w:sz w:val="24"/>
          <w:szCs w:val="24"/>
          <w:lang w:val="en-US"/>
        </w:rPr>
        <w:t>ase see pictures in Appendix 1</w:t>
      </w:r>
      <w:bookmarkStart w:id="5" w:name="_GoBack"/>
      <w:bookmarkEnd w:id="5"/>
      <w:r>
        <w:rPr>
          <w:rFonts w:ascii="Arial" w:hAnsi="Arial" w:cs="Arial"/>
          <w:sz w:val="24"/>
          <w:szCs w:val="24"/>
          <w:lang w:val="en-US"/>
        </w:rPr>
        <w:t xml:space="preserve"> to better visualize this.) </w:t>
      </w:r>
    </w:p>
    <w:p w14:paraId="7E2973BD" w14:textId="795193FE" w:rsidR="00A7087C" w:rsidRPr="00647C29" w:rsidRDefault="00A7087C" w:rsidP="000D4C5A">
      <w:pPr>
        <w:pStyle w:val="Heading3"/>
        <w:numPr>
          <w:ilvl w:val="1"/>
          <w:numId w:val="9"/>
        </w:numPr>
        <w:spacing w:line="360" w:lineRule="auto"/>
        <w:rPr>
          <w:rStyle w:val="Strong"/>
          <w:rFonts w:ascii="Arial" w:hAnsi="Arial" w:cs="Arial"/>
          <w:sz w:val="24"/>
          <w:szCs w:val="24"/>
          <w:lang w:val="en-GB"/>
        </w:rPr>
      </w:pPr>
      <w:bookmarkStart w:id="6" w:name="_Toc233128474"/>
      <w:r w:rsidRPr="00647C29">
        <w:rPr>
          <w:rStyle w:val="Strong"/>
          <w:rFonts w:ascii="Arial" w:hAnsi="Arial" w:cs="Arial"/>
          <w:sz w:val="24"/>
          <w:szCs w:val="24"/>
          <w:lang w:val="en-GB"/>
        </w:rPr>
        <w:t>Value Proposition or Business Model</w:t>
      </w:r>
      <w:bookmarkEnd w:id="6"/>
      <w:r w:rsidR="000529A8">
        <w:rPr>
          <w:rStyle w:val="Strong"/>
          <w:rFonts w:ascii="Arial" w:hAnsi="Arial" w:cs="Arial"/>
          <w:sz w:val="24"/>
          <w:szCs w:val="24"/>
          <w:lang w:val="en-GB"/>
        </w:rPr>
        <w:t xml:space="preserve"> </w:t>
      </w:r>
    </w:p>
    <w:p w14:paraId="4375C60D" w14:textId="23297441" w:rsidR="000529A8" w:rsidRDefault="00BF5F3F" w:rsidP="00237C7A">
      <w:pPr>
        <w:spacing w:line="360" w:lineRule="auto"/>
        <w:jc w:val="both"/>
        <w:rPr>
          <w:rFonts w:ascii="Arial" w:hAnsi="Arial" w:cs="Arial"/>
          <w:sz w:val="24"/>
          <w:szCs w:val="24"/>
          <w:lang w:val="en-US"/>
        </w:rPr>
      </w:pPr>
      <w:r>
        <w:rPr>
          <w:rFonts w:ascii="Arial" w:hAnsi="Arial" w:cs="Arial"/>
          <w:sz w:val="24"/>
          <w:szCs w:val="24"/>
          <w:lang w:val="en-US"/>
        </w:rPr>
        <w:t>The business model is</w:t>
      </w:r>
      <w:r w:rsidR="000529A8">
        <w:rPr>
          <w:rFonts w:ascii="Arial" w:hAnsi="Arial" w:cs="Arial"/>
          <w:sz w:val="24"/>
          <w:szCs w:val="24"/>
          <w:lang w:val="en-US"/>
        </w:rPr>
        <w:t xml:space="preserve"> to design</w:t>
      </w:r>
      <w:r>
        <w:rPr>
          <w:rFonts w:ascii="Arial" w:hAnsi="Arial" w:cs="Arial"/>
          <w:sz w:val="24"/>
          <w:szCs w:val="24"/>
          <w:lang w:val="en-US"/>
        </w:rPr>
        <w:t>,</w:t>
      </w:r>
      <w:r w:rsidR="000529A8">
        <w:rPr>
          <w:rFonts w:ascii="Arial" w:hAnsi="Arial" w:cs="Arial"/>
          <w:sz w:val="24"/>
          <w:szCs w:val="24"/>
          <w:lang w:val="en-US"/>
        </w:rPr>
        <w:t xml:space="preserve"> produce and market </w:t>
      </w:r>
      <w:r>
        <w:rPr>
          <w:rFonts w:ascii="Arial" w:hAnsi="Arial" w:cs="Arial"/>
          <w:sz w:val="24"/>
          <w:szCs w:val="24"/>
          <w:lang w:val="en-US"/>
        </w:rPr>
        <w:t>the bag protectors initially to the D</w:t>
      </w:r>
      <w:r w:rsidR="000529A8">
        <w:rPr>
          <w:rFonts w:ascii="Arial" w:hAnsi="Arial" w:cs="Arial"/>
          <w:sz w:val="24"/>
          <w:szCs w:val="24"/>
          <w:lang w:val="en-US"/>
        </w:rPr>
        <w:t>utch market</w:t>
      </w:r>
      <w:r w:rsidR="00E159C0">
        <w:rPr>
          <w:rFonts w:ascii="Arial" w:hAnsi="Arial" w:cs="Arial"/>
          <w:sz w:val="24"/>
          <w:szCs w:val="24"/>
          <w:lang w:val="en-US"/>
        </w:rPr>
        <w:t>, in particular to the part of the Dutch population aged between 15-25</w:t>
      </w:r>
      <w:r w:rsidR="000529A8">
        <w:rPr>
          <w:rFonts w:ascii="Arial" w:hAnsi="Arial" w:cs="Arial"/>
          <w:sz w:val="24"/>
          <w:szCs w:val="24"/>
          <w:lang w:val="en-US"/>
        </w:rPr>
        <w:t xml:space="preserve">. Moiso’s aim is to create a new product with the </w:t>
      </w:r>
      <w:r w:rsidR="00E159C0">
        <w:rPr>
          <w:rFonts w:ascii="Arial" w:hAnsi="Arial" w:cs="Arial"/>
          <w:sz w:val="24"/>
          <w:szCs w:val="24"/>
          <w:lang w:val="en-US"/>
        </w:rPr>
        <w:t xml:space="preserve">aim </w:t>
      </w:r>
      <w:r>
        <w:rPr>
          <w:rFonts w:ascii="Arial" w:hAnsi="Arial" w:cs="Arial"/>
          <w:sz w:val="24"/>
          <w:szCs w:val="24"/>
          <w:lang w:val="en-US"/>
        </w:rPr>
        <w:t>o</w:t>
      </w:r>
      <w:r w:rsidR="00E159C0">
        <w:rPr>
          <w:rFonts w:ascii="Arial" w:hAnsi="Arial" w:cs="Arial"/>
          <w:sz w:val="24"/>
          <w:szCs w:val="24"/>
          <w:lang w:val="en-US"/>
        </w:rPr>
        <w:t>f</w:t>
      </w:r>
      <w:r>
        <w:rPr>
          <w:rFonts w:ascii="Arial" w:hAnsi="Arial" w:cs="Arial"/>
          <w:sz w:val="24"/>
          <w:szCs w:val="24"/>
          <w:lang w:val="en-US"/>
        </w:rPr>
        <w:t xml:space="preserve"> beating the existing alter</w:t>
      </w:r>
      <w:r w:rsidR="000529A8">
        <w:rPr>
          <w:rFonts w:ascii="Arial" w:hAnsi="Arial" w:cs="Arial"/>
          <w:sz w:val="24"/>
          <w:szCs w:val="24"/>
          <w:lang w:val="en-US"/>
        </w:rPr>
        <w:t>natives</w:t>
      </w:r>
      <w:r>
        <w:rPr>
          <w:rFonts w:ascii="Arial" w:hAnsi="Arial" w:cs="Arial"/>
          <w:sz w:val="24"/>
          <w:szCs w:val="24"/>
          <w:lang w:val="en-US"/>
        </w:rPr>
        <w:t xml:space="preserve"> (baskets, racks and bike bags). We want</w:t>
      </w:r>
      <w:r w:rsidR="000529A8">
        <w:rPr>
          <w:rFonts w:ascii="Arial" w:hAnsi="Arial" w:cs="Arial"/>
          <w:sz w:val="24"/>
          <w:szCs w:val="24"/>
          <w:lang w:val="en-US"/>
        </w:rPr>
        <w:t xml:space="preserve"> to grow Moiso aggressively </w:t>
      </w:r>
      <w:r w:rsidR="00724E10">
        <w:rPr>
          <w:rFonts w:ascii="Arial" w:hAnsi="Arial" w:cs="Arial"/>
          <w:sz w:val="24"/>
          <w:szCs w:val="24"/>
          <w:lang w:val="en-US"/>
        </w:rPr>
        <w:t>and</w:t>
      </w:r>
      <w:r w:rsidR="001464BA">
        <w:rPr>
          <w:rFonts w:ascii="Arial" w:hAnsi="Arial" w:cs="Arial"/>
          <w:sz w:val="24"/>
          <w:szCs w:val="24"/>
          <w:lang w:val="en-US"/>
        </w:rPr>
        <w:t xml:space="preserve"> establish it as a quality brand name in the bicycle accessory market. The goal is </w:t>
      </w:r>
      <w:r w:rsidR="000529A8">
        <w:rPr>
          <w:rFonts w:ascii="Arial" w:hAnsi="Arial" w:cs="Arial"/>
          <w:sz w:val="24"/>
          <w:szCs w:val="24"/>
          <w:lang w:val="en-US"/>
        </w:rPr>
        <w:t xml:space="preserve">to become the market leader in front wheel bag protectors. </w:t>
      </w:r>
    </w:p>
    <w:p w14:paraId="7362B1E6" w14:textId="38B7769F" w:rsidR="000529A8" w:rsidRDefault="000529A8" w:rsidP="00724E10">
      <w:pPr>
        <w:spacing w:line="360" w:lineRule="auto"/>
        <w:ind w:firstLine="708"/>
        <w:jc w:val="both"/>
        <w:rPr>
          <w:rFonts w:ascii="Arial" w:hAnsi="Arial" w:cs="Arial"/>
          <w:sz w:val="24"/>
          <w:szCs w:val="24"/>
          <w:lang w:val="en-US"/>
        </w:rPr>
      </w:pPr>
      <w:r>
        <w:rPr>
          <w:rFonts w:ascii="Arial" w:hAnsi="Arial" w:cs="Arial"/>
          <w:sz w:val="24"/>
          <w:szCs w:val="24"/>
          <w:lang w:val="en-US"/>
        </w:rPr>
        <w:t>Moiso plans to sell the bag protector through the following di</w:t>
      </w:r>
      <w:r w:rsidR="00724E10">
        <w:rPr>
          <w:rFonts w:ascii="Arial" w:hAnsi="Arial" w:cs="Arial"/>
          <w:sz w:val="24"/>
          <w:szCs w:val="24"/>
          <w:lang w:val="en-US"/>
        </w:rPr>
        <w:t xml:space="preserve">stribution channels: </w:t>
      </w:r>
    </w:p>
    <w:p w14:paraId="35AE72F1" w14:textId="6C966CE4" w:rsidR="00724E10" w:rsidRPr="00724E10" w:rsidRDefault="00724E10" w:rsidP="00724E10">
      <w:pPr>
        <w:pStyle w:val="ListParagraph"/>
        <w:numPr>
          <w:ilvl w:val="0"/>
          <w:numId w:val="12"/>
        </w:numPr>
        <w:spacing w:line="360" w:lineRule="auto"/>
        <w:jc w:val="both"/>
        <w:rPr>
          <w:rFonts w:ascii="Arial" w:hAnsi="Arial" w:cs="Arial"/>
          <w:sz w:val="24"/>
          <w:szCs w:val="24"/>
          <w:lang w:val="en-US"/>
        </w:rPr>
      </w:pPr>
      <w:r>
        <w:rPr>
          <w:rFonts w:ascii="Arial" w:hAnsi="Arial" w:cs="Arial"/>
          <w:sz w:val="24"/>
          <w:szCs w:val="24"/>
          <w:lang w:val="en-US"/>
        </w:rPr>
        <w:lastRenderedPageBreak/>
        <w:t xml:space="preserve">Bike retailers and shops. </w:t>
      </w:r>
      <w:r w:rsidR="00237C7A" w:rsidRPr="00724E10">
        <w:rPr>
          <w:rFonts w:ascii="Arial" w:hAnsi="Arial" w:cs="Arial"/>
          <w:sz w:val="24"/>
          <w:szCs w:val="24"/>
          <w:lang w:val="en-US"/>
        </w:rPr>
        <w:t xml:space="preserve">Selling through bike retailers requires us to incorporate a margin for the retailer into our calculations. </w:t>
      </w:r>
    </w:p>
    <w:p w14:paraId="371D98DC" w14:textId="4E3EE9D1" w:rsidR="00724E10" w:rsidRPr="00724E10" w:rsidRDefault="00724E10" w:rsidP="00724E10">
      <w:pPr>
        <w:pStyle w:val="ListParagraph"/>
        <w:numPr>
          <w:ilvl w:val="0"/>
          <w:numId w:val="12"/>
        </w:numPr>
        <w:spacing w:line="360" w:lineRule="auto"/>
        <w:jc w:val="both"/>
        <w:rPr>
          <w:rFonts w:ascii="Arial" w:hAnsi="Arial" w:cs="Arial"/>
          <w:sz w:val="24"/>
          <w:szCs w:val="24"/>
          <w:lang w:val="en-GB"/>
        </w:rPr>
      </w:pPr>
      <w:r>
        <w:rPr>
          <w:rFonts w:ascii="Arial" w:hAnsi="Arial" w:cs="Arial"/>
          <w:sz w:val="24"/>
          <w:szCs w:val="24"/>
          <w:lang w:val="en-US"/>
        </w:rPr>
        <w:t>V</w:t>
      </w:r>
      <w:r w:rsidR="00237C7A" w:rsidRPr="00724E10">
        <w:rPr>
          <w:rFonts w:ascii="Arial" w:hAnsi="Arial" w:cs="Arial"/>
          <w:sz w:val="24"/>
          <w:szCs w:val="24"/>
          <w:lang w:val="en-US"/>
        </w:rPr>
        <w:t xml:space="preserve">ia </w:t>
      </w:r>
      <w:r>
        <w:rPr>
          <w:rFonts w:ascii="Arial" w:hAnsi="Arial" w:cs="Arial"/>
          <w:sz w:val="24"/>
          <w:szCs w:val="24"/>
          <w:lang w:val="en-US"/>
        </w:rPr>
        <w:t>our</w:t>
      </w:r>
      <w:r w:rsidR="00237C7A" w:rsidRPr="00724E10">
        <w:rPr>
          <w:rFonts w:ascii="Arial" w:hAnsi="Arial" w:cs="Arial"/>
          <w:sz w:val="24"/>
          <w:szCs w:val="24"/>
          <w:lang w:val="en-US"/>
        </w:rPr>
        <w:t xml:space="preserve"> website </w:t>
      </w:r>
      <w:hyperlink r:id="rId11" w:history="1">
        <w:r w:rsidR="00237C7A" w:rsidRPr="00724E10">
          <w:rPr>
            <w:rFonts w:ascii="Arial" w:hAnsi="Arial" w:cs="Arial"/>
            <w:color w:val="0000E9"/>
            <w:sz w:val="24"/>
            <w:szCs w:val="24"/>
            <w:lang w:val="en-US"/>
          </w:rPr>
          <w:t>www.moiso.nl</w:t>
        </w:r>
        <w:r>
          <w:rPr>
            <w:rFonts w:ascii="Arial" w:hAnsi="Arial" w:cs="Arial"/>
            <w:color w:val="0000E9"/>
            <w:sz w:val="24"/>
            <w:szCs w:val="24"/>
            <w:lang w:val="en-US"/>
          </w:rPr>
          <w:t>.</w:t>
        </w:r>
        <w:r w:rsidR="00237C7A" w:rsidRPr="00724E10">
          <w:rPr>
            <w:rFonts w:ascii="Arial" w:hAnsi="Arial" w:cs="Arial"/>
            <w:color w:val="0000E9"/>
            <w:sz w:val="24"/>
            <w:szCs w:val="24"/>
            <w:lang w:val="en-US"/>
          </w:rPr>
          <w:t xml:space="preserve"> </w:t>
        </w:r>
      </w:hyperlink>
      <w:r>
        <w:rPr>
          <w:rFonts w:ascii="Arial" w:hAnsi="Arial" w:cs="Arial"/>
          <w:sz w:val="24"/>
          <w:szCs w:val="24"/>
          <w:lang w:val="en-US"/>
        </w:rPr>
        <w:t>I</w:t>
      </w:r>
      <w:r w:rsidR="00237C7A" w:rsidRPr="00724E10">
        <w:rPr>
          <w:rFonts w:ascii="Arial" w:hAnsi="Arial" w:cs="Arial"/>
          <w:sz w:val="24"/>
          <w:szCs w:val="24"/>
          <w:lang w:val="en-US"/>
        </w:rPr>
        <w:t xml:space="preserve">n </w:t>
      </w:r>
      <w:r>
        <w:rPr>
          <w:rFonts w:ascii="Arial" w:hAnsi="Arial" w:cs="Arial"/>
          <w:sz w:val="24"/>
          <w:szCs w:val="24"/>
          <w:lang w:val="en-US"/>
        </w:rPr>
        <w:t>this case</w:t>
      </w:r>
      <w:r w:rsidR="00237C7A" w:rsidRPr="00724E10">
        <w:rPr>
          <w:rFonts w:ascii="Arial" w:hAnsi="Arial" w:cs="Arial"/>
          <w:sz w:val="24"/>
          <w:szCs w:val="24"/>
          <w:lang w:val="en-US"/>
        </w:rPr>
        <w:t xml:space="preserve"> we need to take into consideration packaging and sending costs. </w:t>
      </w:r>
    </w:p>
    <w:p w14:paraId="5106A5AD" w14:textId="77777777" w:rsidR="00724E10" w:rsidRPr="00724E10" w:rsidRDefault="00724E10" w:rsidP="00724E10">
      <w:pPr>
        <w:pStyle w:val="ListParagraph"/>
        <w:numPr>
          <w:ilvl w:val="0"/>
          <w:numId w:val="12"/>
        </w:numPr>
        <w:spacing w:line="360" w:lineRule="auto"/>
        <w:jc w:val="both"/>
        <w:rPr>
          <w:rFonts w:ascii="Arial" w:hAnsi="Arial" w:cs="Arial"/>
          <w:sz w:val="24"/>
          <w:szCs w:val="24"/>
          <w:lang w:val="en-GB"/>
        </w:rPr>
      </w:pPr>
      <w:r>
        <w:rPr>
          <w:rFonts w:ascii="Arial" w:hAnsi="Arial" w:cs="Arial"/>
          <w:sz w:val="24"/>
          <w:szCs w:val="24"/>
          <w:lang w:val="en-US"/>
        </w:rPr>
        <w:t>C</w:t>
      </w:r>
      <w:r w:rsidR="00237C7A" w:rsidRPr="00724E10">
        <w:rPr>
          <w:rFonts w:ascii="Arial" w:hAnsi="Arial" w:cs="Arial"/>
          <w:sz w:val="24"/>
          <w:szCs w:val="24"/>
          <w:lang w:val="en-US"/>
        </w:rPr>
        <w:t xml:space="preserve">ompanies that can have the bag protector customized with their logo and use it as a means of advertising by giving it away for free to potential customers. </w:t>
      </w:r>
    </w:p>
    <w:p w14:paraId="04F65286" w14:textId="571EB04F" w:rsidR="00237C7A" w:rsidRPr="00724E10" w:rsidRDefault="00237C7A" w:rsidP="00724E10">
      <w:pPr>
        <w:spacing w:line="360" w:lineRule="auto"/>
        <w:jc w:val="both"/>
        <w:rPr>
          <w:rFonts w:ascii="Arial" w:hAnsi="Arial" w:cs="Arial"/>
          <w:sz w:val="24"/>
          <w:szCs w:val="24"/>
          <w:lang w:val="en-GB"/>
        </w:rPr>
      </w:pPr>
      <w:r w:rsidRPr="00724E10">
        <w:rPr>
          <w:rFonts w:ascii="Arial" w:hAnsi="Arial" w:cs="Arial"/>
          <w:sz w:val="24"/>
          <w:szCs w:val="24"/>
          <w:lang w:val="en-US"/>
        </w:rPr>
        <w:t>Due to the product’s novelty it has to be our priority to create awarene</w:t>
      </w:r>
      <w:r w:rsidR="008B40D1">
        <w:rPr>
          <w:rFonts w:ascii="Arial" w:hAnsi="Arial" w:cs="Arial"/>
          <w:sz w:val="24"/>
          <w:szCs w:val="24"/>
          <w:lang w:val="en-US"/>
        </w:rPr>
        <w:t>ss for the bag protector. W</w:t>
      </w:r>
      <w:r w:rsidR="000529A8" w:rsidRPr="00724E10">
        <w:rPr>
          <w:rFonts w:ascii="Arial" w:hAnsi="Arial" w:cs="Arial"/>
          <w:sz w:val="24"/>
          <w:szCs w:val="24"/>
          <w:lang w:val="en-US"/>
        </w:rPr>
        <w:t xml:space="preserve">e believe that an important first step is to </w:t>
      </w:r>
      <w:r w:rsidRPr="00724E10">
        <w:rPr>
          <w:rFonts w:ascii="Arial" w:hAnsi="Arial" w:cs="Arial"/>
          <w:sz w:val="24"/>
          <w:szCs w:val="24"/>
          <w:lang w:val="en-US"/>
        </w:rPr>
        <w:t>convince bike retailers of its value</w:t>
      </w:r>
      <w:r w:rsidR="000529A8" w:rsidRPr="00724E10">
        <w:rPr>
          <w:rFonts w:ascii="Arial" w:hAnsi="Arial" w:cs="Arial"/>
          <w:sz w:val="24"/>
          <w:szCs w:val="24"/>
          <w:lang w:val="en-US"/>
        </w:rPr>
        <w:t xml:space="preserve"> and of its marketability</w:t>
      </w:r>
      <w:r w:rsidRPr="00724E10">
        <w:rPr>
          <w:rFonts w:ascii="Arial" w:hAnsi="Arial" w:cs="Arial"/>
          <w:sz w:val="24"/>
          <w:szCs w:val="24"/>
          <w:lang w:val="en-US"/>
        </w:rPr>
        <w:t>. </w:t>
      </w:r>
    </w:p>
    <w:p w14:paraId="0FD2106A" w14:textId="5A098774" w:rsidR="00A7087C" w:rsidRPr="00647C29" w:rsidRDefault="00A7087C" w:rsidP="000D4C5A">
      <w:pPr>
        <w:pStyle w:val="Heading3"/>
        <w:numPr>
          <w:ilvl w:val="1"/>
          <w:numId w:val="9"/>
        </w:numPr>
        <w:spacing w:line="360" w:lineRule="auto"/>
        <w:rPr>
          <w:rStyle w:val="Strong"/>
          <w:rFonts w:ascii="Arial" w:hAnsi="Arial" w:cs="Arial"/>
          <w:sz w:val="24"/>
          <w:szCs w:val="24"/>
          <w:lang w:val="en-GB"/>
        </w:rPr>
      </w:pPr>
      <w:bookmarkStart w:id="7" w:name="_Toc233128475"/>
      <w:r w:rsidRPr="00647C29">
        <w:rPr>
          <w:rStyle w:val="Strong"/>
          <w:rFonts w:ascii="Arial" w:hAnsi="Arial" w:cs="Arial"/>
          <w:sz w:val="24"/>
          <w:szCs w:val="24"/>
          <w:lang w:val="en-GB"/>
        </w:rPr>
        <w:t>Keys to</w:t>
      </w:r>
      <w:r w:rsidR="00237C7A" w:rsidRPr="00647C29">
        <w:rPr>
          <w:rStyle w:val="Strong"/>
          <w:rFonts w:ascii="Arial" w:hAnsi="Arial" w:cs="Arial"/>
          <w:sz w:val="24"/>
          <w:szCs w:val="24"/>
          <w:lang w:val="en-GB"/>
        </w:rPr>
        <w:t xml:space="preserve"> S</w:t>
      </w:r>
      <w:r w:rsidRPr="00647C29">
        <w:rPr>
          <w:rStyle w:val="Strong"/>
          <w:rFonts w:ascii="Arial" w:hAnsi="Arial" w:cs="Arial"/>
          <w:sz w:val="24"/>
          <w:szCs w:val="24"/>
          <w:lang w:val="en-GB"/>
        </w:rPr>
        <w:t>ucces</w:t>
      </w:r>
      <w:r w:rsidR="00237C7A" w:rsidRPr="00647C29">
        <w:rPr>
          <w:rStyle w:val="Strong"/>
          <w:rFonts w:ascii="Arial" w:hAnsi="Arial" w:cs="Arial"/>
          <w:sz w:val="24"/>
          <w:szCs w:val="24"/>
          <w:lang w:val="en-GB"/>
        </w:rPr>
        <w:t>s</w:t>
      </w:r>
      <w:bookmarkEnd w:id="7"/>
    </w:p>
    <w:p w14:paraId="4FF400B0" w14:textId="7F7CEB3B" w:rsidR="00237C7A" w:rsidRDefault="00E55105" w:rsidP="00B11F80">
      <w:pPr>
        <w:spacing w:line="360" w:lineRule="auto"/>
        <w:jc w:val="both"/>
        <w:rPr>
          <w:lang w:val="en-GB"/>
        </w:rPr>
      </w:pPr>
      <w:r>
        <w:rPr>
          <w:rFonts w:ascii="Arial" w:hAnsi="Arial" w:cs="Arial"/>
          <w:noProof/>
          <w:sz w:val="24"/>
          <w:szCs w:val="24"/>
          <w:lang w:val="en-US"/>
        </w:rPr>
        <mc:AlternateContent>
          <mc:Choice Requires="wpi">
            <w:drawing>
              <wp:anchor distT="0" distB="0" distL="114300" distR="114300" simplePos="0" relativeHeight="251667456" behindDoc="0" locked="0" layoutInCell="1" allowOverlap="1" wp14:anchorId="48850BCE" wp14:editId="5834BF44">
                <wp:simplePos x="0" y="0"/>
                <wp:positionH relativeFrom="column">
                  <wp:posOffset>3487879</wp:posOffset>
                </wp:positionH>
                <wp:positionV relativeFrom="paragraph">
                  <wp:posOffset>1928987</wp:posOffset>
                </wp:positionV>
                <wp:extent cx="360" cy="360"/>
                <wp:effectExtent l="0" t="0" r="0" b="0"/>
                <wp:wrapNone/>
                <wp:docPr id="12" name="Inkt 12"/>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2" o:spid="_x0000_s1026" type="#_x0000_t75" style="position:absolute;margin-left:273.7pt;margin-top:150.95pt;width:1.95pt;height:1.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">
                <v:imagedata r:id="rId13" o:title=""/>
              </v:shape>
            </w:pict>
          </mc:Fallback>
        </mc:AlternateContent>
      </w:r>
      <w:r w:rsidR="00237C7A">
        <w:rPr>
          <w:rFonts w:ascii="Arial" w:hAnsi="Arial" w:cs="Arial"/>
          <w:sz w:val="24"/>
          <w:szCs w:val="24"/>
          <w:lang w:val="en-US"/>
        </w:rPr>
        <w:t xml:space="preserve">Moiso’s keys to success </w:t>
      </w:r>
      <w:r w:rsidR="00647C29">
        <w:rPr>
          <w:rFonts w:ascii="Arial" w:hAnsi="Arial" w:cs="Arial"/>
          <w:sz w:val="24"/>
          <w:szCs w:val="24"/>
          <w:lang w:val="en-US"/>
        </w:rPr>
        <w:t>is</w:t>
      </w:r>
      <w:r w:rsidR="00237C7A">
        <w:rPr>
          <w:rFonts w:ascii="Arial" w:hAnsi="Arial" w:cs="Arial"/>
          <w:sz w:val="24"/>
          <w:szCs w:val="24"/>
          <w:lang w:val="en-US"/>
        </w:rPr>
        <w:t xml:space="preserve"> firstly, the product’s design, and secondly, our marketing strategy. The Moiso bag protector is an entirely new product and our approach to solving the above-described problem is unheard of. Our emphasis will be on making it a fashionable and funky accessory that will be the latest must-have on the market for bike gadgets. Therefore, the design is of utmost importance. It needs to be of very high quality and needs to satisfy many different tastes. The marketing is the key to </w:t>
      </w:r>
      <w:r w:rsidR="00647C29">
        <w:rPr>
          <w:rFonts w:ascii="Arial" w:hAnsi="Arial" w:cs="Arial"/>
          <w:sz w:val="24"/>
          <w:szCs w:val="24"/>
          <w:lang w:val="en-US"/>
        </w:rPr>
        <w:t>generating</w:t>
      </w:r>
      <w:r w:rsidR="00237C7A">
        <w:rPr>
          <w:rFonts w:ascii="Arial" w:hAnsi="Arial" w:cs="Arial"/>
          <w:sz w:val="24"/>
          <w:szCs w:val="24"/>
          <w:lang w:val="en-US"/>
        </w:rPr>
        <w:t xml:space="preserve"> demand for the bag protectors and</w:t>
      </w:r>
      <w:r w:rsidR="00647C29">
        <w:rPr>
          <w:rFonts w:ascii="Arial" w:hAnsi="Arial" w:cs="Arial"/>
          <w:sz w:val="24"/>
          <w:szCs w:val="24"/>
          <w:lang w:val="en-US"/>
        </w:rPr>
        <w:t xml:space="preserve"> creating a brand for which people will gladly spend their money. Moiso has to be marketed similar</w:t>
      </w:r>
      <w:r w:rsidR="008B40D1">
        <w:rPr>
          <w:rFonts w:ascii="Arial" w:hAnsi="Arial" w:cs="Arial"/>
          <w:sz w:val="24"/>
          <w:szCs w:val="24"/>
          <w:lang w:val="en-US"/>
        </w:rPr>
        <w:t>ly</w:t>
      </w:r>
      <w:r w:rsidR="00647C29">
        <w:rPr>
          <w:rFonts w:ascii="Arial" w:hAnsi="Arial" w:cs="Arial"/>
          <w:sz w:val="24"/>
          <w:szCs w:val="24"/>
          <w:lang w:val="en-US"/>
        </w:rPr>
        <w:t xml:space="preserve"> to a fashion brand where people do</w:t>
      </w:r>
      <w:r w:rsidR="00E159C0">
        <w:rPr>
          <w:rFonts w:ascii="Arial" w:hAnsi="Arial" w:cs="Arial"/>
          <w:sz w:val="24"/>
          <w:szCs w:val="24"/>
          <w:lang w:val="en-US"/>
        </w:rPr>
        <w:t xml:space="preserve"> no</w:t>
      </w:r>
      <w:r w:rsidR="00647C29">
        <w:rPr>
          <w:rFonts w:ascii="Arial" w:hAnsi="Arial" w:cs="Arial"/>
          <w:sz w:val="24"/>
          <w:szCs w:val="24"/>
          <w:lang w:val="en-US"/>
        </w:rPr>
        <w:t xml:space="preserve">t simply purchase the product because </w:t>
      </w:r>
      <w:r w:rsidR="008B40D1">
        <w:rPr>
          <w:rFonts w:ascii="Arial" w:hAnsi="Arial" w:cs="Arial"/>
          <w:sz w:val="24"/>
          <w:szCs w:val="24"/>
          <w:lang w:val="en-US"/>
        </w:rPr>
        <w:t xml:space="preserve">they need it but because it </w:t>
      </w:r>
      <w:r w:rsidR="00647C29">
        <w:rPr>
          <w:rFonts w:ascii="Arial" w:hAnsi="Arial" w:cs="Arial"/>
          <w:sz w:val="24"/>
          <w:szCs w:val="24"/>
          <w:lang w:val="en-US"/>
        </w:rPr>
        <w:t>make</w:t>
      </w:r>
      <w:r w:rsidR="008B40D1">
        <w:rPr>
          <w:rFonts w:ascii="Arial" w:hAnsi="Arial" w:cs="Arial"/>
          <w:sz w:val="24"/>
          <w:szCs w:val="24"/>
          <w:lang w:val="en-US"/>
        </w:rPr>
        <w:t>s</w:t>
      </w:r>
      <w:r w:rsidR="00647C29">
        <w:rPr>
          <w:rFonts w:ascii="Arial" w:hAnsi="Arial" w:cs="Arial"/>
          <w:sz w:val="24"/>
          <w:szCs w:val="24"/>
          <w:lang w:val="en-US"/>
        </w:rPr>
        <w:t xml:space="preserve"> </w:t>
      </w:r>
      <w:r w:rsidR="00E159C0">
        <w:rPr>
          <w:rFonts w:ascii="Arial" w:hAnsi="Arial" w:cs="Arial"/>
          <w:sz w:val="24"/>
          <w:szCs w:val="24"/>
          <w:lang w:val="en-US"/>
        </w:rPr>
        <w:t>their</w:t>
      </w:r>
      <w:r w:rsidR="00647C29">
        <w:rPr>
          <w:rFonts w:ascii="Arial" w:hAnsi="Arial" w:cs="Arial"/>
          <w:sz w:val="24"/>
          <w:szCs w:val="24"/>
          <w:lang w:val="en-US"/>
        </w:rPr>
        <w:t xml:space="preserve"> bike look cooler. </w:t>
      </w:r>
    </w:p>
    <w:p w14:paraId="28063CF7" w14:textId="77777777" w:rsidR="00E15945" w:rsidRPr="007F23E3" w:rsidRDefault="00E15945" w:rsidP="00510380">
      <w:pPr>
        <w:spacing w:line="360" w:lineRule="auto"/>
        <w:rPr>
          <w:rStyle w:val="Strong"/>
          <w:rFonts w:cstheme="minorHAnsi"/>
          <w:lang w:val="en-GB"/>
        </w:rPr>
      </w:pPr>
    </w:p>
    <w:p w14:paraId="125D9EDC" w14:textId="77777777" w:rsidR="00A7087C" w:rsidRPr="00647C29" w:rsidRDefault="00A7087C" w:rsidP="006A7F57">
      <w:pPr>
        <w:pStyle w:val="Heading2"/>
        <w:numPr>
          <w:ilvl w:val="0"/>
          <w:numId w:val="9"/>
        </w:numPr>
        <w:spacing w:before="120" w:line="360" w:lineRule="auto"/>
        <w:ind w:left="357" w:hanging="357"/>
        <w:rPr>
          <w:rStyle w:val="Strong"/>
          <w:rFonts w:ascii="Arial" w:hAnsi="Arial" w:cs="Arial"/>
          <w:sz w:val="28"/>
          <w:szCs w:val="28"/>
          <w:lang w:val="en-GB"/>
        </w:rPr>
      </w:pPr>
      <w:bookmarkStart w:id="8" w:name="_Toc352867145"/>
      <w:bookmarkStart w:id="9" w:name="_Toc233128476"/>
      <w:r w:rsidRPr="00647C29">
        <w:rPr>
          <w:rStyle w:val="Strong"/>
          <w:rFonts w:ascii="Arial" w:hAnsi="Arial" w:cs="Arial"/>
          <w:sz w:val="28"/>
          <w:szCs w:val="28"/>
          <w:lang w:val="en-GB"/>
        </w:rPr>
        <w:t>Product</w:t>
      </w:r>
      <w:bookmarkEnd w:id="8"/>
      <w:bookmarkEnd w:id="9"/>
    </w:p>
    <w:p w14:paraId="2CA40A35" w14:textId="77777777" w:rsidR="00A7087C" w:rsidRPr="00647C29" w:rsidRDefault="00A7087C" w:rsidP="006A7F57">
      <w:pPr>
        <w:pStyle w:val="Heading3"/>
        <w:numPr>
          <w:ilvl w:val="1"/>
          <w:numId w:val="9"/>
        </w:numPr>
        <w:spacing w:before="120" w:line="360" w:lineRule="auto"/>
        <w:ind w:left="1434" w:hanging="357"/>
        <w:rPr>
          <w:rStyle w:val="Strong"/>
          <w:rFonts w:ascii="Arial" w:hAnsi="Arial" w:cs="Arial"/>
          <w:sz w:val="24"/>
          <w:szCs w:val="24"/>
          <w:lang w:val="en-GB"/>
        </w:rPr>
      </w:pPr>
      <w:bookmarkStart w:id="10" w:name="_Toc233128477"/>
      <w:r w:rsidRPr="00647C29">
        <w:rPr>
          <w:rStyle w:val="Strong"/>
          <w:rFonts w:ascii="Arial" w:hAnsi="Arial" w:cs="Arial"/>
          <w:sz w:val="24"/>
          <w:szCs w:val="24"/>
          <w:lang w:val="en-GB"/>
        </w:rPr>
        <w:t>Features of the product</w:t>
      </w:r>
      <w:bookmarkEnd w:id="10"/>
    </w:p>
    <w:p w14:paraId="0C14B7A2" w14:textId="4DD9842E" w:rsidR="008D38D9" w:rsidRDefault="00A7087C" w:rsidP="00B11F80">
      <w:pPr>
        <w:spacing w:line="360" w:lineRule="auto"/>
        <w:jc w:val="both"/>
        <w:rPr>
          <w:rFonts w:ascii="Arial" w:hAnsi="Arial" w:cs="Arial"/>
          <w:sz w:val="24"/>
          <w:szCs w:val="24"/>
          <w:lang w:val="en-US"/>
        </w:rPr>
      </w:pPr>
      <w:r w:rsidRPr="00615ADC">
        <w:rPr>
          <w:rFonts w:ascii="Arial" w:hAnsi="Arial" w:cs="Arial"/>
          <w:sz w:val="24"/>
          <w:szCs w:val="24"/>
          <w:lang w:val="en-US"/>
        </w:rPr>
        <w:t>The product wi</w:t>
      </w:r>
      <w:r w:rsidR="00767C2A" w:rsidRPr="00615ADC">
        <w:rPr>
          <w:rFonts w:ascii="Arial" w:hAnsi="Arial" w:cs="Arial"/>
          <w:sz w:val="24"/>
          <w:szCs w:val="24"/>
          <w:lang w:val="en-US"/>
        </w:rPr>
        <w:t xml:space="preserve">ll be made of </w:t>
      </w:r>
      <w:r w:rsidR="0044054C" w:rsidRPr="00615ADC">
        <w:rPr>
          <w:rFonts w:ascii="Arial" w:hAnsi="Arial" w:cs="Arial"/>
          <w:sz w:val="24"/>
          <w:szCs w:val="24"/>
          <w:lang w:val="en-US"/>
        </w:rPr>
        <w:t>Nylon, a thermoplastic, silky</w:t>
      </w:r>
      <w:r w:rsidRPr="00615ADC">
        <w:rPr>
          <w:rFonts w:ascii="Arial" w:hAnsi="Arial" w:cs="Arial"/>
          <w:sz w:val="24"/>
          <w:szCs w:val="24"/>
          <w:lang w:val="en-US"/>
        </w:rPr>
        <w:t xml:space="preserve"> material </w:t>
      </w:r>
      <w:r w:rsidR="0044054C" w:rsidRPr="00615ADC">
        <w:rPr>
          <w:rFonts w:ascii="Arial" w:hAnsi="Arial" w:cs="Arial"/>
          <w:sz w:val="24"/>
          <w:szCs w:val="24"/>
          <w:lang w:val="en-US"/>
        </w:rPr>
        <w:t xml:space="preserve">that </w:t>
      </w:r>
      <w:r w:rsidRPr="00615ADC">
        <w:rPr>
          <w:rFonts w:ascii="Arial" w:hAnsi="Arial" w:cs="Arial"/>
          <w:sz w:val="24"/>
          <w:szCs w:val="24"/>
          <w:lang w:val="en-US"/>
        </w:rPr>
        <w:t>is very st</w:t>
      </w:r>
      <w:r w:rsidR="0044054C" w:rsidRPr="00615ADC">
        <w:rPr>
          <w:rFonts w:ascii="Arial" w:hAnsi="Arial" w:cs="Arial"/>
          <w:sz w:val="24"/>
          <w:szCs w:val="24"/>
          <w:lang w:val="en-US"/>
        </w:rPr>
        <w:t>urdy</w:t>
      </w:r>
      <w:r w:rsidR="00767C2A" w:rsidRPr="00615ADC">
        <w:rPr>
          <w:rFonts w:ascii="Arial" w:hAnsi="Arial" w:cs="Arial"/>
          <w:sz w:val="24"/>
          <w:szCs w:val="24"/>
          <w:lang w:val="en-US"/>
        </w:rPr>
        <w:t>,</w:t>
      </w:r>
      <w:r w:rsidRPr="00615ADC">
        <w:rPr>
          <w:rFonts w:ascii="Arial" w:hAnsi="Arial" w:cs="Arial"/>
          <w:sz w:val="24"/>
          <w:szCs w:val="24"/>
          <w:lang w:val="en-US"/>
        </w:rPr>
        <w:t xml:space="preserve"> </w:t>
      </w:r>
      <w:r w:rsidR="00767C2A" w:rsidRPr="00615ADC">
        <w:rPr>
          <w:rFonts w:ascii="Arial" w:hAnsi="Arial" w:cs="Arial"/>
          <w:sz w:val="24"/>
          <w:szCs w:val="24"/>
          <w:lang w:val="en-US"/>
        </w:rPr>
        <w:t>durable and waterproof</w:t>
      </w:r>
      <w:r w:rsidRPr="00615ADC">
        <w:rPr>
          <w:rFonts w:ascii="Arial" w:hAnsi="Arial" w:cs="Arial"/>
          <w:sz w:val="24"/>
          <w:szCs w:val="24"/>
          <w:lang w:val="en-US"/>
        </w:rPr>
        <w:t xml:space="preserve">. </w:t>
      </w:r>
      <w:r w:rsidR="00767C2A" w:rsidRPr="00615ADC">
        <w:rPr>
          <w:rFonts w:ascii="Arial" w:hAnsi="Arial" w:cs="Arial"/>
          <w:sz w:val="24"/>
          <w:szCs w:val="24"/>
          <w:lang w:val="en-US"/>
        </w:rPr>
        <w:t>Nylon</w:t>
      </w:r>
      <w:r w:rsidRPr="00615ADC">
        <w:rPr>
          <w:rFonts w:ascii="Arial" w:hAnsi="Arial" w:cs="Arial"/>
          <w:sz w:val="24"/>
          <w:szCs w:val="24"/>
          <w:lang w:val="en-US"/>
        </w:rPr>
        <w:t xml:space="preserve"> is also available in many colours and </w:t>
      </w:r>
      <w:r w:rsidR="002A3F80">
        <w:rPr>
          <w:rFonts w:ascii="Arial" w:hAnsi="Arial" w:cs="Arial"/>
          <w:sz w:val="24"/>
          <w:szCs w:val="24"/>
          <w:lang w:val="en-US"/>
        </w:rPr>
        <w:t>can be p</w:t>
      </w:r>
      <w:r w:rsidR="006658EA">
        <w:rPr>
          <w:rFonts w:ascii="Arial" w:hAnsi="Arial" w:cs="Arial"/>
          <w:sz w:val="24"/>
          <w:szCs w:val="24"/>
          <w:lang w:val="en-US"/>
        </w:rPr>
        <w:t>rint</w:t>
      </w:r>
      <w:r w:rsidR="002A3F80">
        <w:rPr>
          <w:rFonts w:ascii="Arial" w:hAnsi="Arial" w:cs="Arial"/>
          <w:sz w:val="24"/>
          <w:szCs w:val="24"/>
          <w:lang w:val="en-US"/>
        </w:rPr>
        <w:t>ed on</w:t>
      </w:r>
      <w:r w:rsidRPr="00615ADC">
        <w:rPr>
          <w:rFonts w:ascii="Arial" w:hAnsi="Arial" w:cs="Arial"/>
          <w:sz w:val="24"/>
          <w:szCs w:val="24"/>
          <w:lang w:val="en-US"/>
        </w:rPr>
        <w:t xml:space="preserve">. The </w:t>
      </w:r>
      <w:r w:rsidR="00E76B34" w:rsidRPr="00615ADC">
        <w:rPr>
          <w:rFonts w:ascii="Arial" w:hAnsi="Arial" w:cs="Arial"/>
          <w:sz w:val="24"/>
          <w:szCs w:val="24"/>
          <w:lang w:val="en-US"/>
        </w:rPr>
        <w:t>bag protector</w:t>
      </w:r>
      <w:r w:rsidRPr="00615ADC">
        <w:rPr>
          <w:rFonts w:ascii="Arial" w:hAnsi="Arial" w:cs="Arial"/>
          <w:sz w:val="24"/>
          <w:szCs w:val="24"/>
          <w:lang w:val="en-US"/>
        </w:rPr>
        <w:t xml:space="preserve"> </w:t>
      </w:r>
      <w:r w:rsidR="0044054C" w:rsidRPr="00615ADC">
        <w:rPr>
          <w:rFonts w:ascii="Arial" w:hAnsi="Arial" w:cs="Arial"/>
          <w:sz w:val="24"/>
          <w:szCs w:val="24"/>
          <w:lang w:val="en-US"/>
        </w:rPr>
        <w:t xml:space="preserve">will be sewn in a way that allows you to fit it over the fender and around the so-called head tube (the bar above the fork). It </w:t>
      </w:r>
      <w:r w:rsidRPr="00615ADC">
        <w:rPr>
          <w:rFonts w:ascii="Arial" w:hAnsi="Arial" w:cs="Arial"/>
          <w:sz w:val="24"/>
          <w:szCs w:val="24"/>
          <w:lang w:val="en-US"/>
        </w:rPr>
        <w:t xml:space="preserve">will be attached </w:t>
      </w:r>
      <w:r w:rsidR="006A7F57" w:rsidRPr="00615ADC">
        <w:rPr>
          <w:rFonts w:ascii="Arial" w:hAnsi="Arial" w:cs="Arial"/>
          <w:sz w:val="24"/>
          <w:szCs w:val="24"/>
          <w:lang w:val="en-US"/>
        </w:rPr>
        <w:t>to</w:t>
      </w:r>
      <w:r w:rsidRPr="00615ADC">
        <w:rPr>
          <w:rFonts w:ascii="Arial" w:hAnsi="Arial" w:cs="Arial"/>
          <w:sz w:val="24"/>
          <w:szCs w:val="24"/>
          <w:lang w:val="en-US"/>
        </w:rPr>
        <w:t xml:space="preserve"> the </w:t>
      </w:r>
      <w:r w:rsidR="0044054C" w:rsidRPr="00615ADC">
        <w:rPr>
          <w:rFonts w:ascii="Arial" w:hAnsi="Arial" w:cs="Arial"/>
          <w:sz w:val="24"/>
          <w:szCs w:val="24"/>
          <w:lang w:val="en-US"/>
        </w:rPr>
        <w:t>hub on either side of the wheel with elastic bands</w:t>
      </w:r>
      <w:r w:rsidR="00902A81" w:rsidRPr="00615ADC">
        <w:rPr>
          <w:rFonts w:ascii="Arial" w:hAnsi="Arial" w:cs="Arial"/>
          <w:sz w:val="24"/>
          <w:szCs w:val="24"/>
          <w:lang w:val="en-US"/>
        </w:rPr>
        <w:t xml:space="preserve"> </w:t>
      </w:r>
      <w:r w:rsidR="008D38D9">
        <w:rPr>
          <w:rFonts w:ascii="Arial" w:hAnsi="Arial" w:cs="Arial"/>
          <w:sz w:val="24"/>
          <w:szCs w:val="24"/>
          <w:lang w:val="en-US"/>
        </w:rPr>
        <w:t>(s</w:t>
      </w:r>
      <w:r w:rsidR="00E159C0">
        <w:rPr>
          <w:rFonts w:ascii="Arial" w:hAnsi="Arial" w:cs="Arial"/>
          <w:sz w:val="24"/>
          <w:szCs w:val="24"/>
          <w:lang w:val="en-US"/>
        </w:rPr>
        <w:t>ee Appendix 1</w:t>
      </w:r>
      <w:r w:rsidR="00615ADC" w:rsidRPr="00615ADC">
        <w:rPr>
          <w:rFonts w:ascii="Arial" w:hAnsi="Arial" w:cs="Arial"/>
          <w:sz w:val="24"/>
          <w:szCs w:val="24"/>
          <w:lang w:val="en-US"/>
        </w:rPr>
        <w:t>)</w:t>
      </w:r>
      <w:r w:rsidR="008D38D9">
        <w:rPr>
          <w:rFonts w:ascii="Arial" w:hAnsi="Arial" w:cs="Arial"/>
          <w:sz w:val="24"/>
          <w:szCs w:val="24"/>
          <w:lang w:val="en-US"/>
        </w:rPr>
        <w:t>.</w:t>
      </w:r>
      <w:r w:rsidR="008269AC">
        <w:rPr>
          <w:rFonts w:ascii="Arial" w:hAnsi="Arial" w:cs="Arial"/>
          <w:sz w:val="24"/>
          <w:szCs w:val="24"/>
          <w:lang w:val="en-US"/>
        </w:rPr>
        <w:t xml:space="preserve"> </w:t>
      </w:r>
    </w:p>
    <w:p w14:paraId="2C285425" w14:textId="7A3CE224" w:rsidR="00A7087C" w:rsidRPr="00615ADC" w:rsidRDefault="008B40D1" w:rsidP="008D38D9">
      <w:pPr>
        <w:spacing w:line="360" w:lineRule="auto"/>
        <w:ind w:firstLine="708"/>
        <w:jc w:val="both"/>
        <w:rPr>
          <w:rFonts w:ascii="Arial" w:hAnsi="Arial" w:cs="Arial"/>
          <w:sz w:val="24"/>
          <w:szCs w:val="24"/>
          <w:lang w:val="en-US"/>
        </w:rPr>
      </w:pPr>
      <w:r>
        <w:rPr>
          <w:rFonts w:ascii="Arial" w:hAnsi="Arial" w:cs="Arial"/>
          <w:sz w:val="24"/>
          <w:szCs w:val="24"/>
          <w:lang w:val="en-US"/>
        </w:rPr>
        <w:t xml:space="preserve">The bag protector is designed to be highly durable. </w:t>
      </w:r>
      <w:r w:rsidR="008D38D9">
        <w:rPr>
          <w:rFonts w:ascii="Arial" w:hAnsi="Arial" w:cs="Arial"/>
          <w:sz w:val="24"/>
          <w:szCs w:val="24"/>
          <w:lang w:val="en-US"/>
        </w:rPr>
        <w:t>I</w:t>
      </w:r>
      <w:r w:rsidR="006344D5">
        <w:rPr>
          <w:rFonts w:ascii="Arial" w:hAnsi="Arial" w:cs="Arial"/>
          <w:sz w:val="24"/>
          <w:szCs w:val="24"/>
          <w:lang w:val="en-US"/>
        </w:rPr>
        <w:t>t is a product that will come in different designs and colours, is afforda</w:t>
      </w:r>
      <w:r w:rsidR="008D38D9">
        <w:rPr>
          <w:rFonts w:ascii="Arial" w:hAnsi="Arial" w:cs="Arial"/>
          <w:sz w:val="24"/>
          <w:szCs w:val="24"/>
          <w:lang w:val="en-US"/>
        </w:rPr>
        <w:t xml:space="preserve">ble and easily replaceable. </w:t>
      </w:r>
      <w:r w:rsidR="008D38D9">
        <w:rPr>
          <w:rFonts w:ascii="Arial" w:hAnsi="Arial" w:cs="Arial"/>
          <w:sz w:val="24"/>
          <w:szCs w:val="24"/>
          <w:lang w:val="en-US"/>
        </w:rPr>
        <w:lastRenderedPageBreak/>
        <w:t xml:space="preserve">Therefore, customers </w:t>
      </w:r>
      <w:r w:rsidR="009F4A88">
        <w:rPr>
          <w:rFonts w:ascii="Arial" w:hAnsi="Arial" w:cs="Arial"/>
          <w:sz w:val="24"/>
          <w:szCs w:val="24"/>
          <w:lang w:val="en-US"/>
        </w:rPr>
        <w:t>can frequently</w:t>
      </w:r>
      <w:r w:rsidR="008D38D9">
        <w:rPr>
          <w:rFonts w:ascii="Arial" w:hAnsi="Arial" w:cs="Arial"/>
          <w:sz w:val="24"/>
          <w:szCs w:val="24"/>
          <w:lang w:val="en-US"/>
        </w:rPr>
        <w:t xml:space="preserve"> change their bike’s style (as is the custom amongst many young Dutch people). Alternatively, it is possible to keep the same bag protector for many years, as it is a high quality product.</w:t>
      </w:r>
    </w:p>
    <w:p w14:paraId="2230CE75" w14:textId="77777777" w:rsidR="00A7087C" w:rsidRPr="00767C2A" w:rsidRDefault="00A7087C" w:rsidP="000D4C5A">
      <w:pPr>
        <w:pStyle w:val="Heading3"/>
        <w:numPr>
          <w:ilvl w:val="1"/>
          <w:numId w:val="9"/>
        </w:numPr>
        <w:spacing w:line="360" w:lineRule="auto"/>
        <w:rPr>
          <w:rStyle w:val="Strong"/>
          <w:rFonts w:ascii="Arial" w:hAnsi="Arial" w:cs="Arial"/>
          <w:sz w:val="24"/>
          <w:szCs w:val="24"/>
        </w:rPr>
      </w:pPr>
      <w:bookmarkStart w:id="11" w:name="_Toc233128478"/>
      <w:r w:rsidRPr="00767C2A">
        <w:rPr>
          <w:rStyle w:val="Strong"/>
          <w:rFonts w:ascii="Arial" w:hAnsi="Arial" w:cs="Arial"/>
          <w:sz w:val="24"/>
          <w:szCs w:val="24"/>
        </w:rPr>
        <w:t>Price Points</w:t>
      </w:r>
      <w:bookmarkEnd w:id="11"/>
    </w:p>
    <w:p w14:paraId="456D2F20" w14:textId="0DD1D550" w:rsidR="00D365AF" w:rsidRPr="00615ADC" w:rsidRDefault="006974D0" w:rsidP="00A84C89">
      <w:pPr>
        <w:spacing w:line="360" w:lineRule="auto"/>
        <w:jc w:val="both"/>
        <w:rPr>
          <w:rFonts w:ascii="Arial" w:hAnsi="Arial" w:cs="Arial"/>
          <w:sz w:val="24"/>
          <w:szCs w:val="24"/>
          <w:lang w:val="en-US"/>
        </w:rPr>
      </w:pPr>
      <w:r>
        <w:rPr>
          <w:rFonts w:ascii="Arial" w:hAnsi="Arial" w:cs="Arial"/>
          <w:sz w:val="24"/>
          <w:szCs w:val="24"/>
          <w:lang w:val="en-US"/>
        </w:rPr>
        <w:t>At the time of writing, t</w:t>
      </w:r>
      <w:r w:rsidR="00902A81" w:rsidRPr="00615ADC">
        <w:rPr>
          <w:rFonts w:ascii="Arial" w:hAnsi="Arial" w:cs="Arial"/>
          <w:sz w:val="24"/>
          <w:szCs w:val="24"/>
          <w:lang w:val="en-US"/>
        </w:rPr>
        <w:t>he bag p</w:t>
      </w:r>
      <w:r>
        <w:rPr>
          <w:rFonts w:ascii="Arial" w:hAnsi="Arial" w:cs="Arial"/>
          <w:sz w:val="24"/>
          <w:szCs w:val="24"/>
          <w:lang w:val="en-US"/>
        </w:rPr>
        <w:t>rotector</w:t>
      </w:r>
      <w:r w:rsidR="00D365AF" w:rsidRPr="00615ADC">
        <w:rPr>
          <w:rFonts w:ascii="Arial" w:hAnsi="Arial" w:cs="Arial"/>
          <w:sz w:val="24"/>
          <w:szCs w:val="24"/>
          <w:lang w:val="en-US"/>
        </w:rPr>
        <w:t xml:space="preserve"> </w:t>
      </w:r>
      <w:r w:rsidR="004F2727" w:rsidRPr="00615ADC">
        <w:rPr>
          <w:rFonts w:ascii="Arial" w:hAnsi="Arial" w:cs="Arial"/>
          <w:sz w:val="24"/>
          <w:szCs w:val="24"/>
          <w:lang w:val="en-US"/>
        </w:rPr>
        <w:t xml:space="preserve">is the sole product that Moiso </w:t>
      </w:r>
      <w:r w:rsidR="00D365AF" w:rsidRPr="00615ADC">
        <w:rPr>
          <w:rFonts w:ascii="Arial" w:hAnsi="Arial" w:cs="Arial"/>
          <w:sz w:val="24"/>
          <w:szCs w:val="24"/>
          <w:lang w:val="en-US"/>
        </w:rPr>
        <w:t xml:space="preserve">will be </w:t>
      </w:r>
      <w:r w:rsidR="004F2727" w:rsidRPr="00615ADC">
        <w:rPr>
          <w:rFonts w:ascii="Arial" w:hAnsi="Arial" w:cs="Arial"/>
          <w:sz w:val="24"/>
          <w:szCs w:val="24"/>
          <w:lang w:val="en-US"/>
        </w:rPr>
        <w:t xml:space="preserve">selling. </w:t>
      </w:r>
      <w:r w:rsidR="00B567CE" w:rsidRPr="00615ADC">
        <w:rPr>
          <w:rFonts w:ascii="Arial" w:hAnsi="Arial" w:cs="Arial"/>
          <w:sz w:val="24"/>
          <w:szCs w:val="24"/>
          <w:lang w:val="en-US"/>
        </w:rPr>
        <w:t>According to</w:t>
      </w:r>
      <w:r w:rsidR="008B40D1">
        <w:rPr>
          <w:rFonts w:ascii="Arial" w:hAnsi="Arial" w:cs="Arial"/>
          <w:sz w:val="24"/>
          <w:szCs w:val="24"/>
          <w:lang w:val="en-US"/>
        </w:rPr>
        <w:t xml:space="preserve"> the outcome</w:t>
      </w:r>
      <w:r w:rsidR="00D365AF" w:rsidRPr="00615ADC">
        <w:rPr>
          <w:rFonts w:ascii="Arial" w:hAnsi="Arial" w:cs="Arial"/>
          <w:sz w:val="24"/>
          <w:szCs w:val="24"/>
          <w:lang w:val="en-US"/>
        </w:rPr>
        <w:t xml:space="preserve"> of our market research</w:t>
      </w:r>
      <w:r w:rsidR="00B567CE" w:rsidRPr="00615ADC">
        <w:rPr>
          <w:rFonts w:ascii="Arial" w:hAnsi="Arial" w:cs="Arial"/>
          <w:sz w:val="24"/>
          <w:szCs w:val="24"/>
          <w:lang w:val="en-US"/>
        </w:rPr>
        <w:t>,</w:t>
      </w:r>
      <w:r w:rsidR="00D365AF" w:rsidRPr="00615ADC">
        <w:rPr>
          <w:rFonts w:ascii="Arial" w:hAnsi="Arial" w:cs="Arial"/>
          <w:sz w:val="24"/>
          <w:szCs w:val="24"/>
          <w:lang w:val="en-US"/>
        </w:rPr>
        <w:t xml:space="preserve"> </w:t>
      </w:r>
      <w:r w:rsidR="00B567CE" w:rsidRPr="00615ADC">
        <w:rPr>
          <w:rFonts w:ascii="Arial" w:hAnsi="Arial" w:cs="Arial"/>
          <w:sz w:val="24"/>
          <w:szCs w:val="24"/>
          <w:lang w:val="en-US"/>
        </w:rPr>
        <w:t>t</w:t>
      </w:r>
      <w:r w:rsidR="00D365AF" w:rsidRPr="00615ADC">
        <w:rPr>
          <w:rFonts w:ascii="Arial" w:hAnsi="Arial" w:cs="Arial"/>
          <w:sz w:val="24"/>
          <w:szCs w:val="24"/>
          <w:lang w:val="en-US"/>
        </w:rPr>
        <w:t xml:space="preserve">he average price that people were willing to pay for the product </w:t>
      </w:r>
      <w:r w:rsidR="00970B05">
        <w:rPr>
          <w:rFonts w:ascii="Arial" w:hAnsi="Arial" w:cs="Arial"/>
          <w:sz w:val="24"/>
          <w:szCs w:val="24"/>
          <w:lang w:val="en-US"/>
        </w:rPr>
        <w:t>is €14.</w:t>
      </w:r>
      <w:r w:rsidR="00B567CE" w:rsidRPr="00615ADC">
        <w:rPr>
          <w:rFonts w:ascii="Arial" w:hAnsi="Arial" w:cs="Arial"/>
          <w:sz w:val="24"/>
          <w:szCs w:val="24"/>
          <w:lang w:val="en-US"/>
        </w:rPr>
        <w:t>61. W</w:t>
      </w:r>
      <w:r w:rsidR="00D365AF" w:rsidRPr="00615ADC">
        <w:rPr>
          <w:rFonts w:ascii="Arial" w:hAnsi="Arial" w:cs="Arial"/>
          <w:sz w:val="24"/>
          <w:szCs w:val="24"/>
          <w:lang w:val="en-US"/>
        </w:rPr>
        <w:t xml:space="preserve">e are planning to sell </w:t>
      </w:r>
      <w:r w:rsidR="00B567CE" w:rsidRPr="00615ADC">
        <w:rPr>
          <w:rFonts w:ascii="Arial" w:hAnsi="Arial" w:cs="Arial"/>
          <w:sz w:val="24"/>
          <w:szCs w:val="24"/>
          <w:lang w:val="en-US"/>
        </w:rPr>
        <w:t xml:space="preserve">the </w:t>
      </w:r>
      <w:r w:rsidR="00A96751">
        <w:rPr>
          <w:rFonts w:ascii="Arial" w:hAnsi="Arial" w:cs="Arial"/>
          <w:sz w:val="24"/>
          <w:szCs w:val="24"/>
          <w:lang w:val="en-US"/>
        </w:rPr>
        <w:t>most basic bag protector for €12</w:t>
      </w:r>
      <w:r w:rsidR="00970B05">
        <w:rPr>
          <w:rFonts w:ascii="Arial" w:hAnsi="Arial" w:cs="Arial"/>
          <w:sz w:val="24"/>
          <w:szCs w:val="24"/>
          <w:lang w:val="en-US"/>
        </w:rPr>
        <w:t>.</w:t>
      </w:r>
      <w:r w:rsidR="00B567CE" w:rsidRPr="00615ADC">
        <w:rPr>
          <w:rFonts w:ascii="Arial" w:hAnsi="Arial" w:cs="Arial"/>
          <w:sz w:val="24"/>
          <w:szCs w:val="24"/>
          <w:lang w:val="en-US"/>
        </w:rPr>
        <w:t>95</w:t>
      </w:r>
      <w:r w:rsidR="009F4A88">
        <w:rPr>
          <w:rFonts w:ascii="Arial" w:hAnsi="Arial" w:cs="Arial"/>
          <w:sz w:val="24"/>
          <w:szCs w:val="24"/>
          <w:lang w:val="en-US"/>
        </w:rPr>
        <w:t xml:space="preserve"> to bike retailers</w:t>
      </w:r>
      <w:r w:rsidR="00B567CE" w:rsidRPr="00615ADC">
        <w:rPr>
          <w:rFonts w:ascii="Arial" w:hAnsi="Arial" w:cs="Arial"/>
          <w:sz w:val="24"/>
          <w:szCs w:val="24"/>
          <w:lang w:val="en-US"/>
        </w:rPr>
        <w:t>.</w:t>
      </w:r>
      <w:r w:rsidR="009F4A88">
        <w:rPr>
          <w:rFonts w:ascii="Arial" w:hAnsi="Arial" w:cs="Arial"/>
          <w:sz w:val="24"/>
          <w:szCs w:val="24"/>
          <w:lang w:val="en-US"/>
        </w:rPr>
        <w:t xml:space="preserve"> Adding VAT and a margin for the retailer, the bag protector can be sold for </w:t>
      </w:r>
      <w:r w:rsidR="00970B05">
        <w:rPr>
          <w:rFonts w:ascii="Arial" w:hAnsi="Arial" w:cs="Arial"/>
          <w:sz w:val="24"/>
          <w:szCs w:val="24"/>
          <w:lang w:val="en-US"/>
        </w:rPr>
        <w:t>approximately €17.90 (the exact margin that retailers want is unknown at the time of writing).</w:t>
      </w:r>
      <w:r w:rsidR="00B567CE" w:rsidRPr="00615ADC">
        <w:rPr>
          <w:rFonts w:ascii="Arial" w:hAnsi="Arial" w:cs="Arial"/>
          <w:sz w:val="24"/>
          <w:szCs w:val="24"/>
          <w:lang w:val="en-US"/>
        </w:rPr>
        <w:t xml:space="preserve"> As we start offering different </w:t>
      </w:r>
      <w:r>
        <w:rPr>
          <w:rFonts w:ascii="Arial" w:hAnsi="Arial" w:cs="Arial"/>
          <w:sz w:val="24"/>
          <w:szCs w:val="24"/>
          <w:lang w:val="en-US"/>
        </w:rPr>
        <w:t>designs on</w:t>
      </w:r>
      <w:r w:rsidR="00B567CE" w:rsidRPr="00615ADC">
        <w:rPr>
          <w:rFonts w:ascii="Arial" w:hAnsi="Arial" w:cs="Arial"/>
          <w:sz w:val="24"/>
          <w:szCs w:val="24"/>
          <w:lang w:val="en-US"/>
        </w:rPr>
        <w:t xml:space="preserve"> the bag protector we will charge higher prices. </w:t>
      </w:r>
    </w:p>
    <w:p w14:paraId="08B5C98D" w14:textId="77777777" w:rsidR="00273E3E" w:rsidRPr="00767C2A" w:rsidRDefault="00273E3E" w:rsidP="00A84C89">
      <w:pPr>
        <w:spacing w:line="360" w:lineRule="auto"/>
        <w:jc w:val="both"/>
        <w:rPr>
          <w:rFonts w:ascii="Arial" w:hAnsi="Arial" w:cs="Arial"/>
          <w:lang w:val="en-US"/>
        </w:rPr>
      </w:pPr>
    </w:p>
    <w:p w14:paraId="4101E16B" w14:textId="77777777" w:rsidR="00A7087C" w:rsidRPr="00767C2A" w:rsidRDefault="00A7087C" w:rsidP="00D136A3">
      <w:pPr>
        <w:pStyle w:val="Heading2"/>
        <w:numPr>
          <w:ilvl w:val="0"/>
          <w:numId w:val="9"/>
        </w:numPr>
        <w:spacing w:before="120" w:line="360" w:lineRule="auto"/>
        <w:ind w:left="714" w:hanging="357"/>
        <w:rPr>
          <w:rStyle w:val="Strong"/>
          <w:rFonts w:ascii="Arial" w:hAnsi="Arial" w:cs="Arial"/>
        </w:rPr>
      </w:pPr>
      <w:bookmarkStart w:id="12" w:name="_Toc233128479"/>
      <w:r w:rsidRPr="00767C2A">
        <w:rPr>
          <w:rStyle w:val="Strong"/>
          <w:rFonts w:ascii="Arial" w:hAnsi="Arial" w:cs="Arial"/>
        </w:rPr>
        <w:t xml:space="preserve">Market </w:t>
      </w:r>
      <w:proofErr w:type="spellStart"/>
      <w:r w:rsidRPr="00767C2A">
        <w:rPr>
          <w:rStyle w:val="Strong"/>
          <w:rFonts w:ascii="Arial" w:hAnsi="Arial" w:cs="Arial"/>
        </w:rPr>
        <w:t>and</w:t>
      </w:r>
      <w:proofErr w:type="spellEnd"/>
      <w:r w:rsidRPr="00767C2A">
        <w:rPr>
          <w:rStyle w:val="Strong"/>
          <w:rFonts w:ascii="Arial" w:hAnsi="Arial" w:cs="Arial"/>
        </w:rPr>
        <w:t xml:space="preserve"> </w:t>
      </w:r>
      <w:proofErr w:type="spellStart"/>
      <w:r w:rsidRPr="00767C2A">
        <w:rPr>
          <w:rStyle w:val="Strong"/>
          <w:rFonts w:ascii="Arial" w:hAnsi="Arial" w:cs="Arial"/>
        </w:rPr>
        <w:t>Industry</w:t>
      </w:r>
      <w:proofErr w:type="spellEnd"/>
      <w:r w:rsidRPr="00767C2A">
        <w:rPr>
          <w:rStyle w:val="Strong"/>
          <w:rFonts w:ascii="Arial" w:hAnsi="Arial" w:cs="Arial"/>
        </w:rPr>
        <w:t xml:space="preserve"> Analysis</w:t>
      </w:r>
      <w:bookmarkEnd w:id="12"/>
    </w:p>
    <w:p w14:paraId="00318C62" w14:textId="77777777" w:rsidR="00A7087C" w:rsidRPr="00BA5030" w:rsidRDefault="00A7087C" w:rsidP="00675B16">
      <w:pPr>
        <w:pStyle w:val="Heading3"/>
        <w:numPr>
          <w:ilvl w:val="1"/>
          <w:numId w:val="9"/>
        </w:numPr>
        <w:spacing w:before="120" w:line="360" w:lineRule="auto"/>
        <w:ind w:left="1434" w:hanging="357"/>
        <w:rPr>
          <w:rStyle w:val="Strong"/>
          <w:rFonts w:ascii="Arial" w:hAnsi="Arial" w:cs="Arial"/>
          <w:sz w:val="24"/>
          <w:szCs w:val="24"/>
        </w:rPr>
      </w:pPr>
      <w:bookmarkStart w:id="13" w:name="_Toc233128480"/>
      <w:r w:rsidRPr="00BA5030">
        <w:rPr>
          <w:rStyle w:val="Strong"/>
          <w:rFonts w:ascii="Arial" w:hAnsi="Arial" w:cs="Arial"/>
          <w:sz w:val="24"/>
          <w:szCs w:val="24"/>
        </w:rPr>
        <w:t>Target Market</w:t>
      </w:r>
      <w:bookmarkEnd w:id="13"/>
    </w:p>
    <w:p w14:paraId="50CF9766" w14:textId="26439257" w:rsidR="00830570" w:rsidRDefault="000529A8" w:rsidP="00E60AE6">
      <w:pPr>
        <w:spacing w:line="360" w:lineRule="auto"/>
        <w:jc w:val="both"/>
        <w:rPr>
          <w:rFonts w:ascii="Arial" w:hAnsi="Arial" w:cs="Arial"/>
          <w:sz w:val="24"/>
          <w:szCs w:val="24"/>
          <w:lang w:val="en-GB"/>
        </w:rPr>
      </w:pPr>
      <w:r>
        <w:rPr>
          <w:rFonts w:ascii="Arial" w:hAnsi="Arial" w:cs="Arial"/>
          <w:sz w:val="24"/>
          <w:szCs w:val="24"/>
          <w:lang w:val="en-GB"/>
        </w:rPr>
        <w:t>T</w:t>
      </w:r>
      <w:r w:rsidR="00DE5723" w:rsidRPr="00BA5030">
        <w:rPr>
          <w:rFonts w:ascii="Arial" w:hAnsi="Arial" w:cs="Arial"/>
          <w:sz w:val="24"/>
          <w:szCs w:val="24"/>
          <w:lang w:val="en-GB"/>
        </w:rPr>
        <w:t xml:space="preserve">he </w:t>
      </w:r>
      <w:r>
        <w:rPr>
          <w:rFonts w:ascii="Arial" w:hAnsi="Arial" w:cs="Arial"/>
          <w:sz w:val="24"/>
          <w:szCs w:val="24"/>
          <w:lang w:val="en-GB"/>
        </w:rPr>
        <w:t xml:space="preserve">initial </w:t>
      </w:r>
      <w:r w:rsidR="00DE5723" w:rsidRPr="00BA5030">
        <w:rPr>
          <w:rFonts w:ascii="Arial" w:hAnsi="Arial" w:cs="Arial"/>
          <w:sz w:val="24"/>
          <w:szCs w:val="24"/>
          <w:lang w:val="en-GB"/>
        </w:rPr>
        <w:t xml:space="preserve">target market for our bag protector </w:t>
      </w:r>
      <w:r w:rsidR="00066E9A">
        <w:rPr>
          <w:rFonts w:ascii="Arial" w:hAnsi="Arial" w:cs="Arial"/>
          <w:sz w:val="24"/>
          <w:szCs w:val="24"/>
          <w:lang w:val="en-GB"/>
        </w:rPr>
        <w:t>will be</w:t>
      </w:r>
      <w:r w:rsidR="00E60AE6" w:rsidRPr="00BA5030">
        <w:rPr>
          <w:rFonts w:ascii="Arial" w:hAnsi="Arial" w:cs="Arial"/>
          <w:sz w:val="24"/>
          <w:szCs w:val="24"/>
          <w:lang w:val="en-GB"/>
        </w:rPr>
        <w:t xml:space="preserve"> young women</w:t>
      </w:r>
      <w:r w:rsidR="00DE5723" w:rsidRPr="00BA5030">
        <w:rPr>
          <w:rFonts w:ascii="Arial" w:hAnsi="Arial" w:cs="Arial"/>
          <w:sz w:val="24"/>
          <w:szCs w:val="24"/>
          <w:lang w:val="en-GB"/>
        </w:rPr>
        <w:t xml:space="preserve"> age</w:t>
      </w:r>
      <w:r w:rsidR="00E60AE6" w:rsidRPr="00BA5030">
        <w:rPr>
          <w:rFonts w:ascii="Arial" w:hAnsi="Arial" w:cs="Arial"/>
          <w:sz w:val="24"/>
          <w:szCs w:val="24"/>
          <w:lang w:val="en-GB"/>
        </w:rPr>
        <w:t>d</w:t>
      </w:r>
      <w:r w:rsidR="00DE5723" w:rsidRPr="00BA5030">
        <w:rPr>
          <w:rFonts w:ascii="Arial" w:hAnsi="Arial" w:cs="Arial"/>
          <w:sz w:val="24"/>
          <w:szCs w:val="24"/>
          <w:lang w:val="en-GB"/>
        </w:rPr>
        <w:t xml:space="preserve"> </w:t>
      </w:r>
      <w:r w:rsidR="00E60AE6" w:rsidRPr="00BA5030">
        <w:rPr>
          <w:rFonts w:ascii="Arial" w:hAnsi="Arial" w:cs="Arial"/>
          <w:sz w:val="24"/>
          <w:szCs w:val="24"/>
          <w:lang w:val="en-GB"/>
        </w:rPr>
        <w:t>15</w:t>
      </w:r>
      <w:r w:rsidR="00DE5723" w:rsidRPr="00BA5030">
        <w:rPr>
          <w:rFonts w:ascii="Arial" w:hAnsi="Arial" w:cs="Arial"/>
          <w:color w:val="FF0000"/>
          <w:sz w:val="24"/>
          <w:szCs w:val="24"/>
          <w:lang w:val="en-GB"/>
        </w:rPr>
        <w:t xml:space="preserve"> </w:t>
      </w:r>
      <w:r w:rsidR="002E2621">
        <w:rPr>
          <w:rFonts w:ascii="Arial" w:hAnsi="Arial" w:cs="Arial"/>
          <w:sz w:val="24"/>
          <w:szCs w:val="24"/>
          <w:lang w:val="en-GB"/>
        </w:rPr>
        <w:t>to</w:t>
      </w:r>
      <w:r w:rsidR="00FC5FED">
        <w:rPr>
          <w:rFonts w:ascii="Arial" w:hAnsi="Arial" w:cs="Arial"/>
          <w:sz w:val="24"/>
          <w:szCs w:val="24"/>
          <w:lang w:val="en-GB"/>
        </w:rPr>
        <w:t xml:space="preserve"> 25</w:t>
      </w:r>
      <w:r w:rsidR="00DE5723" w:rsidRPr="00BA5030">
        <w:rPr>
          <w:rFonts w:ascii="Arial" w:hAnsi="Arial" w:cs="Arial"/>
          <w:sz w:val="24"/>
          <w:szCs w:val="24"/>
          <w:lang w:val="en-GB"/>
        </w:rPr>
        <w:t>.</w:t>
      </w:r>
      <w:r w:rsidR="00066E9A">
        <w:rPr>
          <w:rFonts w:ascii="Arial" w:hAnsi="Arial" w:cs="Arial"/>
          <w:sz w:val="24"/>
          <w:szCs w:val="24"/>
          <w:lang w:val="en-GB"/>
        </w:rPr>
        <w:t xml:space="preserve"> </w:t>
      </w:r>
      <w:r w:rsidR="00E02AF5">
        <w:rPr>
          <w:rFonts w:ascii="Arial" w:hAnsi="Arial" w:cs="Arial"/>
          <w:sz w:val="24"/>
          <w:szCs w:val="24"/>
          <w:lang w:val="en-GB"/>
        </w:rPr>
        <w:t>W</w:t>
      </w:r>
      <w:r w:rsidR="00DE5723" w:rsidRPr="00BA5030">
        <w:rPr>
          <w:rFonts w:ascii="Arial" w:hAnsi="Arial" w:cs="Arial"/>
          <w:sz w:val="24"/>
          <w:szCs w:val="24"/>
          <w:lang w:val="en-GB"/>
        </w:rPr>
        <w:t xml:space="preserve">omen </w:t>
      </w:r>
      <w:r>
        <w:rPr>
          <w:rFonts w:ascii="Arial" w:hAnsi="Arial" w:cs="Arial"/>
          <w:sz w:val="24"/>
          <w:szCs w:val="24"/>
          <w:lang w:val="en-GB"/>
        </w:rPr>
        <w:t xml:space="preserve">in this age group </w:t>
      </w:r>
      <w:r w:rsidR="00DE5723" w:rsidRPr="00BA5030">
        <w:rPr>
          <w:rFonts w:ascii="Arial" w:hAnsi="Arial" w:cs="Arial"/>
          <w:sz w:val="24"/>
          <w:szCs w:val="24"/>
          <w:lang w:val="en-GB"/>
        </w:rPr>
        <w:t xml:space="preserve">are </w:t>
      </w:r>
      <w:r w:rsidR="00066E9A" w:rsidRPr="00BA5030">
        <w:rPr>
          <w:rFonts w:ascii="Arial" w:hAnsi="Arial" w:cs="Arial"/>
          <w:sz w:val="24"/>
          <w:szCs w:val="24"/>
          <w:lang w:val="en-GB"/>
        </w:rPr>
        <w:t>trendsetters</w:t>
      </w:r>
      <w:r>
        <w:rPr>
          <w:rFonts w:ascii="Arial" w:hAnsi="Arial" w:cs="Arial"/>
          <w:sz w:val="24"/>
          <w:szCs w:val="24"/>
          <w:lang w:val="en-GB"/>
        </w:rPr>
        <w:t>,</w:t>
      </w:r>
      <w:r w:rsidR="00066E9A">
        <w:rPr>
          <w:rFonts w:ascii="Arial" w:hAnsi="Arial" w:cs="Arial"/>
          <w:sz w:val="24"/>
          <w:szCs w:val="24"/>
          <w:lang w:val="en-GB"/>
        </w:rPr>
        <w:t xml:space="preserve"> they are the first ones to realize a products fashion potential and therefore, they are the first ones to adopt a new product and turn it into a trend</w:t>
      </w:r>
      <w:r w:rsidR="002E2621">
        <w:rPr>
          <w:rFonts w:ascii="Arial" w:hAnsi="Arial" w:cs="Arial"/>
          <w:sz w:val="24"/>
          <w:szCs w:val="24"/>
          <w:lang w:val="en-GB"/>
        </w:rPr>
        <w:t xml:space="preserve">. There are of course also many </w:t>
      </w:r>
      <w:r w:rsidR="00DE5723" w:rsidRPr="00BA5030">
        <w:rPr>
          <w:rFonts w:ascii="Arial" w:hAnsi="Arial" w:cs="Arial"/>
          <w:sz w:val="24"/>
          <w:szCs w:val="24"/>
          <w:lang w:val="en-GB"/>
        </w:rPr>
        <w:t xml:space="preserve">followers </w:t>
      </w:r>
      <w:r w:rsidR="002E2621">
        <w:rPr>
          <w:rFonts w:ascii="Arial" w:hAnsi="Arial" w:cs="Arial"/>
          <w:sz w:val="24"/>
          <w:szCs w:val="24"/>
          <w:lang w:val="en-GB"/>
        </w:rPr>
        <w:t xml:space="preserve">amongst this age group that will eventually copy the trend; however, there is an overall desire to maintain ones individuality. </w:t>
      </w:r>
      <w:r w:rsidR="00B34A20" w:rsidRPr="00BA5030">
        <w:rPr>
          <w:rFonts w:ascii="Arial" w:hAnsi="Arial" w:cs="Arial"/>
          <w:sz w:val="24"/>
          <w:szCs w:val="24"/>
          <w:lang w:val="en-GB"/>
        </w:rPr>
        <w:t xml:space="preserve">They can do so </w:t>
      </w:r>
      <w:r w:rsidR="00DE5723" w:rsidRPr="00BA5030">
        <w:rPr>
          <w:rFonts w:ascii="Arial" w:hAnsi="Arial" w:cs="Arial"/>
          <w:sz w:val="24"/>
          <w:szCs w:val="24"/>
          <w:lang w:val="en-GB"/>
        </w:rPr>
        <w:t>with</w:t>
      </w:r>
      <w:r w:rsidR="00B34A20" w:rsidRPr="00BA5030">
        <w:rPr>
          <w:rFonts w:ascii="Arial" w:hAnsi="Arial" w:cs="Arial"/>
          <w:sz w:val="24"/>
          <w:szCs w:val="24"/>
          <w:lang w:val="en-GB"/>
        </w:rPr>
        <w:t xml:space="preserve"> Moiso’s</w:t>
      </w:r>
      <w:r w:rsidR="00DE5723" w:rsidRPr="00BA5030">
        <w:rPr>
          <w:rFonts w:ascii="Arial" w:hAnsi="Arial" w:cs="Arial"/>
          <w:sz w:val="24"/>
          <w:szCs w:val="24"/>
          <w:lang w:val="en-GB"/>
        </w:rPr>
        <w:t xml:space="preserve"> bag protector. </w:t>
      </w:r>
      <w:r w:rsidR="00B34A20" w:rsidRPr="00BA5030">
        <w:rPr>
          <w:rFonts w:ascii="Arial" w:hAnsi="Arial" w:cs="Arial"/>
          <w:sz w:val="24"/>
          <w:szCs w:val="24"/>
          <w:lang w:val="en-GB"/>
        </w:rPr>
        <w:t>It is a trendy accessory, entirely new to the market, and it comes in different colours and designs, which allows every user to keep an individual touch. This age group</w:t>
      </w:r>
      <w:r w:rsidR="00DE5723" w:rsidRPr="00BA5030">
        <w:rPr>
          <w:rFonts w:ascii="Arial" w:hAnsi="Arial" w:cs="Arial"/>
          <w:sz w:val="24"/>
          <w:szCs w:val="24"/>
          <w:lang w:val="en-GB"/>
        </w:rPr>
        <w:t xml:space="preserve"> hang</w:t>
      </w:r>
      <w:r w:rsidR="00B34A20" w:rsidRPr="00BA5030">
        <w:rPr>
          <w:rFonts w:ascii="Arial" w:hAnsi="Arial" w:cs="Arial"/>
          <w:sz w:val="24"/>
          <w:szCs w:val="24"/>
          <w:lang w:val="en-GB"/>
        </w:rPr>
        <w:t>s</w:t>
      </w:r>
      <w:r w:rsidR="00DE5723" w:rsidRPr="00BA5030">
        <w:rPr>
          <w:rFonts w:ascii="Arial" w:hAnsi="Arial" w:cs="Arial"/>
          <w:sz w:val="24"/>
          <w:szCs w:val="24"/>
          <w:lang w:val="en-GB"/>
        </w:rPr>
        <w:t xml:space="preserve"> their bag</w:t>
      </w:r>
      <w:r w:rsidR="00A42834" w:rsidRPr="00BA5030">
        <w:rPr>
          <w:rFonts w:ascii="Arial" w:hAnsi="Arial" w:cs="Arial"/>
          <w:sz w:val="24"/>
          <w:szCs w:val="24"/>
          <w:lang w:val="en-GB"/>
        </w:rPr>
        <w:t>s</w:t>
      </w:r>
      <w:r w:rsidR="00DE5723" w:rsidRPr="00BA5030">
        <w:rPr>
          <w:rFonts w:ascii="Arial" w:hAnsi="Arial" w:cs="Arial"/>
          <w:sz w:val="24"/>
          <w:szCs w:val="24"/>
          <w:lang w:val="en-GB"/>
        </w:rPr>
        <w:t xml:space="preserve"> </w:t>
      </w:r>
      <w:r w:rsidR="00066E9A">
        <w:rPr>
          <w:rFonts w:ascii="Arial" w:hAnsi="Arial" w:cs="Arial"/>
          <w:sz w:val="24"/>
          <w:szCs w:val="24"/>
          <w:lang w:val="en-GB"/>
        </w:rPr>
        <w:t>over their handle</w:t>
      </w:r>
      <w:r w:rsidR="00A42834" w:rsidRPr="00BA5030">
        <w:rPr>
          <w:rFonts w:ascii="Arial" w:hAnsi="Arial" w:cs="Arial"/>
          <w:sz w:val="24"/>
          <w:szCs w:val="24"/>
          <w:lang w:val="en-GB"/>
        </w:rPr>
        <w:t xml:space="preserve">bars </w:t>
      </w:r>
      <w:r w:rsidR="00DE5723" w:rsidRPr="00BA5030">
        <w:rPr>
          <w:rFonts w:ascii="Arial" w:hAnsi="Arial" w:cs="Arial"/>
          <w:sz w:val="24"/>
          <w:szCs w:val="24"/>
          <w:lang w:val="en-GB"/>
        </w:rPr>
        <w:t xml:space="preserve">the most </w:t>
      </w:r>
      <w:r w:rsidR="00B34A20" w:rsidRPr="00BA5030">
        <w:rPr>
          <w:rFonts w:ascii="Arial" w:hAnsi="Arial" w:cs="Arial"/>
          <w:sz w:val="24"/>
          <w:szCs w:val="24"/>
          <w:lang w:val="en-GB"/>
        </w:rPr>
        <w:t xml:space="preserve">frequently </w:t>
      </w:r>
      <w:r w:rsidR="00DE5723" w:rsidRPr="00BA5030">
        <w:rPr>
          <w:rFonts w:ascii="Arial" w:hAnsi="Arial" w:cs="Arial"/>
          <w:sz w:val="24"/>
          <w:szCs w:val="24"/>
          <w:lang w:val="en-GB"/>
        </w:rPr>
        <w:t>compar</w:t>
      </w:r>
      <w:r w:rsidR="00B34A20" w:rsidRPr="00BA5030">
        <w:rPr>
          <w:rFonts w:ascii="Arial" w:hAnsi="Arial" w:cs="Arial"/>
          <w:sz w:val="24"/>
          <w:szCs w:val="24"/>
          <w:lang w:val="en-GB"/>
        </w:rPr>
        <w:t>ed</w:t>
      </w:r>
      <w:r w:rsidR="00DE5723" w:rsidRPr="00BA5030">
        <w:rPr>
          <w:rFonts w:ascii="Arial" w:hAnsi="Arial" w:cs="Arial"/>
          <w:sz w:val="24"/>
          <w:szCs w:val="24"/>
          <w:lang w:val="en-GB"/>
        </w:rPr>
        <w:t xml:space="preserve"> </w:t>
      </w:r>
      <w:r w:rsidR="00B34A20" w:rsidRPr="00BA5030">
        <w:rPr>
          <w:rFonts w:ascii="Arial" w:hAnsi="Arial" w:cs="Arial"/>
          <w:sz w:val="24"/>
          <w:szCs w:val="24"/>
          <w:lang w:val="en-GB"/>
        </w:rPr>
        <w:t>to</w:t>
      </w:r>
      <w:r w:rsidR="00DE5723" w:rsidRPr="00BA5030">
        <w:rPr>
          <w:rFonts w:ascii="Arial" w:hAnsi="Arial" w:cs="Arial"/>
          <w:sz w:val="24"/>
          <w:szCs w:val="24"/>
          <w:lang w:val="en-GB"/>
        </w:rPr>
        <w:t xml:space="preserve"> other </w:t>
      </w:r>
      <w:r w:rsidR="00FC5FED">
        <w:rPr>
          <w:rFonts w:ascii="Arial" w:hAnsi="Arial" w:cs="Arial"/>
          <w:sz w:val="24"/>
          <w:szCs w:val="24"/>
          <w:lang w:val="en-GB"/>
        </w:rPr>
        <w:t xml:space="preserve">age </w:t>
      </w:r>
      <w:r w:rsidR="00DE5723" w:rsidRPr="00BA5030">
        <w:rPr>
          <w:rFonts w:ascii="Arial" w:hAnsi="Arial" w:cs="Arial"/>
          <w:sz w:val="24"/>
          <w:szCs w:val="24"/>
          <w:lang w:val="en-GB"/>
        </w:rPr>
        <w:t xml:space="preserve">groups. They </w:t>
      </w:r>
      <w:r w:rsidR="00FC5FED">
        <w:rPr>
          <w:rFonts w:ascii="Arial" w:hAnsi="Arial" w:cs="Arial"/>
          <w:sz w:val="24"/>
          <w:szCs w:val="24"/>
          <w:lang w:val="en-GB"/>
        </w:rPr>
        <w:t>are familiar with</w:t>
      </w:r>
      <w:r w:rsidR="00DE5723" w:rsidRPr="00BA5030">
        <w:rPr>
          <w:rFonts w:ascii="Arial" w:hAnsi="Arial" w:cs="Arial"/>
          <w:sz w:val="24"/>
          <w:szCs w:val="24"/>
          <w:lang w:val="en-GB"/>
        </w:rPr>
        <w:t xml:space="preserve"> the problem and need the solution. </w:t>
      </w:r>
    </w:p>
    <w:p w14:paraId="07E33C29" w14:textId="78D3EDEA" w:rsidR="00DE5723" w:rsidRPr="00BA5030" w:rsidRDefault="00830570" w:rsidP="00830570">
      <w:pPr>
        <w:spacing w:line="360" w:lineRule="auto"/>
        <w:ind w:firstLine="708"/>
        <w:jc w:val="both"/>
        <w:rPr>
          <w:rFonts w:ascii="Arial" w:hAnsi="Arial" w:cs="Arial"/>
          <w:sz w:val="24"/>
          <w:szCs w:val="24"/>
          <w:lang w:val="en-GB"/>
        </w:rPr>
      </w:pPr>
      <w:r>
        <w:rPr>
          <w:rFonts w:ascii="Arial" w:hAnsi="Arial" w:cs="Arial"/>
          <w:sz w:val="24"/>
          <w:szCs w:val="24"/>
          <w:lang w:val="en-GB"/>
        </w:rPr>
        <w:t>With regard to our geographic strategy w</w:t>
      </w:r>
      <w:r w:rsidR="002E2621">
        <w:rPr>
          <w:rFonts w:ascii="Arial" w:hAnsi="Arial" w:cs="Arial"/>
          <w:sz w:val="24"/>
          <w:szCs w:val="24"/>
          <w:lang w:val="en-GB"/>
        </w:rPr>
        <w:t xml:space="preserve">e will focus on Amsterdam </w:t>
      </w:r>
      <w:r>
        <w:rPr>
          <w:rFonts w:ascii="Arial" w:hAnsi="Arial" w:cs="Arial"/>
          <w:sz w:val="24"/>
          <w:szCs w:val="24"/>
          <w:lang w:val="en-GB"/>
        </w:rPr>
        <w:t xml:space="preserve">and then expand to the rest of Holland before finally going international. </w:t>
      </w:r>
    </w:p>
    <w:p w14:paraId="338798FC" w14:textId="640E431F" w:rsidR="00DE5723" w:rsidRPr="00BA5030" w:rsidRDefault="00DE5723" w:rsidP="00E60AE6">
      <w:pPr>
        <w:spacing w:line="360" w:lineRule="auto"/>
        <w:ind w:firstLine="708"/>
        <w:jc w:val="both"/>
        <w:rPr>
          <w:rFonts w:ascii="Arial" w:hAnsi="Arial" w:cs="Arial"/>
          <w:sz w:val="24"/>
          <w:szCs w:val="24"/>
          <w:lang w:val="en-GB"/>
        </w:rPr>
      </w:pPr>
      <w:r w:rsidRPr="00BA5030">
        <w:rPr>
          <w:rFonts w:ascii="Arial" w:hAnsi="Arial" w:cs="Arial"/>
          <w:sz w:val="24"/>
          <w:szCs w:val="24"/>
          <w:lang w:val="en-GB"/>
        </w:rPr>
        <w:t>We research</w:t>
      </w:r>
      <w:r w:rsidR="00A42834" w:rsidRPr="00BA5030">
        <w:rPr>
          <w:rFonts w:ascii="Arial" w:hAnsi="Arial" w:cs="Arial"/>
          <w:sz w:val="24"/>
          <w:szCs w:val="24"/>
          <w:lang w:val="en-GB"/>
        </w:rPr>
        <w:t>ed</w:t>
      </w:r>
      <w:r w:rsidRPr="00BA5030">
        <w:rPr>
          <w:rFonts w:ascii="Arial" w:hAnsi="Arial" w:cs="Arial"/>
          <w:sz w:val="24"/>
          <w:szCs w:val="24"/>
          <w:lang w:val="en-GB"/>
        </w:rPr>
        <w:t xml:space="preserve"> existing </w:t>
      </w:r>
      <w:r w:rsidR="00A42834" w:rsidRPr="00BA5030">
        <w:rPr>
          <w:rFonts w:ascii="Arial" w:hAnsi="Arial" w:cs="Arial"/>
          <w:sz w:val="24"/>
          <w:szCs w:val="24"/>
          <w:lang w:val="en-GB"/>
        </w:rPr>
        <w:t>data</w:t>
      </w:r>
      <w:r w:rsidRPr="00BA5030">
        <w:rPr>
          <w:rFonts w:ascii="Arial" w:hAnsi="Arial" w:cs="Arial"/>
          <w:sz w:val="24"/>
          <w:szCs w:val="24"/>
          <w:lang w:val="en-GB"/>
        </w:rPr>
        <w:t xml:space="preserve"> to find out how many bicycles are in the Netherlands and especially in Amsterdam. According to research </w:t>
      </w:r>
      <w:r w:rsidR="00A42834" w:rsidRPr="00BA5030">
        <w:rPr>
          <w:rFonts w:ascii="Arial" w:hAnsi="Arial" w:cs="Arial"/>
          <w:sz w:val="24"/>
          <w:szCs w:val="24"/>
          <w:lang w:val="en-GB"/>
        </w:rPr>
        <w:t>conducted by the Central Bureau of S</w:t>
      </w:r>
      <w:r w:rsidRPr="00BA5030">
        <w:rPr>
          <w:rFonts w:ascii="Arial" w:hAnsi="Arial" w:cs="Arial"/>
          <w:sz w:val="24"/>
          <w:szCs w:val="24"/>
          <w:lang w:val="en-GB"/>
        </w:rPr>
        <w:t>tatistics in the Nethe</w:t>
      </w:r>
      <w:r w:rsidR="00A42834" w:rsidRPr="00BA5030">
        <w:rPr>
          <w:rFonts w:ascii="Arial" w:hAnsi="Arial" w:cs="Arial"/>
          <w:sz w:val="24"/>
          <w:szCs w:val="24"/>
          <w:lang w:val="en-GB"/>
        </w:rPr>
        <w:t>rlands  (2007) we see that 89.8 per cent</w:t>
      </w:r>
      <w:r w:rsidRPr="00BA5030">
        <w:rPr>
          <w:rFonts w:ascii="Arial" w:hAnsi="Arial" w:cs="Arial"/>
          <w:sz w:val="24"/>
          <w:szCs w:val="24"/>
          <w:lang w:val="en-GB"/>
        </w:rPr>
        <w:t xml:space="preserve"> of the Dutch population between the age</w:t>
      </w:r>
      <w:r w:rsidR="00A42834" w:rsidRPr="00BA5030">
        <w:rPr>
          <w:rFonts w:ascii="Arial" w:hAnsi="Arial" w:cs="Arial"/>
          <w:sz w:val="24"/>
          <w:szCs w:val="24"/>
          <w:lang w:val="en-GB"/>
        </w:rPr>
        <w:t>s</w:t>
      </w:r>
      <w:r w:rsidRPr="00BA5030">
        <w:rPr>
          <w:rFonts w:ascii="Arial" w:hAnsi="Arial" w:cs="Arial"/>
          <w:sz w:val="24"/>
          <w:szCs w:val="24"/>
          <w:lang w:val="en-GB"/>
        </w:rPr>
        <w:t xml:space="preserve"> of 15 and 25 has a bicyc</w:t>
      </w:r>
      <w:r w:rsidR="00A42834" w:rsidRPr="00BA5030">
        <w:rPr>
          <w:rFonts w:ascii="Arial" w:hAnsi="Arial" w:cs="Arial"/>
          <w:sz w:val="24"/>
          <w:szCs w:val="24"/>
          <w:lang w:val="en-GB"/>
        </w:rPr>
        <w:t>le. Even more interesting, 91.4 per cent</w:t>
      </w:r>
      <w:r w:rsidRPr="00BA5030">
        <w:rPr>
          <w:rFonts w:ascii="Arial" w:hAnsi="Arial" w:cs="Arial"/>
          <w:sz w:val="24"/>
          <w:szCs w:val="24"/>
          <w:lang w:val="en-GB"/>
        </w:rPr>
        <w:t xml:space="preserve"> of women between 15-25 have a bicycle. This means that </w:t>
      </w:r>
      <w:r w:rsidRPr="00BA5030">
        <w:rPr>
          <w:rFonts w:ascii="Arial" w:hAnsi="Arial" w:cs="Arial"/>
          <w:sz w:val="24"/>
          <w:szCs w:val="24"/>
          <w:lang w:val="en-GB"/>
        </w:rPr>
        <w:lastRenderedPageBreak/>
        <w:t>there is a hu</w:t>
      </w:r>
      <w:r w:rsidR="00A42834" w:rsidRPr="00BA5030">
        <w:rPr>
          <w:rFonts w:ascii="Arial" w:hAnsi="Arial" w:cs="Arial"/>
          <w:sz w:val="24"/>
          <w:szCs w:val="24"/>
          <w:lang w:val="en-GB"/>
        </w:rPr>
        <w:t>ge potential market for the bag protector</w:t>
      </w:r>
      <w:r w:rsidRPr="00BA5030">
        <w:rPr>
          <w:rFonts w:ascii="Arial" w:hAnsi="Arial" w:cs="Arial"/>
          <w:sz w:val="24"/>
          <w:szCs w:val="24"/>
          <w:lang w:val="en-GB"/>
        </w:rPr>
        <w:t>. A surv</w:t>
      </w:r>
      <w:r w:rsidR="002E2621">
        <w:rPr>
          <w:rFonts w:ascii="Arial" w:hAnsi="Arial" w:cs="Arial"/>
          <w:sz w:val="24"/>
          <w:szCs w:val="24"/>
          <w:lang w:val="en-GB"/>
        </w:rPr>
        <w:t xml:space="preserve">ey from the </w:t>
      </w:r>
      <w:r w:rsidRPr="00BA5030">
        <w:rPr>
          <w:rFonts w:ascii="Arial" w:hAnsi="Arial" w:cs="Arial"/>
          <w:sz w:val="24"/>
          <w:szCs w:val="24"/>
          <w:lang w:val="en-GB"/>
        </w:rPr>
        <w:t xml:space="preserve">Gemeente Amsterdam </w:t>
      </w:r>
      <w:r w:rsidR="00C31EFC">
        <w:rPr>
          <w:rFonts w:ascii="Arial" w:hAnsi="Arial" w:cs="Arial"/>
          <w:sz w:val="24"/>
          <w:szCs w:val="24"/>
          <w:lang w:val="en-GB"/>
        </w:rPr>
        <w:t>(2011) shows that there are 881,</w:t>
      </w:r>
      <w:r w:rsidRPr="00BA5030">
        <w:rPr>
          <w:rFonts w:ascii="Arial" w:hAnsi="Arial" w:cs="Arial"/>
          <w:sz w:val="24"/>
          <w:szCs w:val="24"/>
          <w:lang w:val="en-GB"/>
        </w:rPr>
        <w:t xml:space="preserve">000 bicycles only in Amsterdam. This </w:t>
      </w:r>
      <w:r w:rsidR="0026642B" w:rsidRPr="00BA5030">
        <w:rPr>
          <w:rFonts w:ascii="Arial" w:hAnsi="Arial" w:cs="Arial"/>
          <w:sz w:val="24"/>
          <w:szCs w:val="24"/>
          <w:lang w:val="en-GB"/>
        </w:rPr>
        <w:t>implies that there is a potentiall</w:t>
      </w:r>
      <w:r w:rsidR="002E2621">
        <w:rPr>
          <w:rFonts w:ascii="Arial" w:hAnsi="Arial" w:cs="Arial"/>
          <w:sz w:val="24"/>
          <w:szCs w:val="24"/>
          <w:lang w:val="en-GB"/>
        </w:rPr>
        <w:t>y</w:t>
      </w:r>
      <w:r w:rsidR="0026642B" w:rsidRPr="00BA5030">
        <w:rPr>
          <w:rFonts w:ascii="Arial" w:hAnsi="Arial" w:cs="Arial"/>
          <w:sz w:val="24"/>
          <w:szCs w:val="24"/>
          <w:lang w:val="en-GB"/>
        </w:rPr>
        <w:t xml:space="preserve"> very profitable market for Moiso’s product</w:t>
      </w:r>
      <w:r w:rsidRPr="00BA5030">
        <w:rPr>
          <w:rFonts w:ascii="Arial" w:hAnsi="Arial" w:cs="Arial"/>
          <w:sz w:val="24"/>
          <w:szCs w:val="24"/>
          <w:lang w:val="en-GB"/>
        </w:rPr>
        <w:t xml:space="preserve">. </w:t>
      </w:r>
    </w:p>
    <w:p w14:paraId="7404C437" w14:textId="221B591F" w:rsidR="00DE5723" w:rsidRPr="00BA5030" w:rsidRDefault="00DE5723" w:rsidP="00DF561D">
      <w:pPr>
        <w:spacing w:line="360" w:lineRule="auto"/>
        <w:ind w:firstLine="708"/>
        <w:jc w:val="both"/>
        <w:rPr>
          <w:rFonts w:ascii="Arial" w:hAnsi="Arial" w:cs="Arial"/>
          <w:sz w:val="24"/>
          <w:szCs w:val="24"/>
          <w:lang w:val="en-GB"/>
        </w:rPr>
      </w:pPr>
      <w:r w:rsidRPr="00BA5030">
        <w:rPr>
          <w:rFonts w:ascii="Arial" w:hAnsi="Arial" w:cs="Arial"/>
          <w:noProof/>
          <w:sz w:val="24"/>
          <w:szCs w:val="24"/>
          <w:lang w:val="en-US"/>
        </w:rPr>
        <mc:AlternateContent>
          <mc:Choice Requires="wpi">
            <w:drawing>
              <wp:anchor distT="0" distB="0" distL="114300" distR="114300" simplePos="0" relativeHeight="251664384" behindDoc="0" locked="0" layoutInCell="1" allowOverlap="1" wp14:anchorId="01E446F4" wp14:editId="2D82A6F4">
                <wp:simplePos x="0" y="0"/>
                <wp:positionH relativeFrom="column">
                  <wp:posOffset>1558584</wp:posOffset>
                </wp:positionH>
                <wp:positionV relativeFrom="paragraph">
                  <wp:posOffset>876274</wp:posOffset>
                </wp:positionV>
                <wp:extent cx="360" cy="360"/>
                <wp:effectExtent l="0" t="0" r="0" b="0"/>
                <wp:wrapNone/>
                <wp:docPr id="7" name="Inkt 7"/>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7" o:spid="_x0000_s1026" type="#_x0000_t75" style="position:absolute;margin-left:121.75pt;margin-top:68.05pt;width:1.95pt;height:1.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">
                <v:imagedata r:id="rId15" o:title=""/>
              </v:shape>
            </w:pict>
          </mc:Fallback>
        </mc:AlternateContent>
      </w:r>
      <w:r w:rsidRPr="00BA5030">
        <w:rPr>
          <w:rFonts w:ascii="Arial" w:hAnsi="Arial" w:cs="Arial"/>
          <w:sz w:val="24"/>
          <w:szCs w:val="24"/>
          <w:lang w:val="en-GB"/>
        </w:rPr>
        <w:t>We started our own market research on the 13</w:t>
      </w:r>
      <w:r w:rsidRPr="00BA5030">
        <w:rPr>
          <w:rFonts w:ascii="Arial" w:hAnsi="Arial" w:cs="Arial"/>
          <w:sz w:val="24"/>
          <w:szCs w:val="24"/>
          <w:vertAlign w:val="superscript"/>
          <w:lang w:val="en-GB"/>
        </w:rPr>
        <w:t>th</w:t>
      </w:r>
      <w:r w:rsidRPr="00BA5030">
        <w:rPr>
          <w:rFonts w:ascii="Arial" w:hAnsi="Arial" w:cs="Arial"/>
          <w:sz w:val="24"/>
          <w:szCs w:val="24"/>
          <w:lang w:val="en-GB"/>
        </w:rPr>
        <w:t xml:space="preserve"> of March to check our assumptions about the right target group. </w:t>
      </w:r>
      <w:r w:rsidR="00E55105">
        <w:rPr>
          <w:rFonts w:ascii="Arial" w:hAnsi="Arial" w:cs="Arial"/>
          <w:sz w:val="24"/>
          <w:szCs w:val="24"/>
          <w:lang w:val="en-GB"/>
        </w:rPr>
        <w:t>129</w:t>
      </w:r>
      <w:r w:rsidRPr="00BA5030">
        <w:rPr>
          <w:rFonts w:ascii="Arial" w:hAnsi="Arial" w:cs="Arial"/>
          <w:sz w:val="24"/>
          <w:szCs w:val="24"/>
          <w:lang w:val="en-GB"/>
        </w:rPr>
        <w:t xml:space="preserve"> people</w:t>
      </w:r>
      <w:r w:rsidR="006C6160">
        <w:rPr>
          <w:rFonts w:ascii="Arial" w:hAnsi="Arial" w:cs="Arial"/>
          <w:sz w:val="24"/>
          <w:szCs w:val="24"/>
          <w:lang w:val="en-GB"/>
        </w:rPr>
        <w:t xml:space="preserve"> have</w:t>
      </w:r>
      <w:r w:rsidRPr="00BA5030">
        <w:rPr>
          <w:rFonts w:ascii="Arial" w:hAnsi="Arial" w:cs="Arial"/>
          <w:sz w:val="24"/>
          <w:szCs w:val="24"/>
          <w:lang w:val="en-GB"/>
        </w:rPr>
        <w:t xml:space="preserve"> filled in the </w:t>
      </w:r>
      <w:r w:rsidR="005A27EC" w:rsidRPr="00BA5030">
        <w:rPr>
          <w:rFonts w:ascii="Arial" w:hAnsi="Arial" w:cs="Arial"/>
          <w:sz w:val="24"/>
          <w:szCs w:val="24"/>
          <w:lang w:val="en-GB"/>
        </w:rPr>
        <w:t xml:space="preserve">online survey. </w:t>
      </w:r>
      <w:r w:rsidR="006C6160">
        <w:rPr>
          <w:rFonts w:ascii="Arial" w:hAnsi="Arial" w:cs="Arial"/>
          <w:sz w:val="24"/>
          <w:szCs w:val="24"/>
          <w:lang w:val="en-GB"/>
        </w:rPr>
        <w:t>The survey population is not large</w:t>
      </w:r>
      <w:r w:rsidRPr="00BA5030">
        <w:rPr>
          <w:rFonts w:ascii="Arial" w:hAnsi="Arial" w:cs="Arial"/>
          <w:sz w:val="24"/>
          <w:szCs w:val="24"/>
          <w:lang w:val="en-GB"/>
        </w:rPr>
        <w:t xml:space="preserve"> enoug</w:t>
      </w:r>
      <w:r w:rsidR="005A27EC" w:rsidRPr="00BA5030">
        <w:rPr>
          <w:rFonts w:ascii="Arial" w:hAnsi="Arial" w:cs="Arial"/>
          <w:sz w:val="24"/>
          <w:szCs w:val="24"/>
          <w:lang w:val="en-GB"/>
        </w:rPr>
        <w:t>h to make the outcomes valuable</w:t>
      </w:r>
      <w:r w:rsidRPr="00BA5030">
        <w:rPr>
          <w:rFonts w:ascii="Arial" w:hAnsi="Arial" w:cs="Arial"/>
          <w:sz w:val="24"/>
          <w:szCs w:val="24"/>
          <w:lang w:val="en-GB"/>
        </w:rPr>
        <w:t xml:space="preserve"> but we can draw some </w:t>
      </w:r>
      <w:r w:rsidR="005A27EC" w:rsidRPr="00BA5030">
        <w:rPr>
          <w:rFonts w:ascii="Arial" w:hAnsi="Arial" w:cs="Arial"/>
          <w:sz w:val="24"/>
          <w:szCs w:val="24"/>
          <w:lang w:val="en-GB"/>
        </w:rPr>
        <w:t>first</w:t>
      </w:r>
      <w:r w:rsidRPr="00BA5030">
        <w:rPr>
          <w:rFonts w:ascii="Arial" w:hAnsi="Arial" w:cs="Arial"/>
          <w:sz w:val="24"/>
          <w:szCs w:val="24"/>
          <w:lang w:val="en-GB"/>
        </w:rPr>
        <w:t xml:space="preserve"> conclusions </w:t>
      </w:r>
      <w:r w:rsidR="005A27EC" w:rsidRPr="00BA5030">
        <w:rPr>
          <w:rFonts w:ascii="Arial" w:hAnsi="Arial" w:cs="Arial"/>
          <w:sz w:val="24"/>
          <w:szCs w:val="24"/>
          <w:lang w:val="en-GB"/>
        </w:rPr>
        <w:t>from them</w:t>
      </w:r>
      <w:r w:rsidRPr="00BA5030">
        <w:rPr>
          <w:rFonts w:ascii="Arial" w:hAnsi="Arial" w:cs="Arial"/>
          <w:sz w:val="24"/>
          <w:szCs w:val="24"/>
          <w:lang w:val="en-GB"/>
        </w:rPr>
        <w:t xml:space="preserve">. </w:t>
      </w:r>
      <w:r w:rsidR="005A27EC" w:rsidRPr="00BA5030">
        <w:rPr>
          <w:rFonts w:ascii="Arial" w:hAnsi="Arial" w:cs="Arial"/>
          <w:sz w:val="24"/>
          <w:szCs w:val="24"/>
          <w:lang w:val="en-GB"/>
        </w:rPr>
        <w:t>According to the</w:t>
      </w:r>
      <w:r w:rsidRPr="00BA5030">
        <w:rPr>
          <w:rFonts w:ascii="Arial" w:hAnsi="Arial" w:cs="Arial"/>
          <w:sz w:val="24"/>
          <w:szCs w:val="24"/>
          <w:lang w:val="en-GB"/>
        </w:rPr>
        <w:t xml:space="preserve"> results, </w:t>
      </w:r>
      <w:r w:rsidR="00C31EFC">
        <w:rPr>
          <w:rFonts w:ascii="Arial" w:hAnsi="Arial" w:cs="Arial"/>
          <w:sz w:val="24"/>
          <w:szCs w:val="24"/>
          <w:lang w:val="en-GB"/>
        </w:rPr>
        <w:t>we believe</w:t>
      </w:r>
      <w:r w:rsidRPr="00BA5030">
        <w:rPr>
          <w:rFonts w:ascii="Arial" w:hAnsi="Arial" w:cs="Arial"/>
          <w:sz w:val="24"/>
          <w:szCs w:val="24"/>
          <w:lang w:val="en-GB"/>
        </w:rPr>
        <w:t xml:space="preserve"> that our product has a good chance </w:t>
      </w:r>
      <w:r w:rsidR="006E1054">
        <w:rPr>
          <w:rFonts w:ascii="Arial" w:hAnsi="Arial" w:cs="Arial"/>
          <w:sz w:val="24"/>
          <w:szCs w:val="24"/>
          <w:lang w:val="en-GB"/>
        </w:rPr>
        <w:t xml:space="preserve">of </w:t>
      </w:r>
      <w:r w:rsidR="005A27EC" w:rsidRPr="00BA5030">
        <w:rPr>
          <w:rFonts w:ascii="Arial" w:hAnsi="Arial" w:cs="Arial"/>
          <w:sz w:val="24"/>
          <w:szCs w:val="24"/>
          <w:lang w:val="en-GB"/>
        </w:rPr>
        <w:t>being</w:t>
      </w:r>
      <w:r w:rsidRPr="00BA5030">
        <w:rPr>
          <w:rFonts w:ascii="Arial" w:hAnsi="Arial" w:cs="Arial"/>
          <w:sz w:val="24"/>
          <w:szCs w:val="24"/>
          <w:lang w:val="en-GB"/>
        </w:rPr>
        <w:t xml:space="preserve"> success</w:t>
      </w:r>
      <w:r w:rsidR="005A27EC" w:rsidRPr="00BA5030">
        <w:rPr>
          <w:rFonts w:ascii="Arial" w:hAnsi="Arial" w:cs="Arial"/>
          <w:sz w:val="24"/>
          <w:szCs w:val="24"/>
          <w:lang w:val="en-GB"/>
        </w:rPr>
        <w:t>ful</w:t>
      </w:r>
      <w:r w:rsidRPr="00BA5030">
        <w:rPr>
          <w:rFonts w:ascii="Arial" w:hAnsi="Arial" w:cs="Arial"/>
          <w:sz w:val="24"/>
          <w:szCs w:val="24"/>
          <w:lang w:val="en-GB"/>
        </w:rPr>
        <w:t xml:space="preserve">. </w:t>
      </w:r>
      <w:r w:rsidR="0084437D">
        <w:rPr>
          <w:rFonts w:ascii="Arial" w:hAnsi="Arial" w:cs="Arial"/>
          <w:sz w:val="24"/>
          <w:szCs w:val="24"/>
          <w:lang w:val="en-GB"/>
        </w:rPr>
        <w:t>Out of 12</w:t>
      </w:r>
      <w:r w:rsidR="00E55105">
        <w:rPr>
          <w:rFonts w:ascii="Arial" w:hAnsi="Arial" w:cs="Arial"/>
          <w:sz w:val="24"/>
          <w:szCs w:val="24"/>
          <w:lang w:val="en-GB"/>
        </w:rPr>
        <w:t>9</w:t>
      </w:r>
      <w:r w:rsidR="0084437D">
        <w:rPr>
          <w:rFonts w:ascii="Arial" w:hAnsi="Arial" w:cs="Arial"/>
          <w:sz w:val="24"/>
          <w:szCs w:val="24"/>
          <w:lang w:val="en-GB"/>
        </w:rPr>
        <w:t xml:space="preserve"> respondents, </w:t>
      </w:r>
      <w:r w:rsidR="004A2600">
        <w:rPr>
          <w:rFonts w:ascii="Arial" w:hAnsi="Arial" w:cs="Arial"/>
          <w:sz w:val="24"/>
          <w:szCs w:val="24"/>
          <w:lang w:val="en-GB"/>
        </w:rPr>
        <w:t>58.2</w:t>
      </w:r>
      <w:r w:rsidRPr="004A2600">
        <w:rPr>
          <w:rFonts w:ascii="Arial" w:hAnsi="Arial" w:cs="Arial"/>
          <w:sz w:val="24"/>
          <w:szCs w:val="24"/>
          <w:lang w:val="en-GB"/>
        </w:rPr>
        <w:t xml:space="preserve"> per</w:t>
      </w:r>
      <w:r w:rsidR="005A27EC" w:rsidRPr="004A2600">
        <w:rPr>
          <w:rFonts w:ascii="Arial" w:hAnsi="Arial" w:cs="Arial"/>
          <w:sz w:val="24"/>
          <w:szCs w:val="24"/>
          <w:lang w:val="en-GB"/>
        </w:rPr>
        <w:t xml:space="preserve"> </w:t>
      </w:r>
      <w:r w:rsidRPr="004A2600">
        <w:rPr>
          <w:rFonts w:ascii="Arial" w:hAnsi="Arial" w:cs="Arial"/>
          <w:sz w:val="24"/>
          <w:szCs w:val="24"/>
          <w:lang w:val="en-GB"/>
        </w:rPr>
        <w:t>cent</w:t>
      </w:r>
      <w:r w:rsidRPr="00BA5030">
        <w:rPr>
          <w:rFonts w:ascii="Arial" w:hAnsi="Arial" w:cs="Arial"/>
          <w:sz w:val="24"/>
          <w:szCs w:val="24"/>
          <w:lang w:val="en-GB"/>
        </w:rPr>
        <w:t xml:space="preserve"> </w:t>
      </w:r>
      <w:r w:rsidR="005A27EC" w:rsidRPr="00BA5030">
        <w:rPr>
          <w:rFonts w:ascii="Arial" w:hAnsi="Arial" w:cs="Arial"/>
          <w:sz w:val="24"/>
          <w:szCs w:val="24"/>
          <w:lang w:val="en-GB"/>
        </w:rPr>
        <w:t xml:space="preserve">like the bag protector </w:t>
      </w:r>
      <w:r w:rsidR="0084437D" w:rsidRPr="00BA5030">
        <w:rPr>
          <w:rFonts w:ascii="Arial" w:hAnsi="Arial" w:cs="Arial"/>
          <w:sz w:val="24"/>
          <w:szCs w:val="24"/>
          <w:lang w:val="en-GB"/>
        </w:rPr>
        <w:t xml:space="preserve">only </w:t>
      </w:r>
      <w:r w:rsidRPr="00BA5030">
        <w:rPr>
          <w:rFonts w:ascii="Arial" w:hAnsi="Arial" w:cs="Arial"/>
          <w:sz w:val="24"/>
          <w:szCs w:val="24"/>
          <w:lang w:val="en-GB"/>
        </w:rPr>
        <w:t xml:space="preserve">after reading a short </w:t>
      </w:r>
      <w:r w:rsidR="006E1054" w:rsidRPr="00BA5030">
        <w:rPr>
          <w:rFonts w:ascii="Arial" w:hAnsi="Arial" w:cs="Arial"/>
          <w:sz w:val="24"/>
          <w:szCs w:val="24"/>
          <w:lang w:val="en-GB"/>
        </w:rPr>
        <w:t>description</w:t>
      </w:r>
      <w:r w:rsidR="005A27EC" w:rsidRPr="00BA5030">
        <w:rPr>
          <w:rFonts w:ascii="Arial" w:hAnsi="Arial" w:cs="Arial"/>
          <w:sz w:val="24"/>
          <w:szCs w:val="24"/>
          <w:lang w:val="en-GB"/>
        </w:rPr>
        <w:t xml:space="preserve"> of the product</w:t>
      </w:r>
      <w:r w:rsidR="0084437D">
        <w:rPr>
          <w:rFonts w:ascii="Arial" w:hAnsi="Arial" w:cs="Arial"/>
          <w:sz w:val="24"/>
          <w:szCs w:val="24"/>
          <w:lang w:val="en-GB"/>
        </w:rPr>
        <w:t xml:space="preserve">. </w:t>
      </w:r>
      <w:r w:rsidR="005A27EC" w:rsidRPr="00BA5030">
        <w:rPr>
          <w:rFonts w:ascii="Arial" w:hAnsi="Arial" w:cs="Arial"/>
          <w:sz w:val="24"/>
          <w:szCs w:val="24"/>
          <w:lang w:val="en-GB"/>
        </w:rPr>
        <w:t>The respondents</w:t>
      </w:r>
      <w:r w:rsidRPr="00BA5030">
        <w:rPr>
          <w:rFonts w:ascii="Arial" w:hAnsi="Arial" w:cs="Arial"/>
          <w:sz w:val="24"/>
          <w:szCs w:val="24"/>
          <w:lang w:val="en-GB"/>
        </w:rPr>
        <w:t xml:space="preserve"> have</w:t>
      </w:r>
      <w:r w:rsidR="005A27EC" w:rsidRPr="00BA5030">
        <w:rPr>
          <w:rFonts w:ascii="Arial" w:hAnsi="Arial" w:cs="Arial"/>
          <w:sz w:val="24"/>
          <w:szCs w:val="24"/>
          <w:lang w:val="en-GB"/>
        </w:rPr>
        <w:t xml:space="preserve"> no</w:t>
      </w:r>
      <w:r w:rsidRPr="00BA5030">
        <w:rPr>
          <w:rFonts w:ascii="Arial" w:hAnsi="Arial" w:cs="Arial"/>
          <w:sz w:val="24"/>
          <w:szCs w:val="24"/>
          <w:lang w:val="en-GB"/>
        </w:rPr>
        <w:t xml:space="preserve">t seen </w:t>
      </w:r>
      <w:r w:rsidR="005A27EC" w:rsidRPr="00BA5030">
        <w:rPr>
          <w:rFonts w:ascii="Arial" w:hAnsi="Arial" w:cs="Arial"/>
          <w:sz w:val="24"/>
          <w:szCs w:val="24"/>
          <w:lang w:val="en-GB"/>
        </w:rPr>
        <w:t>the actual product</w:t>
      </w:r>
      <w:r w:rsidRPr="00BA5030">
        <w:rPr>
          <w:rFonts w:ascii="Arial" w:hAnsi="Arial" w:cs="Arial"/>
          <w:sz w:val="24"/>
          <w:szCs w:val="24"/>
          <w:lang w:val="en-GB"/>
        </w:rPr>
        <w:t>,</w:t>
      </w:r>
      <w:r w:rsidR="005A27EC" w:rsidRPr="00BA5030">
        <w:rPr>
          <w:rFonts w:ascii="Arial" w:hAnsi="Arial" w:cs="Arial"/>
          <w:sz w:val="24"/>
          <w:szCs w:val="24"/>
          <w:lang w:val="en-GB"/>
        </w:rPr>
        <w:t xml:space="preserve"> which</w:t>
      </w:r>
      <w:r w:rsidRPr="00BA5030">
        <w:rPr>
          <w:rFonts w:ascii="Arial" w:hAnsi="Arial" w:cs="Arial"/>
          <w:sz w:val="24"/>
          <w:szCs w:val="24"/>
          <w:lang w:val="en-GB"/>
        </w:rPr>
        <w:t xml:space="preserve"> </w:t>
      </w:r>
      <w:r w:rsidR="005A27EC" w:rsidRPr="00BA5030">
        <w:rPr>
          <w:rFonts w:ascii="Arial" w:hAnsi="Arial" w:cs="Arial"/>
          <w:sz w:val="24"/>
          <w:szCs w:val="24"/>
          <w:lang w:val="en-GB"/>
        </w:rPr>
        <w:t xml:space="preserve">makes us </w:t>
      </w:r>
      <w:r w:rsidR="00FC5FED">
        <w:rPr>
          <w:rFonts w:ascii="Arial" w:hAnsi="Arial" w:cs="Arial"/>
          <w:sz w:val="24"/>
          <w:szCs w:val="24"/>
          <w:lang w:val="en-GB"/>
        </w:rPr>
        <w:t>believe</w:t>
      </w:r>
      <w:r w:rsidR="005A27EC" w:rsidRPr="00BA5030">
        <w:rPr>
          <w:rFonts w:ascii="Arial" w:hAnsi="Arial" w:cs="Arial"/>
          <w:sz w:val="24"/>
          <w:szCs w:val="24"/>
          <w:lang w:val="en-GB"/>
        </w:rPr>
        <w:t xml:space="preserve"> that an even greater number will like the bag protector once it is on the market</w:t>
      </w:r>
      <w:r w:rsidRPr="00BA5030">
        <w:rPr>
          <w:rFonts w:ascii="Arial" w:hAnsi="Arial" w:cs="Arial"/>
          <w:sz w:val="24"/>
          <w:szCs w:val="24"/>
          <w:lang w:val="en-GB"/>
        </w:rPr>
        <w:t xml:space="preserve">. </w:t>
      </w:r>
      <w:r w:rsidR="005A27EC" w:rsidRPr="00BA5030">
        <w:rPr>
          <w:rFonts w:ascii="Arial" w:hAnsi="Arial" w:cs="Arial"/>
          <w:sz w:val="24"/>
          <w:szCs w:val="24"/>
          <w:lang w:val="en-GB"/>
        </w:rPr>
        <w:t>In addition,</w:t>
      </w:r>
      <w:r w:rsidRPr="00BA5030">
        <w:rPr>
          <w:rFonts w:ascii="Arial" w:hAnsi="Arial" w:cs="Arial"/>
          <w:sz w:val="24"/>
          <w:szCs w:val="24"/>
          <w:lang w:val="en-GB"/>
        </w:rPr>
        <w:t xml:space="preserve"> women like our product more compar</w:t>
      </w:r>
      <w:r w:rsidR="005A27EC" w:rsidRPr="00BA5030">
        <w:rPr>
          <w:rFonts w:ascii="Arial" w:hAnsi="Arial" w:cs="Arial"/>
          <w:sz w:val="24"/>
          <w:szCs w:val="24"/>
          <w:lang w:val="en-GB"/>
        </w:rPr>
        <w:t>ed</w:t>
      </w:r>
      <w:r w:rsidRPr="00BA5030">
        <w:rPr>
          <w:rFonts w:ascii="Arial" w:hAnsi="Arial" w:cs="Arial"/>
          <w:sz w:val="24"/>
          <w:szCs w:val="24"/>
          <w:lang w:val="en-GB"/>
        </w:rPr>
        <w:t xml:space="preserve"> </w:t>
      </w:r>
      <w:r w:rsidR="005A27EC" w:rsidRPr="00BA5030">
        <w:rPr>
          <w:rFonts w:ascii="Arial" w:hAnsi="Arial" w:cs="Arial"/>
          <w:sz w:val="24"/>
          <w:szCs w:val="24"/>
          <w:lang w:val="en-GB"/>
        </w:rPr>
        <w:t>to</w:t>
      </w:r>
      <w:r w:rsidRPr="00BA5030">
        <w:rPr>
          <w:rFonts w:ascii="Arial" w:hAnsi="Arial" w:cs="Arial"/>
          <w:sz w:val="24"/>
          <w:szCs w:val="24"/>
          <w:lang w:val="en-GB"/>
        </w:rPr>
        <w:t xml:space="preserve"> men, as predicted. We can also </w:t>
      </w:r>
      <w:r w:rsidR="005A27EC" w:rsidRPr="00BA5030">
        <w:rPr>
          <w:rFonts w:ascii="Arial" w:hAnsi="Arial" w:cs="Arial"/>
          <w:sz w:val="24"/>
          <w:szCs w:val="24"/>
          <w:lang w:val="en-GB"/>
        </w:rPr>
        <w:t>conclude</w:t>
      </w:r>
      <w:r w:rsidRPr="00BA5030">
        <w:rPr>
          <w:rFonts w:ascii="Arial" w:hAnsi="Arial" w:cs="Arial"/>
          <w:sz w:val="24"/>
          <w:szCs w:val="24"/>
          <w:lang w:val="en-GB"/>
        </w:rPr>
        <w:t xml:space="preserve"> that the age </w:t>
      </w:r>
      <w:r w:rsidR="005A27EC" w:rsidRPr="00BA5030">
        <w:rPr>
          <w:rFonts w:ascii="Arial" w:hAnsi="Arial" w:cs="Arial"/>
          <w:sz w:val="24"/>
          <w:szCs w:val="24"/>
          <w:lang w:val="en-GB"/>
        </w:rPr>
        <w:t>group</w:t>
      </w:r>
      <w:r w:rsidRPr="00BA5030">
        <w:rPr>
          <w:rFonts w:ascii="Arial" w:hAnsi="Arial" w:cs="Arial"/>
          <w:sz w:val="24"/>
          <w:szCs w:val="24"/>
          <w:lang w:val="en-GB"/>
        </w:rPr>
        <w:t xml:space="preserve"> from </w:t>
      </w:r>
      <w:r w:rsidRPr="004A2600">
        <w:rPr>
          <w:rFonts w:ascii="Arial" w:hAnsi="Arial" w:cs="Arial"/>
          <w:sz w:val="24"/>
          <w:szCs w:val="24"/>
          <w:lang w:val="en-GB"/>
        </w:rPr>
        <w:t>17-25</w:t>
      </w:r>
      <w:r w:rsidRPr="00BA5030">
        <w:rPr>
          <w:rFonts w:ascii="Arial" w:hAnsi="Arial" w:cs="Arial"/>
          <w:sz w:val="24"/>
          <w:szCs w:val="24"/>
          <w:lang w:val="en-GB"/>
        </w:rPr>
        <w:t xml:space="preserve"> is the best target market for the bag prot</w:t>
      </w:r>
      <w:r w:rsidR="005A27EC" w:rsidRPr="00BA5030">
        <w:rPr>
          <w:rFonts w:ascii="Arial" w:hAnsi="Arial" w:cs="Arial"/>
          <w:sz w:val="24"/>
          <w:szCs w:val="24"/>
          <w:lang w:val="en-GB"/>
        </w:rPr>
        <w:t>ector</w:t>
      </w:r>
      <w:r w:rsidRPr="00BA5030">
        <w:rPr>
          <w:rFonts w:ascii="Arial" w:hAnsi="Arial" w:cs="Arial"/>
          <w:sz w:val="24"/>
          <w:szCs w:val="24"/>
          <w:lang w:val="en-GB"/>
        </w:rPr>
        <w:t xml:space="preserve"> because this is the biggest group </w:t>
      </w:r>
      <w:r w:rsidR="005A27EC" w:rsidRPr="00BA5030">
        <w:rPr>
          <w:rFonts w:ascii="Arial" w:hAnsi="Arial" w:cs="Arial"/>
          <w:sz w:val="24"/>
          <w:szCs w:val="24"/>
          <w:lang w:val="en-GB"/>
        </w:rPr>
        <w:t>that</w:t>
      </w:r>
      <w:r w:rsidRPr="00BA5030">
        <w:rPr>
          <w:rFonts w:ascii="Arial" w:hAnsi="Arial" w:cs="Arial"/>
          <w:sz w:val="24"/>
          <w:szCs w:val="24"/>
          <w:lang w:val="en-GB"/>
        </w:rPr>
        <w:t xml:space="preserve"> likes the bag protector. For more results of the market </w:t>
      </w:r>
      <w:r w:rsidR="005A27EC" w:rsidRPr="00BA5030">
        <w:rPr>
          <w:rFonts w:ascii="Arial" w:hAnsi="Arial" w:cs="Arial"/>
          <w:sz w:val="24"/>
          <w:szCs w:val="24"/>
          <w:lang w:val="en-GB"/>
        </w:rPr>
        <w:t>research</w:t>
      </w:r>
      <w:r w:rsidRPr="00BA5030">
        <w:rPr>
          <w:rFonts w:ascii="Arial" w:hAnsi="Arial" w:cs="Arial"/>
          <w:sz w:val="24"/>
          <w:szCs w:val="24"/>
          <w:lang w:val="en-GB"/>
        </w:rPr>
        <w:t xml:space="preserve"> see </w:t>
      </w:r>
      <w:r w:rsidR="0031629C" w:rsidRPr="00BA5030">
        <w:rPr>
          <w:rFonts w:ascii="Arial" w:hAnsi="Arial" w:cs="Arial"/>
          <w:sz w:val="24"/>
          <w:szCs w:val="24"/>
          <w:lang w:val="en-GB"/>
        </w:rPr>
        <w:t>Appendix 1</w:t>
      </w:r>
      <w:r w:rsidRPr="00BA5030">
        <w:rPr>
          <w:rFonts w:ascii="Arial" w:hAnsi="Arial" w:cs="Arial"/>
          <w:sz w:val="24"/>
          <w:szCs w:val="24"/>
          <w:lang w:val="en-GB"/>
        </w:rPr>
        <w:t xml:space="preserve">. </w:t>
      </w:r>
    </w:p>
    <w:p w14:paraId="75E86A46" w14:textId="0A638ECC" w:rsidR="00DE5723" w:rsidRPr="00BA5030" w:rsidRDefault="009E5FB3" w:rsidP="00DF561D">
      <w:pPr>
        <w:spacing w:before="120" w:line="360" w:lineRule="auto"/>
        <w:rPr>
          <w:rFonts w:ascii="Arial" w:hAnsi="Arial" w:cs="Arial"/>
          <w:sz w:val="24"/>
          <w:szCs w:val="24"/>
          <w:lang w:val="en-GB"/>
        </w:rPr>
      </w:pPr>
      <w:r>
        <w:rPr>
          <w:rFonts w:ascii="Arial" w:hAnsi="Arial" w:cs="Arial"/>
          <w:sz w:val="24"/>
          <w:szCs w:val="24"/>
          <w:lang w:val="en-GB"/>
        </w:rPr>
        <w:t>Short facts</w:t>
      </w:r>
      <w:r>
        <w:rPr>
          <w:rStyle w:val="FootnoteReference"/>
          <w:rFonts w:ascii="Arial" w:hAnsi="Arial" w:cs="Arial"/>
          <w:sz w:val="24"/>
          <w:szCs w:val="24"/>
          <w:lang w:val="en-GB"/>
        </w:rPr>
        <w:footnoteReference w:id="1"/>
      </w:r>
      <w:r w:rsidR="00C31EFC">
        <w:rPr>
          <w:rFonts w:ascii="Arial" w:hAnsi="Arial" w:cs="Arial"/>
          <w:sz w:val="24"/>
          <w:szCs w:val="24"/>
          <w:lang w:val="en-GB"/>
        </w:rPr>
        <w:t>:</w:t>
      </w:r>
      <w:r w:rsidR="00C31EFC">
        <w:rPr>
          <w:rFonts w:ascii="Arial" w:hAnsi="Arial" w:cs="Arial"/>
          <w:sz w:val="24"/>
          <w:szCs w:val="24"/>
          <w:lang w:val="en-GB"/>
        </w:rPr>
        <w:br/>
      </w:r>
      <w:r w:rsidR="00C31EFC">
        <w:rPr>
          <w:rFonts w:ascii="Arial" w:hAnsi="Arial" w:cs="Arial"/>
          <w:sz w:val="24"/>
          <w:szCs w:val="24"/>
          <w:lang w:val="en-GB"/>
        </w:rPr>
        <w:tab/>
        <w:t>- There are 881,</w:t>
      </w:r>
      <w:r w:rsidR="00DE5723" w:rsidRPr="00BA5030">
        <w:rPr>
          <w:rFonts w:ascii="Arial" w:hAnsi="Arial" w:cs="Arial"/>
          <w:sz w:val="24"/>
          <w:szCs w:val="24"/>
          <w:lang w:val="en-GB"/>
        </w:rPr>
        <w:t>000 bicycles in Amsterdam</w:t>
      </w:r>
      <w:r w:rsidR="00DE5723" w:rsidRPr="00BA5030">
        <w:rPr>
          <w:rFonts w:ascii="Arial" w:hAnsi="Arial" w:cs="Arial"/>
          <w:sz w:val="24"/>
          <w:szCs w:val="24"/>
          <w:lang w:val="en-GB"/>
        </w:rPr>
        <w:br/>
      </w:r>
      <w:r w:rsidR="00DE5723" w:rsidRPr="00BA5030">
        <w:rPr>
          <w:rFonts w:ascii="Arial" w:hAnsi="Arial" w:cs="Arial"/>
          <w:sz w:val="24"/>
          <w:szCs w:val="24"/>
          <w:lang w:val="en-GB"/>
        </w:rPr>
        <w:tab/>
        <w:t>- 91.4% of women between 15-25 in the Dutch population have a bicycle.</w:t>
      </w:r>
    </w:p>
    <w:p w14:paraId="7042046D" w14:textId="0E36BB9A" w:rsidR="00DE5723" w:rsidRPr="00BA5030" w:rsidRDefault="004A2600" w:rsidP="00E60AE6">
      <w:pPr>
        <w:spacing w:line="360" w:lineRule="auto"/>
        <w:ind w:firstLine="708"/>
        <w:rPr>
          <w:rFonts w:ascii="Arial" w:hAnsi="Arial" w:cs="Arial"/>
          <w:sz w:val="24"/>
          <w:szCs w:val="24"/>
          <w:lang w:val="en-GB"/>
        </w:rPr>
      </w:pPr>
      <w:r>
        <w:rPr>
          <w:rFonts w:ascii="Arial" w:hAnsi="Arial" w:cs="Arial"/>
          <w:sz w:val="24"/>
          <w:szCs w:val="24"/>
          <w:lang w:val="en-GB"/>
        </w:rPr>
        <w:t>- 58.2</w:t>
      </w:r>
      <w:r w:rsidR="00DE5723" w:rsidRPr="00BA5030">
        <w:rPr>
          <w:rFonts w:ascii="Arial" w:hAnsi="Arial" w:cs="Arial"/>
          <w:sz w:val="24"/>
          <w:szCs w:val="24"/>
          <w:lang w:val="en-GB"/>
        </w:rPr>
        <w:t xml:space="preserve">% </w:t>
      </w:r>
      <w:r w:rsidR="000069B6" w:rsidRPr="00BA5030">
        <w:rPr>
          <w:rFonts w:ascii="Arial" w:hAnsi="Arial" w:cs="Arial"/>
          <w:sz w:val="24"/>
          <w:szCs w:val="24"/>
          <w:lang w:val="en-GB"/>
        </w:rPr>
        <w:t>of</w:t>
      </w:r>
      <w:r w:rsidR="00DE5723" w:rsidRPr="00BA5030">
        <w:rPr>
          <w:rFonts w:ascii="Arial" w:hAnsi="Arial" w:cs="Arial"/>
          <w:sz w:val="24"/>
          <w:szCs w:val="24"/>
          <w:lang w:val="en-GB"/>
        </w:rPr>
        <w:t xml:space="preserve"> the population likes the bag </w:t>
      </w:r>
      <w:proofErr w:type="gramStart"/>
      <w:r w:rsidR="00DE5723" w:rsidRPr="00BA5030">
        <w:rPr>
          <w:rFonts w:ascii="Arial" w:hAnsi="Arial" w:cs="Arial"/>
          <w:sz w:val="24"/>
          <w:szCs w:val="24"/>
          <w:lang w:val="en-GB"/>
        </w:rPr>
        <w:t>protector</w:t>
      </w:r>
      <w:r w:rsidR="00FC5FED">
        <w:rPr>
          <w:rFonts w:ascii="Arial" w:hAnsi="Arial" w:cs="Arial"/>
          <w:sz w:val="24"/>
          <w:szCs w:val="24"/>
          <w:lang w:val="en-GB"/>
        </w:rPr>
        <w:t xml:space="preserve"> </w:t>
      </w:r>
      <w:r w:rsidR="00DE5723" w:rsidRPr="00BA5030">
        <w:rPr>
          <w:rFonts w:ascii="Arial" w:hAnsi="Arial" w:cs="Arial"/>
          <w:sz w:val="24"/>
          <w:szCs w:val="24"/>
          <w:lang w:val="en-GB"/>
        </w:rPr>
        <w:t>.</w:t>
      </w:r>
      <w:proofErr w:type="gramEnd"/>
      <w:r w:rsidR="00DE5723" w:rsidRPr="00BA5030">
        <w:rPr>
          <w:rFonts w:ascii="Arial" w:hAnsi="Arial" w:cs="Arial"/>
          <w:sz w:val="24"/>
          <w:szCs w:val="24"/>
          <w:lang w:val="en-GB"/>
        </w:rPr>
        <w:t xml:space="preserve"> </w:t>
      </w:r>
    </w:p>
    <w:p w14:paraId="2FB0B353" w14:textId="39351C03" w:rsidR="00DE5723" w:rsidRPr="00BA5030" w:rsidRDefault="00DE5723" w:rsidP="00E60AE6">
      <w:pPr>
        <w:spacing w:line="360" w:lineRule="auto"/>
        <w:rPr>
          <w:rFonts w:ascii="Arial" w:hAnsi="Arial" w:cs="Arial"/>
          <w:sz w:val="24"/>
          <w:szCs w:val="24"/>
          <w:lang w:val="en-GB"/>
        </w:rPr>
      </w:pPr>
      <w:r w:rsidRPr="00BA5030">
        <w:rPr>
          <w:rFonts w:ascii="Arial" w:hAnsi="Arial" w:cs="Arial"/>
          <w:sz w:val="24"/>
          <w:szCs w:val="24"/>
          <w:lang w:val="en-GB"/>
        </w:rPr>
        <w:tab/>
        <w:t xml:space="preserve">- </w:t>
      </w:r>
      <w:r w:rsidR="004A2600">
        <w:rPr>
          <w:rFonts w:ascii="Arial" w:hAnsi="Arial" w:cs="Arial"/>
          <w:sz w:val="24"/>
          <w:szCs w:val="24"/>
          <w:lang w:val="en-GB"/>
        </w:rPr>
        <w:t>65</w:t>
      </w:r>
      <w:r w:rsidRPr="00BA5030">
        <w:rPr>
          <w:rFonts w:ascii="Arial" w:hAnsi="Arial" w:cs="Arial"/>
          <w:sz w:val="24"/>
          <w:szCs w:val="24"/>
          <w:lang w:val="en-GB"/>
        </w:rPr>
        <w:t>% from the women of the population like the bag protector.</w:t>
      </w:r>
    </w:p>
    <w:p w14:paraId="28DC3605" w14:textId="3118DD4B" w:rsidR="00DE5723" w:rsidRPr="00BA5030" w:rsidRDefault="00DE5723" w:rsidP="00E60AE6">
      <w:pPr>
        <w:spacing w:line="360" w:lineRule="auto"/>
        <w:rPr>
          <w:rFonts w:ascii="Arial" w:hAnsi="Arial" w:cs="Arial"/>
          <w:sz w:val="24"/>
          <w:szCs w:val="24"/>
          <w:lang w:val="en-GB"/>
        </w:rPr>
      </w:pPr>
      <w:r w:rsidRPr="00BA5030">
        <w:rPr>
          <w:rFonts w:ascii="Arial" w:hAnsi="Arial" w:cs="Arial"/>
          <w:sz w:val="24"/>
          <w:szCs w:val="24"/>
          <w:lang w:val="en-GB"/>
        </w:rPr>
        <w:tab/>
        <w:t>- 64</w:t>
      </w:r>
      <w:r w:rsidR="004A2600">
        <w:rPr>
          <w:rFonts w:ascii="Arial" w:hAnsi="Arial" w:cs="Arial"/>
          <w:sz w:val="24"/>
          <w:szCs w:val="24"/>
          <w:lang w:val="en-GB"/>
        </w:rPr>
        <w:t>.3</w:t>
      </w:r>
      <w:r w:rsidRPr="00BA5030">
        <w:rPr>
          <w:rFonts w:ascii="Arial" w:hAnsi="Arial" w:cs="Arial"/>
          <w:sz w:val="24"/>
          <w:szCs w:val="24"/>
          <w:lang w:val="en-GB"/>
        </w:rPr>
        <w:t xml:space="preserve">% </w:t>
      </w:r>
      <w:r w:rsidR="00FC5FED">
        <w:rPr>
          <w:rFonts w:ascii="Arial" w:hAnsi="Arial" w:cs="Arial"/>
          <w:sz w:val="24"/>
          <w:szCs w:val="24"/>
          <w:lang w:val="en-GB"/>
        </w:rPr>
        <w:t>of</w:t>
      </w:r>
      <w:r w:rsidRPr="00BA5030">
        <w:rPr>
          <w:rFonts w:ascii="Arial" w:hAnsi="Arial" w:cs="Arial"/>
          <w:sz w:val="24"/>
          <w:szCs w:val="24"/>
          <w:lang w:val="en-GB"/>
        </w:rPr>
        <w:t xml:space="preserve"> the </w:t>
      </w:r>
      <w:r w:rsidR="00FC5FED" w:rsidRPr="00BA5030">
        <w:rPr>
          <w:rFonts w:ascii="Arial" w:hAnsi="Arial" w:cs="Arial"/>
          <w:sz w:val="24"/>
          <w:szCs w:val="24"/>
          <w:lang w:val="en-GB"/>
        </w:rPr>
        <w:t xml:space="preserve">population </w:t>
      </w:r>
      <w:r w:rsidRPr="00BA5030">
        <w:rPr>
          <w:rFonts w:ascii="Arial" w:hAnsi="Arial" w:cs="Arial"/>
          <w:sz w:val="24"/>
          <w:szCs w:val="24"/>
          <w:lang w:val="en-GB"/>
        </w:rPr>
        <w:t>age</w:t>
      </w:r>
      <w:r w:rsidR="00FC5FED">
        <w:rPr>
          <w:rFonts w:ascii="Arial" w:hAnsi="Arial" w:cs="Arial"/>
          <w:sz w:val="24"/>
          <w:szCs w:val="24"/>
          <w:lang w:val="en-GB"/>
        </w:rPr>
        <w:t>d</w:t>
      </w:r>
      <w:r w:rsidRPr="00BA5030">
        <w:rPr>
          <w:rFonts w:ascii="Arial" w:hAnsi="Arial" w:cs="Arial"/>
          <w:sz w:val="24"/>
          <w:szCs w:val="24"/>
          <w:lang w:val="en-GB"/>
        </w:rPr>
        <w:t xml:space="preserve"> </w:t>
      </w:r>
      <w:r w:rsidR="00FC5FED" w:rsidRPr="00BA5030">
        <w:rPr>
          <w:rFonts w:ascii="Arial" w:hAnsi="Arial" w:cs="Arial"/>
          <w:sz w:val="24"/>
          <w:szCs w:val="24"/>
          <w:lang w:val="en-GB"/>
        </w:rPr>
        <w:t xml:space="preserve">17-25 </w:t>
      </w:r>
      <w:r w:rsidRPr="00BA5030">
        <w:rPr>
          <w:rFonts w:ascii="Arial" w:hAnsi="Arial" w:cs="Arial"/>
          <w:sz w:val="24"/>
          <w:szCs w:val="24"/>
          <w:lang w:val="en-GB"/>
        </w:rPr>
        <w:t>like the bag protector.</w:t>
      </w:r>
    </w:p>
    <w:p w14:paraId="23112081" w14:textId="21611C58" w:rsidR="00DE5723" w:rsidRPr="00BA5030" w:rsidRDefault="00DE5723" w:rsidP="0084437D">
      <w:pPr>
        <w:spacing w:line="360" w:lineRule="auto"/>
        <w:ind w:left="708"/>
        <w:rPr>
          <w:rFonts w:ascii="Arial" w:hAnsi="Arial" w:cs="Arial"/>
          <w:sz w:val="24"/>
          <w:szCs w:val="24"/>
          <w:lang w:val="en-GB"/>
        </w:rPr>
      </w:pPr>
      <w:r w:rsidRPr="00BA5030">
        <w:rPr>
          <w:rFonts w:ascii="Arial" w:hAnsi="Arial" w:cs="Arial"/>
          <w:sz w:val="24"/>
          <w:szCs w:val="24"/>
          <w:lang w:val="en-GB"/>
        </w:rPr>
        <w:t>- 1 in 5 people of the population would like to stay in touch, by giving their email</w:t>
      </w:r>
      <w:r w:rsidR="00F90F64" w:rsidRPr="00BA5030">
        <w:rPr>
          <w:rFonts w:ascii="Arial" w:hAnsi="Arial" w:cs="Arial"/>
          <w:sz w:val="24"/>
          <w:szCs w:val="24"/>
          <w:lang w:val="en-GB"/>
        </w:rPr>
        <w:t xml:space="preserve"> </w:t>
      </w:r>
      <w:r w:rsidRPr="00BA5030">
        <w:rPr>
          <w:rFonts w:ascii="Arial" w:hAnsi="Arial" w:cs="Arial"/>
          <w:sz w:val="24"/>
          <w:szCs w:val="24"/>
          <w:lang w:val="en-GB"/>
        </w:rPr>
        <w:t>a</w:t>
      </w:r>
      <w:r w:rsidR="00F90F64" w:rsidRPr="00BA5030">
        <w:rPr>
          <w:rFonts w:ascii="Arial" w:hAnsi="Arial" w:cs="Arial"/>
          <w:sz w:val="24"/>
          <w:szCs w:val="24"/>
          <w:lang w:val="en-GB"/>
        </w:rPr>
        <w:t>d</w:t>
      </w:r>
      <w:r w:rsidRPr="00BA5030">
        <w:rPr>
          <w:rFonts w:ascii="Arial" w:hAnsi="Arial" w:cs="Arial"/>
          <w:sz w:val="24"/>
          <w:szCs w:val="24"/>
          <w:lang w:val="en-GB"/>
        </w:rPr>
        <w:t xml:space="preserve">dress. </w:t>
      </w:r>
    </w:p>
    <w:p w14:paraId="47CA7791" w14:textId="7B2D034A" w:rsidR="00DE5723" w:rsidRPr="00EE502D" w:rsidRDefault="005A4340" w:rsidP="00DF561D">
      <w:pPr>
        <w:pStyle w:val="Heading3"/>
        <w:rPr>
          <w:rFonts w:ascii="Arial" w:hAnsi="Arial" w:cs="Arial"/>
          <w:b w:val="0"/>
          <w:lang w:val="en-GB"/>
        </w:rPr>
      </w:pPr>
      <w:bookmarkStart w:id="14" w:name="_Toc233128481"/>
      <w:proofErr w:type="gramStart"/>
      <w:r w:rsidRPr="00EE502D">
        <w:rPr>
          <w:rFonts w:ascii="Arial" w:hAnsi="Arial" w:cs="Arial"/>
          <w:b w:val="0"/>
          <w:lang w:val="en-GB"/>
        </w:rPr>
        <w:t>Tab</w:t>
      </w:r>
      <w:r w:rsidR="00DF561D" w:rsidRPr="00EE502D">
        <w:rPr>
          <w:rFonts w:ascii="Arial" w:hAnsi="Arial" w:cs="Arial"/>
          <w:b w:val="0"/>
          <w:lang w:val="en-GB"/>
        </w:rPr>
        <w:t>l</w:t>
      </w:r>
      <w:r w:rsidRPr="00EE502D">
        <w:rPr>
          <w:rFonts w:ascii="Arial" w:hAnsi="Arial" w:cs="Arial"/>
          <w:b w:val="0"/>
          <w:lang w:val="en-GB"/>
        </w:rPr>
        <w:t>e</w:t>
      </w:r>
      <w:r w:rsidR="00DF561D" w:rsidRPr="00EE502D">
        <w:rPr>
          <w:rFonts w:ascii="Arial" w:hAnsi="Arial" w:cs="Arial"/>
          <w:b w:val="0"/>
          <w:lang w:val="en-GB"/>
        </w:rPr>
        <w:t xml:space="preserve"> </w:t>
      </w:r>
      <w:r w:rsidR="00DF561D" w:rsidRPr="00EE502D">
        <w:rPr>
          <w:rFonts w:ascii="Arial" w:hAnsi="Arial" w:cs="Arial"/>
          <w:b w:val="0"/>
        </w:rPr>
        <w:fldChar w:fldCharType="begin"/>
      </w:r>
      <w:r w:rsidR="00DF561D" w:rsidRPr="00EE502D">
        <w:rPr>
          <w:rFonts w:ascii="Arial" w:hAnsi="Arial" w:cs="Arial"/>
          <w:b w:val="0"/>
          <w:lang w:val="en-GB"/>
        </w:rPr>
        <w:instrText xml:space="preserve"> SEQ Tabel \* ARABIC </w:instrText>
      </w:r>
      <w:r w:rsidR="00DF561D" w:rsidRPr="00EE502D">
        <w:rPr>
          <w:rFonts w:ascii="Arial" w:hAnsi="Arial" w:cs="Arial"/>
          <w:b w:val="0"/>
        </w:rPr>
        <w:fldChar w:fldCharType="separate"/>
      </w:r>
      <w:r w:rsidR="00DF561D" w:rsidRPr="00EE502D">
        <w:rPr>
          <w:rFonts w:ascii="Arial" w:hAnsi="Arial" w:cs="Arial"/>
          <w:b w:val="0"/>
          <w:noProof/>
          <w:lang w:val="en-GB"/>
        </w:rPr>
        <w:t>1</w:t>
      </w:r>
      <w:r w:rsidR="00DF561D" w:rsidRPr="00EE502D">
        <w:rPr>
          <w:rFonts w:ascii="Arial" w:hAnsi="Arial" w:cs="Arial"/>
          <w:b w:val="0"/>
        </w:rPr>
        <w:fldChar w:fldCharType="end"/>
      </w:r>
      <w:r w:rsidR="00DF561D" w:rsidRPr="00EE502D">
        <w:rPr>
          <w:rFonts w:ascii="Arial" w:hAnsi="Arial" w:cs="Arial"/>
          <w:b w:val="0"/>
          <w:lang w:val="en-GB"/>
        </w:rPr>
        <w:t>.</w:t>
      </w:r>
      <w:proofErr w:type="gramEnd"/>
      <w:r w:rsidR="00DF561D" w:rsidRPr="00EE502D">
        <w:rPr>
          <w:rFonts w:ascii="Arial" w:hAnsi="Arial" w:cs="Arial"/>
          <w:b w:val="0"/>
          <w:lang w:val="en-GB"/>
        </w:rPr>
        <w:t xml:space="preserve"> Dutch population in 2013: Age 15-25 (</w:t>
      </w:r>
      <w:proofErr w:type="spellStart"/>
      <w:r w:rsidR="00DF561D" w:rsidRPr="00EE502D">
        <w:rPr>
          <w:rFonts w:ascii="Arial" w:hAnsi="Arial" w:cs="Arial"/>
          <w:b w:val="0"/>
          <w:lang w:val="en-GB"/>
        </w:rPr>
        <w:t>Centraal</w:t>
      </w:r>
      <w:proofErr w:type="spellEnd"/>
      <w:r w:rsidR="00DF561D" w:rsidRPr="00EE502D">
        <w:rPr>
          <w:rFonts w:ascii="Arial" w:hAnsi="Arial" w:cs="Arial"/>
          <w:b w:val="0"/>
          <w:lang w:val="en-GB"/>
        </w:rPr>
        <w:t xml:space="preserve"> Bureau </w:t>
      </w:r>
      <w:proofErr w:type="spellStart"/>
      <w:r w:rsidR="00DF561D" w:rsidRPr="00EE502D">
        <w:rPr>
          <w:rFonts w:ascii="Arial" w:hAnsi="Arial" w:cs="Arial"/>
          <w:b w:val="0"/>
          <w:lang w:val="en-GB"/>
        </w:rPr>
        <w:t>voor</w:t>
      </w:r>
      <w:proofErr w:type="spellEnd"/>
      <w:r w:rsidR="00DF561D" w:rsidRPr="00EE502D">
        <w:rPr>
          <w:rFonts w:ascii="Arial" w:hAnsi="Arial" w:cs="Arial"/>
          <w:b w:val="0"/>
          <w:lang w:val="en-GB"/>
        </w:rPr>
        <w:t xml:space="preserve"> </w:t>
      </w:r>
      <w:proofErr w:type="spellStart"/>
      <w:r w:rsidR="00DF561D" w:rsidRPr="00EE502D">
        <w:rPr>
          <w:rFonts w:ascii="Arial" w:hAnsi="Arial" w:cs="Arial"/>
          <w:b w:val="0"/>
          <w:lang w:val="en-GB"/>
        </w:rPr>
        <w:t>Statistiek</w:t>
      </w:r>
      <w:proofErr w:type="spellEnd"/>
      <w:r w:rsidR="00DF561D" w:rsidRPr="00EE502D">
        <w:rPr>
          <w:rFonts w:ascii="Arial" w:hAnsi="Arial" w:cs="Arial"/>
          <w:b w:val="0"/>
          <w:lang w:val="en-GB"/>
        </w:rPr>
        <w:t>, 2013)</w:t>
      </w:r>
      <w:bookmarkEnd w:id="14"/>
    </w:p>
    <w:tbl>
      <w:tblPr>
        <w:tblStyle w:val="TableGrid"/>
        <w:tblpPr w:leftFromText="141" w:rightFromText="141" w:vertAnchor="text" w:horzAnchor="margin" w:tblpY="146"/>
        <w:tblW w:w="0" w:type="auto"/>
        <w:tblLook w:val="04A0" w:firstRow="1" w:lastRow="0" w:firstColumn="1" w:lastColumn="0" w:noHBand="0" w:noVBand="1"/>
      </w:tblPr>
      <w:tblGrid>
        <w:gridCol w:w="3240"/>
        <w:gridCol w:w="3050"/>
        <w:gridCol w:w="2998"/>
      </w:tblGrid>
      <w:tr w:rsidR="00DE5723" w:rsidRPr="00DF561D" w14:paraId="37A361D6" w14:textId="77777777" w:rsidTr="00DE5723">
        <w:tc>
          <w:tcPr>
            <w:tcW w:w="9288" w:type="dxa"/>
            <w:gridSpan w:val="3"/>
          </w:tcPr>
          <w:p w14:paraId="3D59C33A" w14:textId="77777777" w:rsidR="00DE5723" w:rsidRPr="005E4AAC" w:rsidRDefault="00DE5723" w:rsidP="005E4AAC">
            <w:pPr>
              <w:spacing w:line="360" w:lineRule="auto"/>
              <w:rPr>
                <w:rFonts w:ascii="Arial" w:hAnsi="Arial" w:cs="Arial"/>
                <w:b/>
                <w:lang w:val="en-GB"/>
              </w:rPr>
            </w:pPr>
            <w:r w:rsidRPr="005E4AAC">
              <w:rPr>
                <w:rFonts w:ascii="Arial" w:hAnsi="Arial" w:cs="Arial"/>
                <w:b/>
                <w:lang w:val="en-GB"/>
              </w:rPr>
              <w:t>Dutch population, age 15-25 (2013)</w:t>
            </w:r>
          </w:p>
        </w:tc>
      </w:tr>
      <w:tr w:rsidR="00DE5723" w:rsidRPr="00DF561D" w14:paraId="4C1B258D" w14:textId="77777777" w:rsidTr="00DE5723">
        <w:tc>
          <w:tcPr>
            <w:tcW w:w="3240" w:type="dxa"/>
          </w:tcPr>
          <w:p w14:paraId="11ED1973" w14:textId="77777777" w:rsidR="00DE5723" w:rsidRPr="004F6D81" w:rsidRDefault="00DE5723" w:rsidP="00E60AE6">
            <w:pPr>
              <w:spacing w:line="360" w:lineRule="auto"/>
              <w:rPr>
                <w:rFonts w:ascii="Arial" w:hAnsi="Arial" w:cs="Arial"/>
                <w:b/>
                <w:lang w:val="en-GB"/>
              </w:rPr>
            </w:pPr>
            <w:r w:rsidRPr="004F6D81">
              <w:rPr>
                <w:rFonts w:ascii="Arial" w:hAnsi="Arial" w:cs="Arial"/>
                <w:b/>
                <w:lang w:val="en-GB"/>
              </w:rPr>
              <w:t>Men</w:t>
            </w:r>
          </w:p>
        </w:tc>
        <w:tc>
          <w:tcPr>
            <w:tcW w:w="3050" w:type="dxa"/>
          </w:tcPr>
          <w:p w14:paraId="4FF607ED" w14:textId="77777777" w:rsidR="00DE5723" w:rsidRPr="004F6D81" w:rsidRDefault="00DE5723" w:rsidP="00E60AE6">
            <w:pPr>
              <w:spacing w:line="360" w:lineRule="auto"/>
              <w:rPr>
                <w:rFonts w:ascii="Arial" w:hAnsi="Arial" w:cs="Arial"/>
                <w:b/>
                <w:lang w:val="en-GB"/>
              </w:rPr>
            </w:pPr>
            <w:r w:rsidRPr="004F6D81">
              <w:rPr>
                <w:rFonts w:ascii="Arial" w:hAnsi="Arial" w:cs="Arial"/>
                <w:b/>
                <w:lang w:val="en-GB"/>
              </w:rPr>
              <w:t xml:space="preserve">Women </w:t>
            </w:r>
          </w:p>
        </w:tc>
        <w:tc>
          <w:tcPr>
            <w:tcW w:w="2998" w:type="dxa"/>
          </w:tcPr>
          <w:p w14:paraId="2C9ADCF3" w14:textId="77777777" w:rsidR="00DE5723" w:rsidRPr="004F6D81" w:rsidRDefault="00DE5723" w:rsidP="00E60AE6">
            <w:pPr>
              <w:spacing w:line="360" w:lineRule="auto"/>
              <w:rPr>
                <w:rFonts w:ascii="Arial" w:hAnsi="Arial" w:cs="Arial"/>
                <w:b/>
                <w:lang w:val="en-GB"/>
              </w:rPr>
            </w:pPr>
            <w:r w:rsidRPr="004F6D81">
              <w:rPr>
                <w:rFonts w:ascii="Arial" w:hAnsi="Arial" w:cs="Arial"/>
                <w:b/>
                <w:lang w:val="en-GB"/>
              </w:rPr>
              <w:t>Total</w:t>
            </w:r>
          </w:p>
        </w:tc>
      </w:tr>
      <w:tr w:rsidR="00DE5723" w:rsidRPr="00DF561D" w14:paraId="6F0C0A29" w14:textId="77777777" w:rsidTr="00DE5723">
        <w:tc>
          <w:tcPr>
            <w:tcW w:w="3240" w:type="dxa"/>
          </w:tcPr>
          <w:p w14:paraId="487C72CE" w14:textId="58981474" w:rsidR="00DE5723" w:rsidRPr="004F6D81" w:rsidRDefault="00EE502D" w:rsidP="00E60AE6">
            <w:pPr>
              <w:spacing w:line="360" w:lineRule="auto"/>
              <w:rPr>
                <w:rFonts w:ascii="Arial" w:hAnsi="Arial" w:cs="Arial"/>
                <w:lang w:val="en-GB"/>
              </w:rPr>
            </w:pPr>
            <w:r w:rsidRPr="004F6D81">
              <w:rPr>
                <w:rFonts w:ascii="Arial" w:hAnsi="Arial" w:cs="Arial"/>
                <w:lang w:val="en-GB"/>
              </w:rPr>
              <w:t>1,146,</w:t>
            </w:r>
            <w:r w:rsidR="00DE5723" w:rsidRPr="004F6D81">
              <w:rPr>
                <w:rFonts w:ascii="Arial" w:hAnsi="Arial" w:cs="Arial"/>
                <w:lang w:val="en-GB"/>
              </w:rPr>
              <w:t>000</w:t>
            </w:r>
          </w:p>
        </w:tc>
        <w:tc>
          <w:tcPr>
            <w:tcW w:w="3050" w:type="dxa"/>
          </w:tcPr>
          <w:p w14:paraId="694D27D8" w14:textId="45336484" w:rsidR="00DE5723" w:rsidRPr="004F6D81" w:rsidRDefault="00EE502D" w:rsidP="00E60AE6">
            <w:pPr>
              <w:spacing w:line="360" w:lineRule="auto"/>
              <w:rPr>
                <w:rFonts w:ascii="Arial" w:hAnsi="Arial" w:cs="Arial"/>
                <w:lang w:val="en-GB"/>
              </w:rPr>
            </w:pPr>
            <w:r w:rsidRPr="004F6D81">
              <w:rPr>
                <w:rFonts w:ascii="Arial" w:hAnsi="Arial" w:cs="Arial"/>
                <w:lang w:val="en-GB"/>
              </w:rPr>
              <w:t>1,108,</w:t>
            </w:r>
            <w:r w:rsidR="00DE5723" w:rsidRPr="004F6D81">
              <w:rPr>
                <w:rFonts w:ascii="Arial" w:hAnsi="Arial" w:cs="Arial"/>
                <w:lang w:val="en-GB"/>
              </w:rPr>
              <w:t>000</w:t>
            </w:r>
          </w:p>
        </w:tc>
        <w:tc>
          <w:tcPr>
            <w:tcW w:w="2998" w:type="dxa"/>
          </w:tcPr>
          <w:p w14:paraId="4FFE6F98" w14:textId="0C40829D" w:rsidR="00DE5723" w:rsidRPr="004F6D81" w:rsidRDefault="00EE502D" w:rsidP="00E60AE6">
            <w:pPr>
              <w:keepNext/>
              <w:spacing w:line="360" w:lineRule="auto"/>
              <w:rPr>
                <w:rFonts w:ascii="Arial" w:hAnsi="Arial" w:cs="Arial"/>
                <w:lang w:val="en-GB"/>
              </w:rPr>
            </w:pPr>
            <w:r w:rsidRPr="004F6D81">
              <w:rPr>
                <w:rFonts w:ascii="Arial" w:hAnsi="Arial" w:cs="Arial"/>
                <w:lang w:val="en-GB"/>
              </w:rPr>
              <w:t>2,254,</w:t>
            </w:r>
            <w:r w:rsidR="00DE5723" w:rsidRPr="004F6D81">
              <w:rPr>
                <w:rFonts w:ascii="Arial" w:hAnsi="Arial" w:cs="Arial"/>
                <w:lang w:val="en-GB"/>
              </w:rPr>
              <w:t>000</w:t>
            </w:r>
          </w:p>
        </w:tc>
      </w:tr>
    </w:tbl>
    <w:p w14:paraId="3BEEAEF8" w14:textId="77777777" w:rsidR="00DE5723" w:rsidRPr="00DF561D" w:rsidRDefault="00DE5723" w:rsidP="00E60AE6">
      <w:pPr>
        <w:spacing w:line="360" w:lineRule="auto"/>
        <w:rPr>
          <w:lang w:val="en-GB"/>
        </w:rPr>
      </w:pPr>
    </w:p>
    <w:p w14:paraId="4EBB4579" w14:textId="22245A58" w:rsidR="00DE5723" w:rsidRPr="005E4AAC" w:rsidRDefault="00DE5723" w:rsidP="00E60AE6">
      <w:pPr>
        <w:spacing w:line="360" w:lineRule="auto"/>
        <w:jc w:val="both"/>
        <w:rPr>
          <w:rFonts w:ascii="Arial" w:hAnsi="Arial" w:cs="Arial"/>
          <w:bCs/>
          <w:color w:val="FF0000"/>
          <w:sz w:val="24"/>
          <w:szCs w:val="24"/>
          <w:lang w:val="en-GB"/>
        </w:rPr>
      </w:pPr>
      <w:r w:rsidRPr="005E4AAC">
        <w:rPr>
          <w:rFonts w:ascii="Arial" w:hAnsi="Arial" w:cs="Arial"/>
          <w:bCs/>
          <w:sz w:val="24"/>
          <w:szCs w:val="24"/>
          <w:lang w:val="en-GB"/>
        </w:rPr>
        <w:lastRenderedPageBreak/>
        <w:t xml:space="preserve">According to this table with statistics from the Central Bureau for Statistics (2013), combined with the results from the survey from the ‘Gemeente Amsterdam’ in 2011, </w:t>
      </w:r>
      <w:r w:rsidR="00F90F64" w:rsidRPr="005E4AAC">
        <w:rPr>
          <w:rFonts w:ascii="Arial" w:hAnsi="Arial" w:cs="Arial"/>
          <w:bCs/>
          <w:sz w:val="24"/>
          <w:szCs w:val="24"/>
          <w:lang w:val="en-GB"/>
        </w:rPr>
        <w:t>which found out that 91.2 per cent</w:t>
      </w:r>
      <w:r w:rsidRPr="005E4AAC">
        <w:rPr>
          <w:rFonts w:ascii="Arial" w:hAnsi="Arial" w:cs="Arial"/>
          <w:bCs/>
          <w:sz w:val="24"/>
          <w:szCs w:val="24"/>
          <w:lang w:val="en-GB"/>
        </w:rPr>
        <w:t xml:space="preserve"> of women between 15-25 have a </w:t>
      </w:r>
      <w:r w:rsidR="00C31EFC">
        <w:rPr>
          <w:rFonts w:ascii="Arial" w:hAnsi="Arial" w:cs="Arial"/>
          <w:bCs/>
          <w:sz w:val="24"/>
          <w:szCs w:val="24"/>
          <w:lang w:val="en-GB"/>
        </w:rPr>
        <w:t>bicycle, we can conclude that 1,010,</w:t>
      </w:r>
      <w:r w:rsidRPr="005E4AAC">
        <w:rPr>
          <w:rFonts w:ascii="Arial" w:hAnsi="Arial" w:cs="Arial"/>
          <w:bCs/>
          <w:sz w:val="24"/>
          <w:szCs w:val="24"/>
          <w:lang w:val="en-GB"/>
        </w:rPr>
        <w:t xml:space="preserve">496 women in the Netherlands between 15 and 25 have a bicycle. This means that our </w:t>
      </w:r>
      <w:r w:rsidR="005E4AAC">
        <w:rPr>
          <w:rFonts w:ascii="Arial" w:hAnsi="Arial" w:cs="Arial"/>
          <w:bCs/>
          <w:sz w:val="24"/>
          <w:szCs w:val="24"/>
          <w:lang w:val="en-GB"/>
        </w:rPr>
        <w:t xml:space="preserve">initial </w:t>
      </w:r>
      <w:r w:rsidRPr="005E4AAC">
        <w:rPr>
          <w:rFonts w:ascii="Arial" w:hAnsi="Arial" w:cs="Arial"/>
          <w:bCs/>
          <w:sz w:val="24"/>
          <w:szCs w:val="24"/>
          <w:lang w:val="en-GB"/>
        </w:rPr>
        <w:t>total target populatio</w:t>
      </w:r>
      <w:r w:rsidR="00C31EFC">
        <w:rPr>
          <w:rFonts w:ascii="Arial" w:hAnsi="Arial" w:cs="Arial"/>
          <w:bCs/>
          <w:sz w:val="24"/>
          <w:szCs w:val="24"/>
          <w:lang w:val="en-GB"/>
        </w:rPr>
        <w:t>n has 1,010,</w:t>
      </w:r>
      <w:r w:rsidR="006A75AB" w:rsidRPr="005E4AAC">
        <w:rPr>
          <w:rFonts w:ascii="Arial" w:hAnsi="Arial" w:cs="Arial"/>
          <w:bCs/>
          <w:sz w:val="24"/>
          <w:szCs w:val="24"/>
          <w:lang w:val="en-GB"/>
        </w:rPr>
        <w:t xml:space="preserve">496 persons in it. </w:t>
      </w:r>
      <w:r w:rsidR="005E4AAC">
        <w:rPr>
          <w:rFonts w:ascii="Arial" w:hAnsi="Arial" w:cs="Arial"/>
          <w:bCs/>
          <w:sz w:val="24"/>
          <w:szCs w:val="24"/>
          <w:lang w:val="en-GB"/>
        </w:rPr>
        <w:t xml:space="preserve">Once we add </w:t>
      </w:r>
      <w:r w:rsidR="005A4340">
        <w:rPr>
          <w:rFonts w:ascii="Arial" w:hAnsi="Arial" w:cs="Arial"/>
          <w:bCs/>
          <w:sz w:val="24"/>
          <w:szCs w:val="24"/>
          <w:lang w:val="en-GB"/>
        </w:rPr>
        <w:t>males</w:t>
      </w:r>
      <w:r w:rsidR="005E4AAC">
        <w:rPr>
          <w:rFonts w:ascii="Arial" w:hAnsi="Arial" w:cs="Arial"/>
          <w:bCs/>
          <w:sz w:val="24"/>
          <w:szCs w:val="24"/>
          <w:lang w:val="en-GB"/>
        </w:rPr>
        <w:t xml:space="preserve"> in this age group, our target group will become </w:t>
      </w:r>
      <w:r w:rsidR="00FE76FD">
        <w:rPr>
          <w:rFonts w:ascii="Arial" w:hAnsi="Arial" w:cs="Arial"/>
          <w:bCs/>
          <w:sz w:val="24"/>
          <w:szCs w:val="24"/>
          <w:lang w:val="en-GB"/>
        </w:rPr>
        <w:t>2,023,560.</w:t>
      </w:r>
    </w:p>
    <w:p w14:paraId="01650396" w14:textId="650F745D" w:rsidR="00DE5723" w:rsidRPr="00D25CB3" w:rsidRDefault="00DE5723" w:rsidP="006A75AB">
      <w:pPr>
        <w:spacing w:line="360" w:lineRule="auto"/>
        <w:ind w:firstLine="708"/>
        <w:jc w:val="both"/>
        <w:rPr>
          <w:rFonts w:ascii="Arial" w:hAnsi="Arial" w:cs="Arial"/>
          <w:color w:val="FF0000"/>
          <w:sz w:val="24"/>
          <w:szCs w:val="24"/>
          <w:lang w:val="en-GB"/>
        </w:rPr>
      </w:pPr>
      <w:r w:rsidRPr="005E4AAC">
        <w:rPr>
          <w:rFonts w:ascii="Arial" w:hAnsi="Arial" w:cs="Arial"/>
          <w:bCs/>
          <w:sz w:val="24"/>
          <w:szCs w:val="24"/>
          <w:lang w:val="en-GB"/>
        </w:rPr>
        <w:t>Combining these numbers, which are found in existing dat</w:t>
      </w:r>
      <w:r w:rsidR="00F90F64" w:rsidRPr="005E4AAC">
        <w:rPr>
          <w:rFonts w:ascii="Arial" w:hAnsi="Arial" w:cs="Arial"/>
          <w:bCs/>
          <w:sz w:val="24"/>
          <w:szCs w:val="24"/>
          <w:lang w:val="en-GB"/>
        </w:rPr>
        <w:t>a, with our own market research, w</w:t>
      </w:r>
      <w:r w:rsidRPr="005E4AAC">
        <w:rPr>
          <w:rFonts w:ascii="Arial" w:hAnsi="Arial" w:cs="Arial"/>
          <w:bCs/>
          <w:sz w:val="24"/>
          <w:szCs w:val="24"/>
          <w:lang w:val="en-GB"/>
        </w:rPr>
        <w:t xml:space="preserve">e can draw another conclusion. </w:t>
      </w:r>
      <w:r w:rsidR="004A2600">
        <w:rPr>
          <w:rFonts w:ascii="Arial" w:hAnsi="Arial" w:cs="Arial"/>
          <w:bCs/>
          <w:sz w:val="24"/>
          <w:szCs w:val="24"/>
          <w:lang w:val="en-GB"/>
        </w:rPr>
        <w:t>64</w:t>
      </w:r>
      <w:r w:rsidR="00F90F64" w:rsidRPr="00D25CB3">
        <w:rPr>
          <w:rFonts w:ascii="Arial" w:hAnsi="Arial" w:cs="Arial"/>
          <w:bCs/>
          <w:sz w:val="24"/>
          <w:szCs w:val="24"/>
          <w:lang w:val="en-GB"/>
        </w:rPr>
        <w:t xml:space="preserve"> per cent</w:t>
      </w:r>
      <w:r w:rsidRPr="00D25CB3">
        <w:rPr>
          <w:rFonts w:ascii="Arial" w:hAnsi="Arial" w:cs="Arial"/>
          <w:bCs/>
          <w:sz w:val="24"/>
          <w:szCs w:val="24"/>
          <w:lang w:val="en-GB"/>
        </w:rPr>
        <w:t xml:space="preserve"> of women between 17-25 in our market research like the bag protector.</w:t>
      </w:r>
      <w:r w:rsidRPr="005E4AAC">
        <w:rPr>
          <w:rFonts w:ascii="Arial" w:hAnsi="Arial" w:cs="Arial"/>
          <w:bCs/>
          <w:sz w:val="24"/>
          <w:szCs w:val="24"/>
          <w:lang w:val="en-GB"/>
        </w:rPr>
        <w:t xml:space="preserve"> If our market research </w:t>
      </w:r>
      <w:r w:rsidR="00F90F64" w:rsidRPr="005E4AAC">
        <w:rPr>
          <w:rFonts w:ascii="Arial" w:hAnsi="Arial" w:cs="Arial"/>
          <w:bCs/>
          <w:sz w:val="24"/>
          <w:szCs w:val="24"/>
          <w:lang w:val="en-GB"/>
        </w:rPr>
        <w:t xml:space="preserve">is reliable we can state that </w:t>
      </w:r>
      <w:r w:rsidR="004A2600">
        <w:rPr>
          <w:rFonts w:ascii="Arial" w:hAnsi="Arial" w:cs="Arial"/>
          <w:bCs/>
          <w:sz w:val="24"/>
          <w:szCs w:val="24"/>
          <w:lang w:val="en-GB"/>
        </w:rPr>
        <w:t>64</w:t>
      </w:r>
      <w:r w:rsidR="00F90F64" w:rsidRPr="005E4AAC">
        <w:rPr>
          <w:rFonts w:ascii="Arial" w:hAnsi="Arial" w:cs="Arial"/>
          <w:bCs/>
          <w:sz w:val="24"/>
          <w:szCs w:val="24"/>
          <w:lang w:val="en-GB"/>
        </w:rPr>
        <w:t xml:space="preserve"> per cent</w:t>
      </w:r>
      <w:r w:rsidR="00374C2F">
        <w:rPr>
          <w:rFonts w:ascii="Arial" w:hAnsi="Arial" w:cs="Arial"/>
          <w:bCs/>
          <w:sz w:val="24"/>
          <w:szCs w:val="24"/>
          <w:lang w:val="en-GB"/>
        </w:rPr>
        <w:t xml:space="preserve"> of 1,010,</w:t>
      </w:r>
      <w:r w:rsidRPr="005E4AAC">
        <w:rPr>
          <w:rFonts w:ascii="Arial" w:hAnsi="Arial" w:cs="Arial"/>
          <w:bCs/>
          <w:sz w:val="24"/>
          <w:szCs w:val="24"/>
          <w:lang w:val="en-GB"/>
        </w:rPr>
        <w:t xml:space="preserve">496 women like the bag protector. </w:t>
      </w:r>
      <w:r w:rsidR="00F90F64" w:rsidRPr="005E4AAC">
        <w:rPr>
          <w:rFonts w:ascii="Arial" w:hAnsi="Arial" w:cs="Arial"/>
          <w:bCs/>
          <w:sz w:val="24"/>
          <w:szCs w:val="24"/>
          <w:lang w:val="en-GB"/>
        </w:rPr>
        <w:t>Consequently,</w:t>
      </w:r>
      <w:r w:rsidRPr="005E4AAC">
        <w:rPr>
          <w:rFonts w:ascii="Arial" w:hAnsi="Arial" w:cs="Arial"/>
          <w:bCs/>
          <w:sz w:val="24"/>
          <w:szCs w:val="24"/>
          <w:lang w:val="en-GB"/>
        </w:rPr>
        <w:t xml:space="preserve"> approximately </w:t>
      </w:r>
      <w:r w:rsidR="004A2600">
        <w:rPr>
          <w:rFonts w:ascii="Arial" w:hAnsi="Arial" w:cs="Arial"/>
          <w:bCs/>
          <w:sz w:val="24"/>
          <w:szCs w:val="24"/>
          <w:lang w:val="en-GB"/>
        </w:rPr>
        <w:t>646</w:t>
      </w:r>
      <w:r w:rsidR="00374C2F">
        <w:rPr>
          <w:rFonts w:ascii="Arial" w:hAnsi="Arial" w:cs="Arial"/>
          <w:bCs/>
          <w:sz w:val="24"/>
          <w:szCs w:val="24"/>
          <w:lang w:val="en-GB"/>
        </w:rPr>
        <w:t>,</w:t>
      </w:r>
      <w:r w:rsidR="004A2600">
        <w:rPr>
          <w:rFonts w:ascii="Arial" w:hAnsi="Arial" w:cs="Arial"/>
          <w:bCs/>
          <w:sz w:val="24"/>
          <w:szCs w:val="24"/>
          <w:lang w:val="en-GB"/>
        </w:rPr>
        <w:t>717</w:t>
      </w:r>
      <w:r w:rsidRPr="005E4AAC">
        <w:rPr>
          <w:rFonts w:ascii="Arial" w:hAnsi="Arial" w:cs="Arial"/>
          <w:bCs/>
          <w:sz w:val="24"/>
          <w:szCs w:val="24"/>
          <w:lang w:val="en-GB"/>
        </w:rPr>
        <w:t xml:space="preserve"> women</w:t>
      </w:r>
      <w:r w:rsidR="00F90F64" w:rsidRPr="005E4AAC">
        <w:rPr>
          <w:rFonts w:ascii="Arial" w:hAnsi="Arial" w:cs="Arial"/>
          <w:bCs/>
          <w:sz w:val="24"/>
          <w:szCs w:val="24"/>
          <w:lang w:val="en-GB"/>
        </w:rPr>
        <w:t xml:space="preserve"> </w:t>
      </w:r>
      <w:r w:rsidR="00374C2F">
        <w:rPr>
          <w:rFonts w:ascii="Arial" w:hAnsi="Arial" w:cs="Arial"/>
          <w:bCs/>
          <w:sz w:val="24"/>
          <w:szCs w:val="24"/>
          <w:lang w:val="en-GB"/>
        </w:rPr>
        <w:t xml:space="preserve">in the age group 15-25 </w:t>
      </w:r>
      <w:r w:rsidR="00F90F64" w:rsidRPr="005E4AAC">
        <w:rPr>
          <w:rFonts w:ascii="Arial" w:hAnsi="Arial" w:cs="Arial"/>
          <w:bCs/>
          <w:sz w:val="24"/>
          <w:szCs w:val="24"/>
          <w:lang w:val="en-GB"/>
        </w:rPr>
        <w:t>are</w:t>
      </w:r>
      <w:r w:rsidRPr="005E4AAC">
        <w:rPr>
          <w:rFonts w:ascii="Arial" w:hAnsi="Arial" w:cs="Arial"/>
          <w:bCs/>
          <w:sz w:val="24"/>
          <w:szCs w:val="24"/>
          <w:lang w:val="en-GB"/>
        </w:rPr>
        <w:t xml:space="preserve"> </w:t>
      </w:r>
      <w:r w:rsidR="00F90F64" w:rsidRPr="005E4AAC">
        <w:rPr>
          <w:rFonts w:ascii="Arial" w:hAnsi="Arial" w:cs="Arial"/>
          <w:bCs/>
          <w:sz w:val="24"/>
          <w:szCs w:val="24"/>
          <w:lang w:val="en-GB"/>
        </w:rPr>
        <w:t xml:space="preserve">potential </w:t>
      </w:r>
      <w:r w:rsidRPr="005E4AAC">
        <w:rPr>
          <w:rFonts w:ascii="Arial" w:hAnsi="Arial" w:cs="Arial"/>
          <w:bCs/>
          <w:sz w:val="24"/>
          <w:szCs w:val="24"/>
          <w:lang w:val="en-GB"/>
        </w:rPr>
        <w:t xml:space="preserve">future </w:t>
      </w:r>
      <w:r w:rsidR="00F90F64" w:rsidRPr="005E4AAC">
        <w:rPr>
          <w:rFonts w:ascii="Arial" w:hAnsi="Arial" w:cs="Arial"/>
          <w:bCs/>
          <w:sz w:val="24"/>
          <w:szCs w:val="24"/>
          <w:lang w:val="en-GB"/>
        </w:rPr>
        <w:t>users</w:t>
      </w:r>
      <w:r w:rsidRPr="005E4AAC">
        <w:rPr>
          <w:rFonts w:ascii="Arial" w:hAnsi="Arial" w:cs="Arial"/>
          <w:bCs/>
          <w:sz w:val="24"/>
          <w:szCs w:val="24"/>
          <w:lang w:val="en-GB"/>
        </w:rPr>
        <w:t xml:space="preserve"> </w:t>
      </w:r>
      <w:r w:rsidR="00F90F64" w:rsidRPr="005E4AAC">
        <w:rPr>
          <w:rFonts w:ascii="Arial" w:hAnsi="Arial" w:cs="Arial"/>
          <w:bCs/>
          <w:sz w:val="24"/>
          <w:szCs w:val="24"/>
          <w:lang w:val="en-GB"/>
        </w:rPr>
        <w:t>of</w:t>
      </w:r>
      <w:r w:rsidRPr="005E4AAC">
        <w:rPr>
          <w:rFonts w:ascii="Arial" w:hAnsi="Arial" w:cs="Arial"/>
          <w:bCs/>
          <w:sz w:val="24"/>
          <w:szCs w:val="24"/>
          <w:lang w:val="en-GB"/>
        </w:rPr>
        <w:t xml:space="preserve"> the bag protector. This is </w:t>
      </w:r>
      <w:r w:rsidR="004A2600">
        <w:rPr>
          <w:rFonts w:ascii="Arial" w:hAnsi="Arial" w:cs="Arial"/>
          <w:bCs/>
          <w:sz w:val="24"/>
          <w:szCs w:val="24"/>
          <w:lang w:val="en-GB"/>
        </w:rPr>
        <w:t>28.7</w:t>
      </w:r>
      <w:r w:rsidR="00F90F64" w:rsidRPr="005E4AAC">
        <w:rPr>
          <w:rFonts w:ascii="Arial" w:hAnsi="Arial" w:cs="Arial"/>
          <w:bCs/>
          <w:sz w:val="24"/>
          <w:szCs w:val="24"/>
          <w:lang w:val="en-GB"/>
        </w:rPr>
        <w:t xml:space="preserve"> per cent or</w:t>
      </w:r>
      <w:r w:rsidRPr="005E4AAC">
        <w:rPr>
          <w:rFonts w:ascii="Arial" w:hAnsi="Arial" w:cs="Arial"/>
          <w:bCs/>
          <w:sz w:val="24"/>
          <w:szCs w:val="24"/>
          <w:lang w:val="en-GB"/>
        </w:rPr>
        <w:t xml:space="preserve"> </w:t>
      </w:r>
      <w:r w:rsidR="004A2600">
        <w:rPr>
          <w:rFonts w:ascii="Arial" w:hAnsi="Arial" w:cs="Arial"/>
          <w:bCs/>
          <w:sz w:val="24"/>
          <w:szCs w:val="24"/>
          <w:lang w:val="en-GB"/>
        </w:rPr>
        <w:t>almost</w:t>
      </w:r>
      <w:r w:rsidRPr="005E4AAC">
        <w:rPr>
          <w:rFonts w:ascii="Arial" w:hAnsi="Arial" w:cs="Arial"/>
          <w:bCs/>
          <w:sz w:val="24"/>
          <w:szCs w:val="24"/>
          <w:lang w:val="en-GB"/>
        </w:rPr>
        <w:t xml:space="preserve"> one third of the </w:t>
      </w:r>
      <w:r w:rsidR="00374C2F">
        <w:rPr>
          <w:rFonts w:ascii="Arial" w:hAnsi="Arial" w:cs="Arial"/>
          <w:bCs/>
          <w:sz w:val="24"/>
          <w:szCs w:val="24"/>
          <w:lang w:val="en-GB"/>
        </w:rPr>
        <w:t>complete Dutch population in this age category</w:t>
      </w:r>
      <w:r w:rsidRPr="005E4AAC">
        <w:rPr>
          <w:rFonts w:ascii="Arial" w:hAnsi="Arial" w:cs="Arial"/>
          <w:bCs/>
          <w:sz w:val="24"/>
          <w:szCs w:val="24"/>
          <w:lang w:val="en-GB"/>
        </w:rPr>
        <w:t>.</w:t>
      </w:r>
      <w:r w:rsidR="00D25CB3">
        <w:rPr>
          <w:rFonts w:ascii="Arial" w:hAnsi="Arial" w:cs="Arial"/>
          <w:bCs/>
          <w:sz w:val="24"/>
          <w:szCs w:val="24"/>
          <w:lang w:val="en-GB"/>
        </w:rPr>
        <w:t xml:space="preserve"> </w:t>
      </w:r>
    </w:p>
    <w:p w14:paraId="1B472FB1" w14:textId="77777777" w:rsidR="00A7087C" w:rsidRPr="004A2600" w:rsidRDefault="00A7087C" w:rsidP="000D4C5A">
      <w:pPr>
        <w:pStyle w:val="Heading3"/>
        <w:numPr>
          <w:ilvl w:val="1"/>
          <w:numId w:val="9"/>
        </w:numPr>
        <w:spacing w:line="360" w:lineRule="auto"/>
        <w:rPr>
          <w:rStyle w:val="Strong"/>
          <w:rFonts w:ascii="Arial" w:hAnsi="Arial" w:cs="Arial"/>
          <w:sz w:val="24"/>
          <w:szCs w:val="24"/>
          <w:lang w:val="en-GB"/>
        </w:rPr>
      </w:pPr>
      <w:bookmarkStart w:id="15" w:name="_Toc233128482"/>
      <w:r w:rsidRPr="004A2600">
        <w:rPr>
          <w:rStyle w:val="Strong"/>
          <w:rFonts w:ascii="Arial" w:hAnsi="Arial" w:cs="Arial"/>
          <w:sz w:val="24"/>
          <w:szCs w:val="24"/>
          <w:lang w:val="en-GB"/>
        </w:rPr>
        <w:t>Industry Analysis</w:t>
      </w:r>
      <w:bookmarkEnd w:id="15"/>
    </w:p>
    <w:p w14:paraId="14FD5480" w14:textId="729583C0" w:rsidR="00885401" w:rsidRDefault="00FE1FA7" w:rsidP="00462A0A">
      <w:pPr>
        <w:spacing w:line="360" w:lineRule="auto"/>
        <w:jc w:val="both"/>
        <w:rPr>
          <w:rFonts w:ascii="Arial" w:hAnsi="Arial" w:cs="Arial"/>
          <w:sz w:val="24"/>
          <w:szCs w:val="24"/>
          <w:lang w:val="en-GB"/>
        </w:rPr>
      </w:pPr>
      <w:r w:rsidRPr="005E4AAC">
        <w:rPr>
          <w:rFonts w:ascii="Arial" w:hAnsi="Arial" w:cs="Arial"/>
          <w:sz w:val="24"/>
          <w:szCs w:val="24"/>
          <w:lang w:val="en-GB"/>
        </w:rPr>
        <w:t xml:space="preserve">The competition </w:t>
      </w:r>
      <w:r w:rsidR="00D25CB3">
        <w:rPr>
          <w:rFonts w:ascii="Arial" w:hAnsi="Arial" w:cs="Arial"/>
          <w:sz w:val="24"/>
          <w:szCs w:val="24"/>
          <w:lang w:val="en-GB"/>
        </w:rPr>
        <w:t>of</w:t>
      </w:r>
      <w:r w:rsidRPr="005E4AAC">
        <w:rPr>
          <w:rFonts w:ascii="Arial" w:hAnsi="Arial" w:cs="Arial"/>
          <w:sz w:val="24"/>
          <w:szCs w:val="24"/>
          <w:lang w:val="en-GB"/>
        </w:rPr>
        <w:t xml:space="preserve"> the bag protector is </w:t>
      </w:r>
      <w:r w:rsidR="00D25CB3">
        <w:rPr>
          <w:rFonts w:ascii="Arial" w:hAnsi="Arial" w:cs="Arial"/>
          <w:sz w:val="24"/>
          <w:szCs w:val="24"/>
          <w:lang w:val="en-GB"/>
        </w:rPr>
        <w:t>relatively</w:t>
      </w:r>
      <w:r w:rsidRPr="005E4AAC">
        <w:rPr>
          <w:rFonts w:ascii="Arial" w:hAnsi="Arial" w:cs="Arial"/>
          <w:sz w:val="24"/>
          <w:szCs w:val="24"/>
          <w:lang w:val="en-GB"/>
        </w:rPr>
        <w:t xml:space="preserve"> </w:t>
      </w:r>
      <w:r w:rsidR="00D25CB3">
        <w:rPr>
          <w:rFonts w:ascii="Arial" w:hAnsi="Arial" w:cs="Arial"/>
          <w:sz w:val="24"/>
          <w:szCs w:val="24"/>
          <w:lang w:val="en-GB"/>
        </w:rPr>
        <w:t>high</w:t>
      </w:r>
      <w:r w:rsidRPr="005E4AAC">
        <w:rPr>
          <w:rFonts w:ascii="Arial" w:hAnsi="Arial" w:cs="Arial"/>
          <w:sz w:val="24"/>
          <w:szCs w:val="24"/>
          <w:lang w:val="en-GB"/>
        </w:rPr>
        <w:t>. There are three products</w:t>
      </w:r>
      <w:r w:rsidR="00C31EFC">
        <w:rPr>
          <w:rFonts w:ascii="Arial" w:hAnsi="Arial" w:cs="Arial"/>
          <w:sz w:val="24"/>
          <w:szCs w:val="24"/>
          <w:lang w:val="en-GB"/>
        </w:rPr>
        <w:t xml:space="preserve"> competing with the bag protector. In T</w:t>
      </w:r>
      <w:r w:rsidRPr="005E4AAC">
        <w:rPr>
          <w:rFonts w:ascii="Arial" w:hAnsi="Arial" w:cs="Arial"/>
          <w:sz w:val="24"/>
          <w:szCs w:val="24"/>
          <w:lang w:val="en-GB"/>
        </w:rPr>
        <w:t xml:space="preserve">able 1 you can see the three different products, a short explanation of what </w:t>
      </w:r>
      <w:r w:rsidR="005478DB">
        <w:rPr>
          <w:rFonts w:ascii="Arial" w:hAnsi="Arial" w:cs="Arial"/>
          <w:sz w:val="24"/>
          <w:szCs w:val="24"/>
          <w:lang w:val="en-GB"/>
        </w:rPr>
        <w:t>they are</w:t>
      </w:r>
      <w:r w:rsidRPr="005E4AAC">
        <w:rPr>
          <w:rFonts w:ascii="Arial" w:hAnsi="Arial" w:cs="Arial"/>
          <w:sz w:val="24"/>
          <w:szCs w:val="24"/>
          <w:lang w:val="en-GB"/>
        </w:rPr>
        <w:t xml:space="preserve">, </w:t>
      </w:r>
      <w:r w:rsidR="00933479">
        <w:rPr>
          <w:rFonts w:ascii="Arial" w:hAnsi="Arial" w:cs="Arial"/>
          <w:sz w:val="24"/>
          <w:szCs w:val="24"/>
          <w:lang w:val="en-GB"/>
        </w:rPr>
        <w:t xml:space="preserve">and </w:t>
      </w:r>
      <w:r w:rsidRPr="005E4AAC">
        <w:rPr>
          <w:rFonts w:ascii="Arial" w:hAnsi="Arial" w:cs="Arial"/>
          <w:sz w:val="24"/>
          <w:szCs w:val="24"/>
          <w:lang w:val="en-GB"/>
        </w:rPr>
        <w:t xml:space="preserve">what </w:t>
      </w:r>
      <w:r w:rsidR="005478DB">
        <w:rPr>
          <w:rFonts w:ascii="Arial" w:hAnsi="Arial" w:cs="Arial"/>
          <w:sz w:val="24"/>
          <w:szCs w:val="24"/>
          <w:lang w:val="en-GB"/>
        </w:rPr>
        <w:t>their</w:t>
      </w:r>
      <w:r w:rsidRPr="005E4AAC">
        <w:rPr>
          <w:rFonts w:ascii="Arial" w:hAnsi="Arial" w:cs="Arial"/>
          <w:sz w:val="24"/>
          <w:szCs w:val="24"/>
          <w:lang w:val="en-GB"/>
        </w:rPr>
        <w:t xml:space="preserve"> </w:t>
      </w:r>
      <w:r w:rsidR="005478DB">
        <w:rPr>
          <w:rFonts w:ascii="Arial" w:hAnsi="Arial" w:cs="Arial"/>
          <w:sz w:val="24"/>
          <w:szCs w:val="24"/>
          <w:lang w:val="en-GB"/>
        </w:rPr>
        <w:t>disadvantage</w:t>
      </w:r>
      <w:r w:rsidR="00933479">
        <w:rPr>
          <w:rFonts w:ascii="Arial" w:hAnsi="Arial" w:cs="Arial"/>
          <w:sz w:val="24"/>
          <w:szCs w:val="24"/>
          <w:lang w:val="en-GB"/>
        </w:rPr>
        <w:t>s and advantages are</w:t>
      </w:r>
      <w:r w:rsidRPr="005E4AAC">
        <w:rPr>
          <w:rFonts w:ascii="Arial" w:hAnsi="Arial" w:cs="Arial"/>
          <w:sz w:val="24"/>
          <w:szCs w:val="24"/>
          <w:lang w:val="en-GB"/>
        </w:rPr>
        <w:t xml:space="preserve">. We </w:t>
      </w:r>
      <w:r w:rsidR="005478DB">
        <w:rPr>
          <w:rFonts w:ascii="Arial" w:hAnsi="Arial" w:cs="Arial"/>
          <w:sz w:val="24"/>
          <w:szCs w:val="24"/>
          <w:lang w:val="en-GB"/>
        </w:rPr>
        <w:t>believe</w:t>
      </w:r>
      <w:r w:rsidRPr="005E4AAC">
        <w:rPr>
          <w:rFonts w:ascii="Arial" w:hAnsi="Arial" w:cs="Arial"/>
          <w:sz w:val="24"/>
          <w:szCs w:val="24"/>
          <w:lang w:val="en-GB"/>
        </w:rPr>
        <w:t xml:space="preserve"> that it is </w:t>
      </w:r>
      <w:r w:rsidR="005478DB">
        <w:rPr>
          <w:rFonts w:ascii="Arial" w:hAnsi="Arial" w:cs="Arial"/>
          <w:sz w:val="24"/>
          <w:szCs w:val="24"/>
          <w:lang w:val="en-GB"/>
        </w:rPr>
        <w:t>important</w:t>
      </w:r>
      <w:r w:rsidRPr="005E4AAC">
        <w:rPr>
          <w:rFonts w:ascii="Arial" w:hAnsi="Arial" w:cs="Arial"/>
          <w:sz w:val="24"/>
          <w:szCs w:val="24"/>
          <w:lang w:val="en-GB"/>
        </w:rPr>
        <w:t xml:space="preserve"> to know why people </w:t>
      </w:r>
      <w:r w:rsidR="005478DB">
        <w:rPr>
          <w:rFonts w:ascii="Arial" w:hAnsi="Arial" w:cs="Arial"/>
          <w:sz w:val="24"/>
          <w:szCs w:val="24"/>
          <w:lang w:val="en-GB"/>
        </w:rPr>
        <w:t xml:space="preserve">might </w:t>
      </w:r>
      <w:r w:rsidRPr="005E4AAC">
        <w:rPr>
          <w:rFonts w:ascii="Arial" w:hAnsi="Arial" w:cs="Arial"/>
          <w:sz w:val="24"/>
          <w:szCs w:val="24"/>
          <w:lang w:val="en-GB"/>
        </w:rPr>
        <w:t>still buy the competition</w:t>
      </w:r>
      <w:r w:rsidR="005478DB">
        <w:rPr>
          <w:rFonts w:ascii="Arial" w:hAnsi="Arial" w:cs="Arial"/>
          <w:sz w:val="24"/>
          <w:szCs w:val="24"/>
          <w:lang w:val="en-GB"/>
        </w:rPr>
        <w:t>’s product</w:t>
      </w:r>
      <w:r w:rsidRPr="005E4AAC">
        <w:rPr>
          <w:rFonts w:ascii="Arial" w:hAnsi="Arial" w:cs="Arial"/>
          <w:sz w:val="24"/>
          <w:szCs w:val="24"/>
          <w:lang w:val="en-GB"/>
        </w:rPr>
        <w:t xml:space="preserve"> because </w:t>
      </w:r>
      <w:r w:rsidR="005478DB">
        <w:rPr>
          <w:rFonts w:ascii="Arial" w:hAnsi="Arial" w:cs="Arial"/>
          <w:sz w:val="24"/>
          <w:szCs w:val="24"/>
          <w:lang w:val="en-GB"/>
        </w:rPr>
        <w:t>this enables us to realize and focus on our own competitive edge</w:t>
      </w:r>
      <w:r w:rsidRPr="005E4AAC">
        <w:rPr>
          <w:rFonts w:ascii="Arial" w:hAnsi="Arial" w:cs="Arial"/>
          <w:sz w:val="24"/>
          <w:szCs w:val="24"/>
          <w:lang w:val="en-GB"/>
        </w:rPr>
        <w:t xml:space="preserve">. </w:t>
      </w:r>
    </w:p>
    <w:p w14:paraId="56B384F0" w14:textId="79918FD8" w:rsidR="007E137B" w:rsidRPr="00120DB1" w:rsidRDefault="00933479" w:rsidP="00806D5B">
      <w:pPr>
        <w:spacing w:after="120" w:line="360" w:lineRule="auto"/>
        <w:ind w:firstLine="709"/>
        <w:jc w:val="both"/>
        <w:rPr>
          <w:rFonts w:ascii="Arial" w:hAnsi="Arial"/>
          <w:sz w:val="24"/>
          <w:szCs w:val="24"/>
          <w:lang w:val="en-US"/>
        </w:rPr>
      </w:pPr>
      <w:r w:rsidRPr="00933479">
        <w:rPr>
          <w:rFonts w:ascii="Arial" w:hAnsi="Arial"/>
          <w:sz w:val="24"/>
          <w:szCs w:val="24"/>
          <w:lang w:val="en-US"/>
        </w:rPr>
        <w:t xml:space="preserve">To have an estimate of how many racks, crates and bike bags there are in Amsterdam we </w:t>
      </w:r>
      <w:r>
        <w:rPr>
          <w:rFonts w:ascii="Arial" w:hAnsi="Arial"/>
          <w:sz w:val="24"/>
          <w:szCs w:val="24"/>
          <w:lang w:val="en-US"/>
        </w:rPr>
        <w:t>investigated</w:t>
      </w:r>
      <w:r w:rsidRPr="00933479">
        <w:rPr>
          <w:rFonts w:ascii="Arial" w:hAnsi="Arial"/>
          <w:sz w:val="24"/>
          <w:szCs w:val="24"/>
          <w:lang w:val="en-US"/>
        </w:rPr>
        <w:t xml:space="preserve"> how many of these products we </w:t>
      </w:r>
      <w:r>
        <w:rPr>
          <w:rFonts w:ascii="Arial" w:hAnsi="Arial"/>
          <w:sz w:val="24"/>
          <w:szCs w:val="24"/>
          <w:lang w:val="en-US"/>
        </w:rPr>
        <w:t>saw</w:t>
      </w:r>
      <w:r w:rsidRPr="00933479">
        <w:rPr>
          <w:rFonts w:ascii="Arial" w:hAnsi="Arial"/>
          <w:sz w:val="24"/>
          <w:szCs w:val="24"/>
          <w:lang w:val="en-US"/>
        </w:rPr>
        <w:t xml:space="preserve"> on bikes</w:t>
      </w:r>
      <w:r>
        <w:rPr>
          <w:rFonts w:ascii="Arial" w:hAnsi="Arial"/>
          <w:sz w:val="24"/>
          <w:szCs w:val="24"/>
          <w:lang w:val="en-US"/>
        </w:rPr>
        <w:t xml:space="preserve"> in Amsterdam</w:t>
      </w:r>
      <w:r w:rsidRPr="00933479">
        <w:rPr>
          <w:rFonts w:ascii="Arial" w:hAnsi="Arial"/>
          <w:sz w:val="24"/>
          <w:szCs w:val="24"/>
          <w:lang w:val="en-US"/>
        </w:rPr>
        <w:t xml:space="preserve">. We </w:t>
      </w:r>
      <w:r w:rsidR="00537240">
        <w:rPr>
          <w:rFonts w:ascii="Arial" w:hAnsi="Arial"/>
          <w:sz w:val="24"/>
          <w:szCs w:val="24"/>
          <w:lang w:val="en-US"/>
        </w:rPr>
        <w:t>went to</w:t>
      </w:r>
      <w:r w:rsidRPr="00933479">
        <w:rPr>
          <w:rFonts w:ascii="Arial" w:hAnsi="Arial"/>
          <w:sz w:val="24"/>
          <w:szCs w:val="24"/>
          <w:lang w:val="en-US"/>
        </w:rPr>
        <w:t xml:space="preserve"> </w:t>
      </w:r>
      <w:proofErr w:type="spellStart"/>
      <w:r w:rsidRPr="00933479">
        <w:rPr>
          <w:rFonts w:ascii="Arial" w:hAnsi="Arial"/>
          <w:sz w:val="24"/>
          <w:szCs w:val="24"/>
          <w:lang w:val="en-US"/>
        </w:rPr>
        <w:t>Sloterdijk</w:t>
      </w:r>
      <w:proofErr w:type="spellEnd"/>
      <w:r w:rsidRPr="00933479">
        <w:rPr>
          <w:rFonts w:ascii="Arial" w:hAnsi="Arial"/>
          <w:sz w:val="24"/>
          <w:szCs w:val="24"/>
          <w:lang w:val="en-US"/>
        </w:rPr>
        <w:t xml:space="preserve">, </w:t>
      </w:r>
      <w:proofErr w:type="spellStart"/>
      <w:r w:rsidRPr="00933479">
        <w:rPr>
          <w:rFonts w:ascii="Arial" w:hAnsi="Arial"/>
          <w:sz w:val="24"/>
          <w:szCs w:val="24"/>
          <w:lang w:val="en-US"/>
        </w:rPr>
        <w:t>Koningsplein</w:t>
      </w:r>
      <w:proofErr w:type="spellEnd"/>
      <w:r w:rsidRPr="00933479">
        <w:rPr>
          <w:rFonts w:ascii="Arial" w:hAnsi="Arial"/>
          <w:sz w:val="24"/>
          <w:szCs w:val="24"/>
          <w:lang w:val="en-US"/>
        </w:rPr>
        <w:t xml:space="preserve"> and Central Station in Amsterdam. </w:t>
      </w:r>
      <w:r>
        <w:rPr>
          <w:rFonts w:ascii="Arial" w:hAnsi="Arial"/>
          <w:sz w:val="24"/>
          <w:szCs w:val="24"/>
          <w:lang w:val="en-US"/>
        </w:rPr>
        <w:t>Out of</w:t>
      </w:r>
      <w:r w:rsidRPr="00933479">
        <w:rPr>
          <w:rFonts w:ascii="Arial" w:hAnsi="Arial"/>
          <w:sz w:val="24"/>
          <w:szCs w:val="24"/>
          <w:lang w:val="en-US"/>
        </w:rPr>
        <w:t xml:space="preserve"> 935 bikes</w:t>
      </w:r>
      <w:r w:rsidR="00537240">
        <w:rPr>
          <w:rFonts w:ascii="Arial" w:hAnsi="Arial"/>
          <w:sz w:val="24"/>
          <w:szCs w:val="24"/>
          <w:lang w:val="en-US"/>
        </w:rPr>
        <w:t xml:space="preserve"> that we counted</w:t>
      </w:r>
      <w:r w:rsidR="00C31EFC">
        <w:rPr>
          <w:rFonts w:ascii="Arial" w:hAnsi="Arial"/>
          <w:sz w:val="24"/>
          <w:szCs w:val="24"/>
          <w:lang w:val="en-US"/>
        </w:rPr>
        <w:t>, 530 bikes (56.</w:t>
      </w:r>
      <w:r w:rsidRPr="00933479">
        <w:rPr>
          <w:rFonts w:ascii="Arial" w:hAnsi="Arial"/>
          <w:sz w:val="24"/>
          <w:szCs w:val="24"/>
          <w:lang w:val="en-US"/>
        </w:rPr>
        <w:t>7%)</w:t>
      </w:r>
      <w:r>
        <w:rPr>
          <w:rFonts w:ascii="Arial" w:hAnsi="Arial"/>
          <w:sz w:val="24"/>
          <w:szCs w:val="24"/>
          <w:lang w:val="en-US"/>
        </w:rPr>
        <w:t xml:space="preserve"> did</w:t>
      </w:r>
      <w:r w:rsidR="00537240">
        <w:rPr>
          <w:rFonts w:ascii="Arial" w:hAnsi="Arial"/>
          <w:sz w:val="24"/>
          <w:szCs w:val="24"/>
          <w:lang w:val="en-US"/>
        </w:rPr>
        <w:t xml:space="preserve"> no</w:t>
      </w:r>
      <w:r>
        <w:rPr>
          <w:rFonts w:ascii="Arial" w:hAnsi="Arial"/>
          <w:sz w:val="24"/>
          <w:szCs w:val="24"/>
          <w:lang w:val="en-US"/>
        </w:rPr>
        <w:t>t have</w:t>
      </w:r>
      <w:r w:rsidRPr="00933479">
        <w:rPr>
          <w:rFonts w:ascii="Arial" w:hAnsi="Arial"/>
          <w:sz w:val="24"/>
          <w:szCs w:val="24"/>
          <w:lang w:val="en-US"/>
        </w:rPr>
        <w:t xml:space="preserve"> any of these products on their bike. The </w:t>
      </w:r>
      <w:r w:rsidR="00537240">
        <w:rPr>
          <w:rFonts w:ascii="Arial" w:hAnsi="Arial"/>
          <w:sz w:val="24"/>
          <w:szCs w:val="24"/>
          <w:lang w:val="en-US"/>
        </w:rPr>
        <w:t xml:space="preserve">most commonly used </w:t>
      </w:r>
      <w:r w:rsidRPr="00933479">
        <w:rPr>
          <w:rFonts w:ascii="Arial" w:hAnsi="Arial"/>
          <w:sz w:val="24"/>
          <w:szCs w:val="24"/>
          <w:lang w:val="en-US"/>
        </w:rPr>
        <w:t xml:space="preserve">product </w:t>
      </w:r>
      <w:r w:rsidR="00537240">
        <w:rPr>
          <w:rFonts w:ascii="Arial" w:hAnsi="Arial"/>
          <w:sz w:val="24"/>
          <w:szCs w:val="24"/>
          <w:lang w:val="en-US"/>
        </w:rPr>
        <w:t>seemed to be</w:t>
      </w:r>
      <w:r w:rsidRPr="00933479">
        <w:rPr>
          <w:rFonts w:ascii="Arial" w:hAnsi="Arial"/>
          <w:sz w:val="24"/>
          <w:szCs w:val="24"/>
          <w:lang w:val="en-US"/>
        </w:rPr>
        <w:t xml:space="preserve"> the rack</w:t>
      </w:r>
      <w:r w:rsidR="00537240">
        <w:rPr>
          <w:rFonts w:ascii="Arial" w:hAnsi="Arial"/>
          <w:sz w:val="24"/>
          <w:szCs w:val="24"/>
          <w:lang w:val="en-US"/>
        </w:rPr>
        <w:t>, which was seen</w:t>
      </w:r>
      <w:r w:rsidRPr="00933479">
        <w:rPr>
          <w:rFonts w:ascii="Arial" w:hAnsi="Arial"/>
          <w:sz w:val="24"/>
          <w:szCs w:val="24"/>
          <w:lang w:val="en-US"/>
        </w:rPr>
        <w:t xml:space="preserve"> </w:t>
      </w:r>
      <w:r w:rsidR="00537240">
        <w:rPr>
          <w:rFonts w:ascii="Arial" w:hAnsi="Arial"/>
          <w:sz w:val="24"/>
          <w:szCs w:val="24"/>
          <w:lang w:val="en-US"/>
        </w:rPr>
        <w:t>on</w:t>
      </w:r>
      <w:r w:rsidR="00C31EFC">
        <w:rPr>
          <w:rFonts w:ascii="Arial" w:hAnsi="Arial"/>
          <w:sz w:val="24"/>
          <w:szCs w:val="24"/>
          <w:lang w:val="en-US"/>
        </w:rPr>
        <w:t xml:space="preserve"> 145 (15.</w:t>
      </w:r>
      <w:r w:rsidRPr="00933479">
        <w:rPr>
          <w:rFonts w:ascii="Arial" w:hAnsi="Arial"/>
          <w:sz w:val="24"/>
          <w:szCs w:val="24"/>
          <w:lang w:val="en-US"/>
        </w:rPr>
        <w:t>5%) bikes, followed by the bike</w:t>
      </w:r>
      <w:r>
        <w:rPr>
          <w:rFonts w:ascii="Arial" w:hAnsi="Arial"/>
          <w:sz w:val="24"/>
          <w:szCs w:val="24"/>
          <w:lang w:val="en-US"/>
        </w:rPr>
        <w:t xml:space="preserve"> </w:t>
      </w:r>
      <w:r w:rsidR="00C31EFC">
        <w:rPr>
          <w:rFonts w:ascii="Arial" w:hAnsi="Arial"/>
          <w:sz w:val="24"/>
          <w:szCs w:val="24"/>
          <w:lang w:val="en-US"/>
        </w:rPr>
        <w:t>bag on 115 bikes (12.</w:t>
      </w:r>
      <w:r w:rsidRPr="00933479">
        <w:rPr>
          <w:rFonts w:ascii="Arial" w:hAnsi="Arial"/>
          <w:sz w:val="24"/>
          <w:szCs w:val="24"/>
          <w:lang w:val="en-US"/>
        </w:rPr>
        <w:t xml:space="preserve">3%) and then the crate </w:t>
      </w:r>
      <w:r w:rsidR="00537240">
        <w:rPr>
          <w:rFonts w:ascii="Arial" w:hAnsi="Arial"/>
          <w:sz w:val="24"/>
          <w:szCs w:val="24"/>
          <w:lang w:val="en-US"/>
        </w:rPr>
        <w:t>on</w:t>
      </w:r>
      <w:r w:rsidR="00C31EFC">
        <w:rPr>
          <w:rFonts w:ascii="Arial" w:hAnsi="Arial"/>
          <w:sz w:val="24"/>
          <w:szCs w:val="24"/>
          <w:lang w:val="en-US"/>
        </w:rPr>
        <w:t xml:space="preserve"> 70 bikes (7.</w:t>
      </w:r>
      <w:r w:rsidRPr="00933479">
        <w:rPr>
          <w:rFonts w:ascii="Arial" w:hAnsi="Arial"/>
          <w:sz w:val="24"/>
          <w:szCs w:val="24"/>
          <w:lang w:val="en-US"/>
        </w:rPr>
        <w:t>5%). We have also seen some combinations of these products on bikes</w:t>
      </w:r>
      <w:r w:rsidR="002D18D3">
        <w:rPr>
          <w:rFonts w:ascii="Arial" w:hAnsi="Arial"/>
          <w:sz w:val="24"/>
          <w:szCs w:val="24"/>
          <w:lang w:val="en-US"/>
        </w:rPr>
        <w:t>,</w:t>
      </w:r>
      <w:r w:rsidRPr="00933479">
        <w:rPr>
          <w:rFonts w:ascii="Arial" w:hAnsi="Arial"/>
          <w:sz w:val="24"/>
          <w:szCs w:val="24"/>
          <w:lang w:val="en-US"/>
        </w:rPr>
        <w:t xml:space="preserve"> namely the bike bag with the rack on 60 bikes (6.4%) and the crate with a rack on 15 bikes (1.6%). We have</w:t>
      </w:r>
      <w:r w:rsidR="00537240">
        <w:rPr>
          <w:rFonts w:ascii="Arial" w:hAnsi="Arial"/>
          <w:sz w:val="24"/>
          <w:szCs w:val="24"/>
          <w:lang w:val="en-US"/>
        </w:rPr>
        <w:t xml:space="preserve"> no</w:t>
      </w:r>
      <w:r w:rsidRPr="00933479">
        <w:rPr>
          <w:rFonts w:ascii="Arial" w:hAnsi="Arial"/>
          <w:sz w:val="24"/>
          <w:szCs w:val="24"/>
          <w:lang w:val="en-US"/>
        </w:rPr>
        <w:t xml:space="preserve">t seen any bike with a combination of the crate and the bike bag. </w:t>
      </w:r>
      <w:r w:rsidR="00537240">
        <w:rPr>
          <w:rFonts w:ascii="Arial" w:hAnsi="Arial"/>
          <w:sz w:val="24"/>
          <w:szCs w:val="24"/>
          <w:lang w:val="en-US"/>
        </w:rPr>
        <w:t>B</w:t>
      </w:r>
      <w:r w:rsidR="00537240" w:rsidRPr="00933479">
        <w:rPr>
          <w:rFonts w:ascii="Arial" w:hAnsi="Arial"/>
          <w:sz w:val="24"/>
          <w:szCs w:val="24"/>
          <w:lang w:val="en-US"/>
        </w:rPr>
        <w:t xml:space="preserve">ased on these numbers our </w:t>
      </w:r>
      <w:r w:rsidR="00537240">
        <w:rPr>
          <w:rFonts w:ascii="Arial" w:hAnsi="Arial"/>
          <w:sz w:val="24"/>
          <w:szCs w:val="24"/>
          <w:lang w:val="en-US"/>
        </w:rPr>
        <w:t xml:space="preserve">product’s </w:t>
      </w:r>
      <w:r w:rsidR="00537240" w:rsidRPr="00933479">
        <w:rPr>
          <w:rFonts w:ascii="Arial" w:hAnsi="Arial"/>
          <w:sz w:val="24"/>
          <w:szCs w:val="24"/>
          <w:lang w:val="en-US"/>
        </w:rPr>
        <w:t>biggest competitor</w:t>
      </w:r>
      <w:r w:rsidR="00537240">
        <w:rPr>
          <w:rFonts w:ascii="Arial" w:hAnsi="Arial"/>
          <w:sz w:val="24"/>
          <w:szCs w:val="24"/>
          <w:lang w:val="en-US"/>
        </w:rPr>
        <w:t>s are the rack and the bike bag</w:t>
      </w:r>
      <w:r w:rsidR="00537240" w:rsidRPr="00933479">
        <w:rPr>
          <w:rFonts w:ascii="Arial" w:hAnsi="Arial"/>
          <w:sz w:val="24"/>
          <w:szCs w:val="24"/>
          <w:lang w:val="en-US"/>
        </w:rPr>
        <w:t>.</w:t>
      </w:r>
      <w:r w:rsidR="00537240">
        <w:rPr>
          <w:rFonts w:ascii="Arial" w:hAnsi="Arial"/>
          <w:sz w:val="24"/>
          <w:szCs w:val="24"/>
          <w:lang w:val="en-US"/>
        </w:rPr>
        <w:t xml:space="preserve"> Extrapolating these </w:t>
      </w:r>
      <w:r w:rsidR="00537240">
        <w:rPr>
          <w:rFonts w:ascii="Arial" w:hAnsi="Arial"/>
          <w:sz w:val="24"/>
          <w:szCs w:val="24"/>
          <w:lang w:val="en-US"/>
        </w:rPr>
        <w:lastRenderedPageBreak/>
        <w:t xml:space="preserve">numbers suggests that our potential market in Amsterdam consists of </w:t>
      </w:r>
      <w:r w:rsidR="00612839">
        <w:rPr>
          <w:rFonts w:ascii="Arial" w:hAnsi="Arial"/>
          <w:sz w:val="24"/>
          <w:szCs w:val="24"/>
          <w:lang w:val="en-US"/>
        </w:rPr>
        <w:t xml:space="preserve">499,527 </w:t>
      </w:r>
      <w:r w:rsidR="00537240">
        <w:rPr>
          <w:rFonts w:ascii="Arial" w:hAnsi="Arial"/>
          <w:sz w:val="24"/>
          <w:szCs w:val="24"/>
          <w:lang w:val="en-US"/>
        </w:rPr>
        <w:t>(0.567x881</w:t>
      </w:r>
      <w:proofErr w:type="gramStart"/>
      <w:r w:rsidR="00C31EFC">
        <w:rPr>
          <w:rFonts w:ascii="Arial" w:hAnsi="Arial"/>
          <w:sz w:val="24"/>
          <w:szCs w:val="24"/>
          <w:lang w:val="en-US"/>
        </w:rPr>
        <w:t>,</w:t>
      </w:r>
      <w:r w:rsidR="00537240">
        <w:rPr>
          <w:rFonts w:ascii="Arial" w:hAnsi="Arial"/>
          <w:sz w:val="24"/>
          <w:szCs w:val="24"/>
          <w:lang w:val="en-US"/>
        </w:rPr>
        <w:t>000</w:t>
      </w:r>
      <w:proofErr w:type="gramEnd"/>
      <w:r w:rsidR="00537240">
        <w:rPr>
          <w:rFonts w:ascii="Arial" w:hAnsi="Arial"/>
          <w:sz w:val="24"/>
          <w:szCs w:val="24"/>
          <w:lang w:val="en-US"/>
        </w:rPr>
        <w:t xml:space="preserve">) bikes. </w:t>
      </w:r>
    </w:p>
    <w:p w14:paraId="559F5E25" w14:textId="77777777" w:rsidR="00D00648" w:rsidRPr="000D6DE8" w:rsidRDefault="00D00648" w:rsidP="00462A0A">
      <w:pPr>
        <w:pStyle w:val="Caption"/>
        <w:spacing w:before="120"/>
        <w:rPr>
          <w:rFonts w:ascii="Arial" w:hAnsi="Arial" w:cs="Arial"/>
          <w:b w:val="0"/>
          <w:sz w:val="24"/>
          <w:szCs w:val="24"/>
          <w:lang w:val="en-GB"/>
        </w:rPr>
      </w:pPr>
      <w:proofErr w:type="gramStart"/>
      <w:r w:rsidRPr="000D6DE8">
        <w:rPr>
          <w:rFonts w:ascii="Arial" w:hAnsi="Arial" w:cs="Arial"/>
          <w:b w:val="0"/>
          <w:sz w:val="24"/>
          <w:szCs w:val="24"/>
          <w:lang w:val="en-GB"/>
        </w:rPr>
        <w:t xml:space="preserve">Table </w:t>
      </w:r>
      <w:r w:rsidRPr="000D6DE8">
        <w:rPr>
          <w:rFonts w:ascii="Arial" w:hAnsi="Arial" w:cs="Arial"/>
          <w:b w:val="0"/>
          <w:sz w:val="24"/>
          <w:szCs w:val="24"/>
        </w:rPr>
        <w:fldChar w:fldCharType="begin"/>
      </w:r>
      <w:r w:rsidRPr="000D6DE8">
        <w:rPr>
          <w:rFonts w:ascii="Arial" w:hAnsi="Arial" w:cs="Arial"/>
          <w:b w:val="0"/>
          <w:sz w:val="24"/>
          <w:szCs w:val="24"/>
          <w:lang w:val="en-GB"/>
        </w:rPr>
        <w:instrText xml:space="preserve"> SEQ Table \* ARABIC </w:instrText>
      </w:r>
      <w:r w:rsidRPr="000D6DE8">
        <w:rPr>
          <w:rFonts w:ascii="Arial" w:hAnsi="Arial" w:cs="Arial"/>
          <w:b w:val="0"/>
          <w:sz w:val="24"/>
          <w:szCs w:val="24"/>
        </w:rPr>
        <w:fldChar w:fldCharType="separate"/>
      </w:r>
      <w:r w:rsidRPr="000D6DE8">
        <w:rPr>
          <w:rFonts w:ascii="Arial" w:hAnsi="Arial" w:cs="Arial"/>
          <w:b w:val="0"/>
          <w:noProof/>
          <w:sz w:val="24"/>
          <w:szCs w:val="24"/>
          <w:lang w:val="en-GB"/>
        </w:rPr>
        <w:t>1</w:t>
      </w:r>
      <w:r w:rsidRPr="000D6DE8">
        <w:rPr>
          <w:rFonts w:ascii="Arial" w:hAnsi="Arial" w:cs="Arial"/>
          <w:b w:val="0"/>
          <w:noProof/>
          <w:sz w:val="24"/>
          <w:szCs w:val="24"/>
        </w:rPr>
        <w:fldChar w:fldCharType="end"/>
      </w:r>
      <w:r w:rsidR="00DF561D" w:rsidRPr="000D6DE8">
        <w:rPr>
          <w:rFonts w:ascii="Arial" w:hAnsi="Arial" w:cs="Arial"/>
          <w:b w:val="0"/>
          <w:noProof/>
          <w:sz w:val="24"/>
          <w:szCs w:val="24"/>
          <w:lang w:val="en-GB"/>
        </w:rPr>
        <w:t>.</w:t>
      </w:r>
      <w:proofErr w:type="gramEnd"/>
      <w:r w:rsidRPr="000D6DE8">
        <w:rPr>
          <w:rFonts w:ascii="Arial" w:hAnsi="Arial" w:cs="Arial"/>
          <w:b w:val="0"/>
          <w:sz w:val="24"/>
          <w:szCs w:val="24"/>
          <w:lang w:val="en-GB"/>
        </w:rPr>
        <w:t xml:space="preserve"> Competition Analysis</w:t>
      </w:r>
    </w:p>
    <w:tbl>
      <w:tblPr>
        <w:tblStyle w:val="TableGrid"/>
        <w:tblW w:w="0" w:type="auto"/>
        <w:tblLook w:val="04A0" w:firstRow="1" w:lastRow="0" w:firstColumn="1" w:lastColumn="0" w:noHBand="0" w:noVBand="1"/>
      </w:tblPr>
      <w:tblGrid>
        <w:gridCol w:w="1561"/>
        <w:gridCol w:w="1770"/>
        <w:gridCol w:w="2053"/>
        <w:gridCol w:w="2231"/>
        <w:gridCol w:w="1673"/>
      </w:tblGrid>
      <w:tr w:rsidR="00FE1FA7" w:rsidRPr="003C289F" w14:paraId="7CD841D5" w14:textId="77777777" w:rsidTr="00510380">
        <w:tc>
          <w:tcPr>
            <w:tcW w:w="1236" w:type="dxa"/>
          </w:tcPr>
          <w:p w14:paraId="5DEB9701" w14:textId="77777777" w:rsidR="00FE1FA7" w:rsidRPr="005E4AAC" w:rsidRDefault="00FE1FA7" w:rsidP="00510380">
            <w:pPr>
              <w:rPr>
                <w:rFonts w:ascii="Arial" w:hAnsi="Arial" w:cs="Arial"/>
                <w:sz w:val="24"/>
                <w:szCs w:val="24"/>
                <w:lang w:val="en-GB"/>
              </w:rPr>
            </w:pPr>
          </w:p>
        </w:tc>
        <w:tc>
          <w:tcPr>
            <w:tcW w:w="1827" w:type="dxa"/>
          </w:tcPr>
          <w:p w14:paraId="320CF68D" w14:textId="77777777" w:rsidR="00FE1FA7" w:rsidRPr="00C05609" w:rsidRDefault="00FE1FA7" w:rsidP="00510380">
            <w:pPr>
              <w:rPr>
                <w:rFonts w:ascii="Arial" w:hAnsi="Arial" w:cs="Arial"/>
                <w:b/>
                <w:sz w:val="20"/>
                <w:szCs w:val="20"/>
                <w:lang w:val="en-GB"/>
              </w:rPr>
            </w:pPr>
            <w:r w:rsidRPr="00C05609">
              <w:rPr>
                <w:rFonts w:ascii="Arial" w:hAnsi="Arial" w:cs="Arial"/>
                <w:b/>
                <w:sz w:val="20"/>
                <w:szCs w:val="20"/>
                <w:lang w:val="en-GB"/>
              </w:rPr>
              <w:t>What is it?</w:t>
            </w:r>
          </w:p>
        </w:tc>
        <w:tc>
          <w:tcPr>
            <w:tcW w:w="2149" w:type="dxa"/>
          </w:tcPr>
          <w:p w14:paraId="365B5C5C" w14:textId="0D8E537E" w:rsidR="00FE1FA7" w:rsidRPr="00C05609" w:rsidRDefault="00C05609" w:rsidP="00510380">
            <w:pPr>
              <w:rPr>
                <w:rFonts w:ascii="Arial" w:hAnsi="Arial" w:cs="Arial"/>
                <w:b/>
                <w:sz w:val="20"/>
                <w:szCs w:val="20"/>
                <w:lang w:val="en-GB"/>
              </w:rPr>
            </w:pPr>
            <w:r>
              <w:rPr>
                <w:rFonts w:ascii="Arial" w:hAnsi="Arial" w:cs="Arial"/>
                <w:b/>
                <w:sz w:val="20"/>
                <w:szCs w:val="20"/>
                <w:lang w:val="en-GB"/>
              </w:rPr>
              <w:t>What is it</w:t>
            </w:r>
            <w:r w:rsidR="00FE1FA7" w:rsidRPr="00C05609">
              <w:rPr>
                <w:rFonts w:ascii="Arial" w:hAnsi="Arial" w:cs="Arial"/>
                <w:b/>
                <w:sz w:val="20"/>
                <w:szCs w:val="20"/>
                <w:lang w:val="en-GB"/>
              </w:rPr>
              <w:t>s problem?</w:t>
            </w:r>
          </w:p>
        </w:tc>
        <w:tc>
          <w:tcPr>
            <w:tcW w:w="2358" w:type="dxa"/>
          </w:tcPr>
          <w:p w14:paraId="69F306CB" w14:textId="4C20C47F" w:rsidR="00FE1FA7" w:rsidRPr="00C05609" w:rsidRDefault="00FE1FA7" w:rsidP="00C05609">
            <w:pPr>
              <w:tabs>
                <w:tab w:val="right" w:pos="2632"/>
              </w:tabs>
              <w:rPr>
                <w:rFonts w:ascii="Arial" w:hAnsi="Arial" w:cs="Arial"/>
                <w:b/>
                <w:sz w:val="20"/>
                <w:szCs w:val="20"/>
                <w:lang w:val="en-GB"/>
              </w:rPr>
            </w:pPr>
            <w:r w:rsidRPr="00C05609">
              <w:rPr>
                <w:rFonts w:ascii="Arial" w:hAnsi="Arial" w:cs="Arial"/>
                <w:b/>
                <w:sz w:val="20"/>
                <w:szCs w:val="20"/>
                <w:lang w:val="en-GB"/>
              </w:rPr>
              <w:t xml:space="preserve">Our solution </w:t>
            </w:r>
            <w:r w:rsidR="00C05609">
              <w:rPr>
                <w:rFonts w:ascii="Arial" w:hAnsi="Arial" w:cs="Arial"/>
                <w:b/>
                <w:sz w:val="20"/>
                <w:szCs w:val="20"/>
                <w:lang w:val="en-GB"/>
              </w:rPr>
              <w:t>to</w:t>
            </w:r>
            <w:r w:rsidRPr="00C05609">
              <w:rPr>
                <w:rFonts w:ascii="Arial" w:hAnsi="Arial" w:cs="Arial"/>
                <w:b/>
                <w:sz w:val="20"/>
                <w:szCs w:val="20"/>
                <w:lang w:val="en-GB"/>
              </w:rPr>
              <w:t xml:space="preserve"> the problem.</w:t>
            </w:r>
            <w:r w:rsidRPr="00C05609">
              <w:rPr>
                <w:rFonts w:ascii="Arial" w:hAnsi="Arial" w:cs="Arial"/>
                <w:b/>
                <w:sz w:val="20"/>
                <w:szCs w:val="20"/>
                <w:lang w:val="en-GB"/>
              </w:rPr>
              <w:tab/>
            </w:r>
          </w:p>
        </w:tc>
        <w:tc>
          <w:tcPr>
            <w:tcW w:w="1718" w:type="dxa"/>
          </w:tcPr>
          <w:p w14:paraId="2B587DA1" w14:textId="2E837074" w:rsidR="00FE1FA7" w:rsidRPr="00C05609" w:rsidRDefault="00C05609" w:rsidP="00510380">
            <w:pPr>
              <w:tabs>
                <w:tab w:val="right" w:pos="2632"/>
              </w:tabs>
              <w:rPr>
                <w:rFonts w:ascii="Arial" w:hAnsi="Arial" w:cs="Arial"/>
                <w:b/>
                <w:sz w:val="20"/>
                <w:szCs w:val="20"/>
                <w:lang w:val="en-GB"/>
              </w:rPr>
            </w:pPr>
            <w:r>
              <w:rPr>
                <w:rFonts w:ascii="Arial" w:hAnsi="Arial" w:cs="Arial"/>
                <w:b/>
                <w:sz w:val="20"/>
                <w:szCs w:val="20"/>
                <w:lang w:val="en-GB"/>
              </w:rPr>
              <w:t xml:space="preserve">Why x </w:t>
            </w:r>
            <w:r w:rsidR="00FE1FA7" w:rsidRPr="00C05609">
              <w:rPr>
                <w:rFonts w:ascii="Arial" w:hAnsi="Arial" w:cs="Arial"/>
                <w:b/>
                <w:sz w:val="20"/>
                <w:szCs w:val="20"/>
                <w:lang w:val="en-GB"/>
              </w:rPr>
              <w:t>instead of the bag</w:t>
            </w:r>
            <w:r>
              <w:rPr>
                <w:rFonts w:ascii="Arial" w:hAnsi="Arial" w:cs="Arial"/>
                <w:b/>
                <w:sz w:val="20"/>
                <w:szCs w:val="20"/>
                <w:lang w:val="en-GB"/>
              </w:rPr>
              <w:t xml:space="preserve"> </w:t>
            </w:r>
            <w:r w:rsidR="00FE1FA7" w:rsidRPr="00C05609">
              <w:rPr>
                <w:rFonts w:ascii="Arial" w:hAnsi="Arial" w:cs="Arial"/>
                <w:b/>
                <w:sz w:val="20"/>
                <w:szCs w:val="20"/>
                <w:lang w:val="en-GB"/>
              </w:rPr>
              <w:t>protector?</w:t>
            </w:r>
          </w:p>
        </w:tc>
      </w:tr>
      <w:tr w:rsidR="00FE1FA7" w:rsidRPr="003C289F" w14:paraId="55B24DC6" w14:textId="77777777" w:rsidTr="00510380">
        <w:tc>
          <w:tcPr>
            <w:tcW w:w="1236" w:type="dxa"/>
          </w:tcPr>
          <w:p w14:paraId="201F233E" w14:textId="6597B299" w:rsidR="00C05609" w:rsidRDefault="00C05609" w:rsidP="00510380">
            <w:pPr>
              <w:rPr>
                <w:rFonts w:ascii="Arial" w:hAnsi="Arial" w:cs="Arial"/>
                <w:b/>
                <w:sz w:val="24"/>
                <w:szCs w:val="24"/>
                <w:lang w:val="en-GB"/>
              </w:rPr>
            </w:pPr>
            <w:r>
              <w:rPr>
                <w:rFonts w:ascii="Arial" w:hAnsi="Arial" w:cs="Arial"/>
                <w:b/>
                <w:sz w:val="24"/>
                <w:szCs w:val="24"/>
                <w:lang w:val="en-GB"/>
              </w:rPr>
              <w:t>Rack</w:t>
            </w:r>
          </w:p>
          <w:p w14:paraId="0F627900" w14:textId="5CC56D5F" w:rsidR="00FE1FA7" w:rsidRPr="00C05609" w:rsidRDefault="00C05609" w:rsidP="00510380">
            <w:pPr>
              <w:rPr>
                <w:rFonts w:ascii="Arial" w:hAnsi="Arial" w:cs="Arial"/>
                <w:b/>
                <w:sz w:val="20"/>
                <w:szCs w:val="20"/>
                <w:lang w:val="en-GB"/>
              </w:rPr>
            </w:pPr>
            <w:r w:rsidRPr="00C05609">
              <w:rPr>
                <w:rFonts w:ascii="Arial" w:hAnsi="Arial" w:cs="Arial"/>
                <w:b/>
                <w:sz w:val="20"/>
                <w:szCs w:val="20"/>
                <w:lang w:val="en-GB"/>
              </w:rPr>
              <w:t>(</w:t>
            </w:r>
            <w:r w:rsidR="00FE1FA7" w:rsidRPr="00C05609">
              <w:rPr>
                <w:rFonts w:ascii="Arial" w:hAnsi="Arial" w:cs="Arial"/>
                <w:b/>
                <w:sz w:val="20"/>
                <w:szCs w:val="20"/>
                <w:lang w:val="en-GB"/>
              </w:rPr>
              <w:t>‘Rekje’</w:t>
            </w:r>
            <w:r w:rsidRPr="00C05609">
              <w:rPr>
                <w:rFonts w:ascii="Arial" w:hAnsi="Arial" w:cs="Arial"/>
                <w:b/>
                <w:sz w:val="20"/>
                <w:szCs w:val="20"/>
                <w:lang w:val="en-GB"/>
              </w:rPr>
              <w:t>)</w:t>
            </w:r>
          </w:p>
        </w:tc>
        <w:tc>
          <w:tcPr>
            <w:tcW w:w="1827" w:type="dxa"/>
          </w:tcPr>
          <w:p w14:paraId="77D88816" w14:textId="5BBA3F8F" w:rsidR="00FE1FA7" w:rsidRDefault="000D6DE8" w:rsidP="00C05609">
            <w:pPr>
              <w:rPr>
                <w:rFonts w:ascii="Arial" w:hAnsi="Arial" w:cs="Arial"/>
                <w:sz w:val="20"/>
                <w:szCs w:val="20"/>
                <w:lang w:val="en-GB"/>
              </w:rPr>
            </w:pPr>
            <w:r>
              <w:rPr>
                <w:rFonts w:ascii="Arial" w:hAnsi="Arial" w:cs="Arial"/>
                <w:sz w:val="20"/>
                <w:szCs w:val="20"/>
                <w:lang w:val="en-GB"/>
              </w:rPr>
              <w:t>It is</w:t>
            </w:r>
            <w:r w:rsidR="00FE1FA7" w:rsidRPr="00C05609">
              <w:rPr>
                <w:rFonts w:ascii="Arial" w:hAnsi="Arial" w:cs="Arial"/>
                <w:sz w:val="20"/>
                <w:szCs w:val="20"/>
                <w:lang w:val="en-GB"/>
              </w:rPr>
              <w:t xml:space="preserve"> a </w:t>
            </w:r>
            <w:r w:rsidR="00307648" w:rsidRPr="00C05609">
              <w:rPr>
                <w:rFonts w:ascii="Arial" w:hAnsi="Arial" w:cs="Arial"/>
                <w:sz w:val="20"/>
                <w:szCs w:val="20"/>
                <w:lang w:val="en-GB"/>
              </w:rPr>
              <w:t xml:space="preserve">metal </w:t>
            </w:r>
            <w:r>
              <w:rPr>
                <w:rFonts w:ascii="Arial" w:hAnsi="Arial" w:cs="Arial"/>
                <w:sz w:val="20"/>
                <w:szCs w:val="20"/>
                <w:lang w:val="en-GB"/>
              </w:rPr>
              <w:t>device</w:t>
            </w:r>
            <w:r w:rsidR="00FE1FA7" w:rsidRPr="00C05609">
              <w:rPr>
                <w:rFonts w:ascii="Arial" w:hAnsi="Arial" w:cs="Arial"/>
                <w:sz w:val="20"/>
                <w:szCs w:val="20"/>
                <w:lang w:val="en-GB"/>
              </w:rPr>
              <w:t xml:space="preserve"> above th</w:t>
            </w:r>
            <w:r w:rsidR="00307648" w:rsidRPr="00C05609">
              <w:rPr>
                <w:rFonts w:ascii="Arial" w:hAnsi="Arial" w:cs="Arial"/>
                <w:sz w:val="20"/>
                <w:szCs w:val="20"/>
                <w:lang w:val="en-GB"/>
              </w:rPr>
              <w:t xml:space="preserve">e front wheel of the bicycle </w:t>
            </w:r>
            <w:r>
              <w:rPr>
                <w:rFonts w:ascii="Arial" w:hAnsi="Arial" w:cs="Arial"/>
                <w:sz w:val="20"/>
                <w:szCs w:val="20"/>
                <w:lang w:val="en-GB"/>
              </w:rPr>
              <w:t>that facilitates carrying loads</w:t>
            </w:r>
            <w:r w:rsidR="00FE1FA7" w:rsidRPr="00C05609">
              <w:rPr>
                <w:rFonts w:ascii="Arial" w:hAnsi="Arial" w:cs="Arial"/>
                <w:sz w:val="20"/>
                <w:szCs w:val="20"/>
                <w:lang w:val="en-GB"/>
              </w:rPr>
              <w:t>. This is a very common accessory in the Dutch biking culture.</w:t>
            </w:r>
          </w:p>
          <w:p w14:paraId="4FC8A8C6" w14:textId="7A1D1304" w:rsidR="000D6DE8" w:rsidRPr="00C05609" w:rsidRDefault="000D6DE8" w:rsidP="00C05609">
            <w:pPr>
              <w:rPr>
                <w:rFonts w:ascii="Arial" w:hAnsi="Arial" w:cs="Arial"/>
                <w:sz w:val="20"/>
                <w:szCs w:val="20"/>
                <w:lang w:val="en-GB"/>
              </w:rPr>
            </w:pPr>
          </w:p>
        </w:tc>
        <w:tc>
          <w:tcPr>
            <w:tcW w:w="2149" w:type="dxa"/>
          </w:tcPr>
          <w:p w14:paraId="5FFFA179" w14:textId="13254923" w:rsidR="00FE1FA7" w:rsidRPr="00C05609" w:rsidRDefault="00FE1FA7" w:rsidP="00307648">
            <w:pPr>
              <w:rPr>
                <w:rFonts w:ascii="Arial" w:hAnsi="Arial" w:cs="Arial"/>
                <w:sz w:val="20"/>
                <w:szCs w:val="20"/>
                <w:lang w:val="en-GB"/>
              </w:rPr>
            </w:pPr>
            <w:r w:rsidRPr="00C05609">
              <w:rPr>
                <w:rFonts w:ascii="Arial" w:hAnsi="Arial" w:cs="Arial"/>
                <w:sz w:val="20"/>
                <w:szCs w:val="20"/>
                <w:lang w:val="en-GB"/>
              </w:rPr>
              <w:t>This</w:t>
            </w:r>
            <w:r w:rsidR="00307648" w:rsidRPr="00C05609">
              <w:rPr>
                <w:rFonts w:ascii="Arial" w:hAnsi="Arial" w:cs="Arial"/>
                <w:sz w:val="20"/>
                <w:szCs w:val="20"/>
                <w:lang w:val="en-GB"/>
              </w:rPr>
              <w:t xml:space="preserve"> object is not very convenient </w:t>
            </w:r>
            <w:r w:rsidRPr="00C05609">
              <w:rPr>
                <w:rFonts w:ascii="Arial" w:hAnsi="Arial" w:cs="Arial"/>
                <w:sz w:val="20"/>
                <w:szCs w:val="20"/>
                <w:lang w:val="en-GB"/>
              </w:rPr>
              <w:t>be</w:t>
            </w:r>
            <w:r w:rsidR="00307648" w:rsidRPr="00C05609">
              <w:rPr>
                <w:rFonts w:ascii="Arial" w:hAnsi="Arial" w:cs="Arial"/>
                <w:sz w:val="20"/>
                <w:szCs w:val="20"/>
                <w:lang w:val="en-GB"/>
              </w:rPr>
              <w:t>cause when you park the bicycle</w:t>
            </w:r>
            <w:r w:rsidRPr="00C05609">
              <w:rPr>
                <w:rFonts w:ascii="Arial" w:hAnsi="Arial" w:cs="Arial"/>
                <w:sz w:val="20"/>
                <w:szCs w:val="20"/>
                <w:lang w:val="en-GB"/>
              </w:rPr>
              <w:t xml:space="preserve"> it is </w:t>
            </w:r>
            <w:r w:rsidR="00307648" w:rsidRPr="00C05609">
              <w:rPr>
                <w:rFonts w:ascii="Arial" w:hAnsi="Arial" w:cs="Arial"/>
                <w:sz w:val="20"/>
                <w:szCs w:val="20"/>
                <w:lang w:val="en-GB"/>
              </w:rPr>
              <w:t>usually</w:t>
            </w:r>
            <w:r w:rsidRPr="00C05609">
              <w:rPr>
                <w:rFonts w:ascii="Arial" w:hAnsi="Arial" w:cs="Arial"/>
                <w:sz w:val="20"/>
                <w:szCs w:val="20"/>
                <w:lang w:val="en-GB"/>
              </w:rPr>
              <w:t xml:space="preserve"> too bi</w:t>
            </w:r>
            <w:r w:rsidR="00307648" w:rsidRPr="00C05609">
              <w:rPr>
                <w:rFonts w:ascii="Arial" w:hAnsi="Arial" w:cs="Arial"/>
                <w:sz w:val="20"/>
                <w:szCs w:val="20"/>
                <w:lang w:val="en-GB"/>
              </w:rPr>
              <w:t>g for the parking spot. You canno</w:t>
            </w:r>
            <w:r w:rsidRPr="00C05609">
              <w:rPr>
                <w:rFonts w:ascii="Arial" w:hAnsi="Arial" w:cs="Arial"/>
                <w:sz w:val="20"/>
                <w:szCs w:val="20"/>
                <w:lang w:val="en-GB"/>
              </w:rPr>
              <w:t xml:space="preserve">t </w:t>
            </w:r>
            <w:r w:rsidR="00307648" w:rsidRPr="00C05609">
              <w:rPr>
                <w:rFonts w:ascii="Arial" w:hAnsi="Arial" w:cs="Arial"/>
                <w:sz w:val="20"/>
                <w:szCs w:val="20"/>
                <w:lang w:val="en-GB"/>
              </w:rPr>
              <w:t>fit</w:t>
            </w:r>
            <w:r w:rsidRPr="00C05609">
              <w:rPr>
                <w:rFonts w:ascii="Arial" w:hAnsi="Arial" w:cs="Arial"/>
                <w:sz w:val="20"/>
                <w:szCs w:val="20"/>
                <w:lang w:val="en-GB"/>
              </w:rPr>
              <w:t xml:space="preserve"> your bike between two other bikes. </w:t>
            </w:r>
            <w:r w:rsidR="000D6DE8">
              <w:rPr>
                <w:rFonts w:ascii="Arial" w:hAnsi="Arial" w:cs="Arial"/>
                <w:sz w:val="20"/>
                <w:szCs w:val="20"/>
                <w:lang w:val="en-GB"/>
              </w:rPr>
              <w:t>It is also not very attractive.</w:t>
            </w:r>
          </w:p>
        </w:tc>
        <w:tc>
          <w:tcPr>
            <w:tcW w:w="2358" w:type="dxa"/>
          </w:tcPr>
          <w:p w14:paraId="6CE28E39" w14:textId="486F7B43" w:rsidR="00FE1FA7" w:rsidRPr="00C05609" w:rsidRDefault="00FE1FA7" w:rsidP="000D6DE8">
            <w:pPr>
              <w:rPr>
                <w:rFonts w:ascii="Arial" w:hAnsi="Arial" w:cs="Arial"/>
                <w:sz w:val="20"/>
                <w:szCs w:val="20"/>
                <w:lang w:val="en-GB"/>
              </w:rPr>
            </w:pPr>
            <w:r w:rsidRPr="00C05609">
              <w:rPr>
                <w:rFonts w:ascii="Arial" w:hAnsi="Arial" w:cs="Arial"/>
                <w:sz w:val="20"/>
                <w:szCs w:val="20"/>
                <w:lang w:val="en-GB"/>
              </w:rPr>
              <w:t xml:space="preserve">The bag protector is flat </w:t>
            </w:r>
            <w:r w:rsidR="00BB1F9C" w:rsidRPr="00C05609">
              <w:rPr>
                <w:rFonts w:ascii="Arial" w:hAnsi="Arial" w:cs="Arial"/>
                <w:sz w:val="20"/>
                <w:szCs w:val="20"/>
                <w:lang w:val="en-GB"/>
              </w:rPr>
              <w:t>at the side of</w:t>
            </w:r>
            <w:r w:rsidRPr="00C05609">
              <w:rPr>
                <w:rFonts w:ascii="Arial" w:hAnsi="Arial" w:cs="Arial"/>
                <w:sz w:val="20"/>
                <w:szCs w:val="20"/>
                <w:lang w:val="en-GB"/>
              </w:rPr>
              <w:t xml:space="preserve"> the wheel. This means that it doesn’t need a</w:t>
            </w:r>
            <w:r w:rsidR="00BB1F9C" w:rsidRPr="00C05609">
              <w:rPr>
                <w:rFonts w:ascii="Arial" w:hAnsi="Arial" w:cs="Arial"/>
                <w:sz w:val="20"/>
                <w:szCs w:val="20"/>
                <w:lang w:val="en-GB"/>
              </w:rPr>
              <w:t>ny</w:t>
            </w:r>
            <w:r w:rsidRPr="00C05609">
              <w:rPr>
                <w:rFonts w:ascii="Arial" w:hAnsi="Arial" w:cs="Arial"/>
                <w:sz w:val="20"/>
                <w:szCs w:val="20"/>
                <w:lang w:val="en-GB"/>
              </w:rPr>
              <w:t xml:space="preserve"> space and certainly not in a horizontal way, like the </w:t>
            </w:r>
            <w:r w:rsidR="000D6DE8">
              <w:rPr>
                <w:rFonts w:ascii="Arial" w:hAnsi="Arial" w:cs="Arial"/>
                <w:sz w:val="20"/>
                <w:szCs w:val="20"/>
                <w:lang w:val="en-GB"/>
              </w:rPr>
              <w:t>rack</w:t>
            </w:r>
            <w:r w:rsidRPr="00C05609">
              <w:rPr>
                <w:rFonts w:ascii="Arial" w:hAnsi="Arial" w:cs="Arial"/>
                <w:sz w:val="20"/>
                <w:szCs w:val="20"/>
                <w:lang w:val="en-GB"/>
              </w:rPr>
              <w:t xml:space="preserve">. </w:t>
            </w:r>
            <w:r w:rsidR="00BB1F9C" w:rsidRPr="00C05609">
              <w:rPr>
                <w:rFonts w:ascii="Arial" w:hAnsi="Arial" w:cs="Arial"/>
                <w:sz w:val="20"/>
                <w:szCs w:val="20"/>
                <w:lang w:val="en-GB"/>
              </w:rPr>
              <w:t>So you don’t need more space tha</w:t>
            </w:r>
            <w:r w:rsidRPr="00C05609">
              <w:rPr>
                <w:rFonts w:ascii="Arial" w:hAnsi="Arial" w:cs="Arial"/>
                <w:sz w:val="20"/>
                <w:szCs w:val="20"/>
                <w:lang w:val="en-GB"/>
              </w:rPr>
              <w:t>n with a bike without a bag protector.</w:t>
            </w:r>
          </w:p>
        </w:tc>
        <w:tc>
          <w:tcPr>
            <w:tcW w:w="1718" w:type="dxa"/>
          </w:tcPr>
          <w:p w14:paraId="4A7716CB" w14:textId="62FD97D5" w:rsidR="00FE1FA7" w:rsidRPr="00C05609" w:rsidRDefault="00FE1FA7" w:rsidP="00B5338D">
            <w:pPr>
              <w:rPr>
                <w:rFonts w:ascii="Arial" w:hAnsi="Arial" w:cs="Arial"/>
                <w:sz w:val="20"/>
                <w:szCs w:val="20"/>
                <w:lang w:val="en-GB"/>
              </w:rPr>
            </w:pPr>
            <w:r w:rsidRPr="00C05609">
              <w:rPr>
                <w:rFonts w:ascii="Arial" w:hAnsi="Arial" w:cs="Arial"/>
                <w:sz w:val="20"/>
                <w:szCs w:val="20"/>
                <w:lang w:val="en-GB"/>
              </w:rPr>
              <w:t xml:space="preserve">The </w:t>
            </w:r>
            <w:r w:rsidR="000D6DE8">
              <w:rPr>
                <w:rFonts w:ascii="Arial" w:hAnsi="Arial" w:cs="Arial"/>
                <w:sz w:val="20"/>
                <w:szCs w:val="20"/>
                <w:lang w:val="en-GB"/>
              </w:rPr>
              <w:t>rack</w:t>
            </w:r>
            <w:r w:rsidRPr="00C05609">
              <w:rPr>
                <w:rFonts w:ascii="Arial" w:hAnsi="Arial" w:cs="Arial"/>
                <w:sz w:val="20"/>
                <w:szCs w:val="20"/>
                <w:lang w:val="en-GB"/>
              </w:rPr>
              <w:t xml:space="preserve"> can </w:t>
            </w:r>
            <w:r w:rsidR="00B5338D">
              <w:rPr>
                <w:rFonts w:ascii="Arial" w:hAnsi="Arial" w:cs="Arial"/>
                <w:sz w:val="20"/>
                <w:szCs w:val="20"/>
                <w:lang w:val="en-GB"/>
              </w:rPr>
              <w:t>carry things</w:t>
            </w:r>
            <w:r w:rsidRPr="00C05609">
              <w:rPr>
                <w:rFonts w:ascii="Arial" w:hAnsi="Arial" w:cs="Arial"/>
                <w:sz w:val="20"/>
                <w:szCs w:val="20"/>
                <w:lang w:val="en-GB"/>
              </w:rPr>
              <w:t xml:space="preserve">. You don’t have the weight </w:t>
            </w:r>
            <w:r w:rsidR="00BB1F9C" w:rsidRPr="00C05609">
              <w:rPr>
                <w:rFonts w:ascii="Arial" w:hAnsi="Arial" w:cs="Arial"/>
                <w:sz w:val="20"/>
                <w:szCs w:val="20"/>
                <w:lang w:val="en-GB"/>
              </w:rPr>
              <w:t>on</w:t>
            </w:r>
            <w:r w:rsidRPr="00C05609">
              <w:rPr>
                <w:rFonts w:ascii="Arial" w:hAnsi="Arial" w:cs="Arial"/>
                <w:sz w:val="20"/>
                <w:szCs w:val="20"/>
                <w:lang w:val="en-GB"/>
              </w:rPr>
              <w:t xml:space="preserve"> your </w:t>
            </w:r>
            <w:r w:rsidR="000D6DE8">
              <w:rPr>
                <w:rFonts w:ascii="Arial" w:hAnsi="Arial" w:cs="Arial"/>
                <w:sz w:val="20"/>
                <w:szCs w:val="20"/>
                <w:lang w:val="en-GB"/>
              </w:rPr>
              <w:t>handle</w:t>
            </w:r>
            <w:r w:rsidR="00BB1F9C" w:rsidRPr="00C05609">
              <w:rPr>
                <w:rFonts w:ascii="Arial" w:hAnsi="Arial" w:cs="Arial"/>
                <w:sz w:val="20"/>
                <w:szCs w:val="20"/>
                <w:lang w:val="en-GB"/>
              </w:rPr>
              <w:t xml:space="preserve">bars. You can also </w:t>
            </w:r>
            <w:r w:rsidRPr="00C05609">
              <w:rPr>
                <w:rFonts w:ascii="Arial" w:hAnsi="Arial" w:cs="Arial"/>
                <w:sz w:val="20"/>
                <w:szCs w:val="20"/>
                <w:lang w:val="en-GB"/>
              </w:rPr>
              <w:t>transpor</w:t>
            </w:r>
            <w:r w:rsidR="00BB1F9C" w:rsidRPr="00C05609">
              <w:rPr>
                <w:rFonts w:ascii="Arial" w:hAnsi="Arial" w:cs="Arial"/>
                <w:sz w:val="20"/>
                <w:szCs w:val="20"/>
                <w:lang w:val="en-GB"/>
              </w:rPr>
              <w:t xml:space="preserve">t bigger items with a </w:t>
            </w:r>
            <w:r w:rsidR="000D6DE8">
              <w:rPr>
                <w:rFonts w:ascii="Arial" w:hAnsi="Arial" w:cs="Arial"/>
                <w:sz w:val="20"/>
                <w:szCs w:val="20"/>
                <w:lang w:val="en-GB"/>
              </w:rPr>
              <w:t>rack</w:t>
            </w:r>
            <w:r w:rsidR="00BB1F9C" w:rsidRPr="00C05609">
              <w:rPr>
                <w:rFonts w:ascii="Arial" w:hAnsi="Arial" w:cs="Arial"/>
                <w:sz w:val="20"/>
                <w:szCs w:val="20"/>
                <w:lang w:val="en-GB"/>
              </w:rPr>
              <w:t xml:space="preserve"> tha</w:t>
            </w:r>
            <w:r w:rsidRPr="00C05609">
              <w:rPr>
                <w:rFonts w:ascii="Arial" w:hAnsi="Arial" w:cs="Arial"/>
                <w:sz w:val="20"/>
                <w:szCs w:val="20"/>
                <w:lang w:val="en-GB"/>
              </w:rPr>
              <w:t xml:space="preserve">n with only the </w:t>
            </w:r>
            <w:r w:rsidR="000D6DE8">
              <w:rPr>
                <w:rFonts w:ascii="Arial" w:hAnsi="Arial" w:cs="Arial"/>
                <w:sz w:val="20"/>
                <w:szCs w:val="20"/>
                <w:lang w:val="en-GB"/>
              </w:rPr>
              <w:t>handle</w:t>
            </w:r>
            <w:r w:rsidR="00BB1F9C" w:rsidRPr="00C05609">
              <w:rPr>
                <w:rFonts w:ascii="Arial" w:hAnsi="Arial" w:cs="Arial"/>
                <w:sz w:val="20"/>
                <w:szCs w:val="20"/>
                <w:lang w:val="en-GB"/>
              </w:rPr>
              <w:t>bars</w:t>
            </w:r>
            <w:r w:rsidRPr="00C05609">
              <w:rPr>
                <w:rFonts w:ascii="Arial" w:hAnsi="Arial" w:cs="Arial"/>
                <w:sz w:val="20"/>
                <w:szCs w:val="20"/>
                <w:lang w:val="en-GB"/>
              </w:rPr>
              <w:t xml:space="preserve">. </w:t>
            </w:r>
          </w:p>
        </w:tc>
      </w:tr>
      <w:tr w:rsidR="00FE1FA7" w:rsidRPr="005E4AAC" w14:paraId="691996E6" w14:textId="77777777" w:rsidTr="00510380">
        <w:tc>
          <w:tcPr>
            <w:tcW w:w="1236" w:type="dxa"/>
          </w:tcPr>
          <w:p w14:paraId="683031F6" w14:textId="77777777" w:rsidR="00C05609" w:rsidRDefault="00FE1FA7" w:rsidP="00510380">
            <w:pPr>
              <w:rPr>
                <w:rFonts w:ascii="Arial" w:hAnsi="Arial" w:cs="Arial"/>
                <w:b/>
                <w:sz w:val="24"/>
                <w:szCs w:val="24"/>
                <w:lang w:val="en-GB"/>
              </w:rPr>
            </w:pPr>
            <w:r w:rsidRPr="005E4AAC">
              <w:rPr>
                <w:rFonts w:ascii="Arial" w:hAnsi="Arial" w:cs="Arial"/>
                <w:b/>
                <w:sz w:val="24"/>
                <w:szCs w:val="24"/>
                <w:lang w:val="en-GB"/>
              </w:rPr>
              <w:t>Crate</w:t>
            </w:r>
          </w:p>
          <w:p w14:paraId="345E9194" w14:textId="508DF7EB" w:rsidR="00FE1FA7" w:rsidRPr="00C05609" w:rsidRDefault="00C05609" w:rsidP="00510380">
            <w:pPr>
              <w:rPr>
                <w:rFonts w:ascii="Arial" w:hAnsi="Arial" w:cs="Arial"/>
                <w:b/>
                <w:sz w:val="20"/>
                <w:szCs w:val="20"/>
                <w:lang w:val="en-GB"/>
              </w:rPr>
            </w:pPr>
            <w:r w:rsidRPr="00C05609">
              <w:rPr>
                <w:rFonts w:ascii="Arial" w:hAnsi="Arial" w:cs="Arial"/>
                <w:b/>
                <w:sz w:val="20"/>
                <w:szCs w:val="20"/>
                <w:lang w:val="en-GB"/>
              </w:rPr>
              <w:t>(‘Krat’)</w:t>
            </w:r>
            <w:r w:rsidR="00FE1FA7" w:rsidRPr="00C05609">
              <w:rPr>
                <w:rFonts w:ascii="Arial" w:hAnsi="Arial" w:cs="Arial"/>
                <w:b/>
                <w:sz w:val="20"/>
                <w:szCs w:val="20"/>
                <w:lang w:val="en-GB"/>
              </w:rPr>
              <w:t xml:space="preserve"> </w:t>
            </w:r>
          </w:p>
        </w:tc>
        <w:tc>
          <w:tcPr>
            <w:tcW w:w="1827" w:type="dxa"/>
          </w:tcPr>
          <w:p w14:paraId="716CD400" w14:textId="02A3DDAC" w:rsidR="00FE1FA7" w:rsidRDefault="000D6DE8" w:rsidP="00A04754">
            <w:pPr>
              <w:rPr>
                <w:rFonts w:ascii="Arial" w:hAnsi="Arial" w:cs="Arial"/>
                <w:sz w:val="20"/>
                <w:szCs w:val="20"/>
                <w:lang w:val="en-GB"/>
              </w:rPr>
            </w:pPr>
            <w:r>
              <w:rPr>
                <w:rFonts w:ascii="Arial" w:hAnsi="Arial" w:cs="Arial"/>
                <w:sz w:val="20"/>
                <w:szCs w:val="20"/>
                <w:lang w:val="en-GB"/>
              </w:rPr>
              <w:t xml:space="preserve">The crate </w:t>
            </w:r>
            <w:r w:rsidR="00FE1FA7" w:rsidRPr="00C05609">
              <w:rPr>
                <w:rFonts w:ascii="Arial" w:hAnsi="Arial" w:cs="Arial"/>
                <w:sz w:val="20"/>
                <w:szCs w:val="20"/>
                <w:lang w:val="en-GB"/>
              </w:rPr>
              <w:t xml:space="preserve">is a </w:t>
            </w:r>
            <w:r w:rsidR="00A04754" w:rsidRPr="00C05609">
              <w:rPr>
                <w:rFonts w:ascii="Arial" w:hAnsi="Arial" w:cs="Arial"/>
                <w:sz w:val="20"/>
                <w:szCs w:val="20"/>
                <w:lang w:val="en-GB"/>
              </w:rPr>
              <w:t>basket above the front wheel of the bike, which</w:t>
            </w:r>
            <w:r w:rsidR="00FE1FA7" w:rsidRPr="00C05609">
              <w:rPr>
                <w:rFonts w:ascii="Arial" w:hAnsi="Arial" w:cs="Arial"/>
                <w:sz w:val="20"/>
                <w:szCs w:val="20"/>
                <w:lang w:val="en-GB"/>
              </w:rPr>
              <w:t xml:space="preserve"> hang</w:t>
            </w:r>
            <w:r w:rsidR="00A04754" w:rsidRPr="00C05609">
              <w:rPr>
                <w:rFonts w:ascii="Arial" w:hAnsi="Arial" w:cs="Arial"/>
                <w:sz w:val="20"/>
                <w:szCs w:val="20"/>
                <w:lang w:val="en-GB"/>
              </w:rPr>
              <w:t>s over</w:t>
            </w:r>
            <w:r w:rsidR="00FE1FA7" w:rsidRPr="00C05609">
              <w:rPr>
                <w:rFonts w:ascii="Arial" w:hAnsi="Arial" w:cs="Arial"/>
                <w:sz w:val="20"/>
                <w:szCs w:val="20"/>
                <w:lang w:val="en-GB"/>
              </w:rPr>
              <w:t xml:space="preserve"> the</w:t>
            </w:r>
            <w:r>
              <w:rPr>
                <w:rFonts w:ascii="Arial" w:hAnsi="Arial" w:cs="Arial"/>
                <w:sz w:val="20"/>
                <w:szCs w:val="20"/>
                <w:lang w:val="en-GB"/>
              </w:rPr>
              <w:t xml:space="preserve"> handle</w:t>
            </w:r>
            <w:r w:rsidR="00A04754" w:rsidRPr="00C05609">
              <w:rPr>
                <w:rFonts w:ascii="Arial" w:hAnsi="Arial" w:cs="Arial"/>
                <w:sz w:val="20"/>
                <w:szCs w:val="20"/>
                <w:lang w:val="en-GB"/>
              </w:rPr>
              <w:t>bars</w:t>
            </w:r>
            <w:r w:rsidR="00FE1FA7" w:rsidRPr="00C05609">
              <w:rPr>
                <w:rFonts w:ascii="Arial" w:hAnsi="Arial" w:cs="Arial"/>
                <w:sz w:val="20"/>
                <w:szCs w:val="20"/>
                <w:lang w:val="en-GB"/>
              </w:rPr>
              <w:t xml:space="preserve">. </w:t>
            </w:r>
          </w:p>
          <w:p w14:paraId="2B039CC7" w14:textId="77777777" w:rsidR="00C05609" w:rsidRPr="00C05609" w:rsidRDefault="00C05609" w:rsidP="00A04754">
            <w:pPr>
              <w:rPr>
                <w:rFonts w:ascii="Arial" w:hAnsi="Arial" w:cs="Arial"/>
                <w:sz w:val="20"/>
                <w:szCs w:val="20"/>
                <w:lang w:val="en-GB"/>
              </w:rPr>
            </w:pPr>
          </w:p>
        </w:tc>
        <w:tc>
          <w:tcPr>
            <w:tcW w:w="2149" w:type="dxa"/>
          </w:tcPr>
          <w:p w14:paraId="44A2591B" w14:textId="49C63476" w:rsidR="00FE1FA7" w:rsidRPr="00C05609" w:rsidRDefault="00FE1FA7" w:rsidP="000D6DE8">
            <w:pPr>
              <w:rPr>
                <w:rFonts w:ascii="Arial" w:hAnsi="Arial" w:cs="Arial"/>
                <w:sz w:val="20"/>
                <w:szCs w:val="20"/>
                <w:lang w:val="en-GB"/>
              </w:rPr>
            </w:pPr>
            <w:r w:rsidRPr="00C05609">
              <w:rPr>
                <w:rFonts w:ascii="Arial" w:hAnsi="Arial" w:cs="Arial"/>
                <w:sz w:val="20"/>
                <w:szCs w:val="20"/>
                <w:lang w:val="en-GB"/>
              </w:rPr>
              <w:t xml:space="preserve">Same problem as </w:t>
            </w:r>
            <w:r w:rsidR="000D6DE8">
              <w:rPr>
                <w:rFonts w:ascii="Arial" w:hAnsi="Arial" w:cs="Arial"/>
                <w:sz w:val="20"/>
                <w:szCs w:val="20"/>
                <w:lang w:val="en-GB"/>
              </w:rPr>
              <w:t>rack</w:t>
            </w:r>
            <w:r w:rsidRPr="00C05609">
              <w:rPr>
                <w:rFonts w:ascii="Arial" w:hAnsi="Arial" w:cs="Arial"/>
                <w:sz w:val="20"/>
                <w:szCs w:val="20"/>
                <w:lang w:val="en-GB"/>
              </w:rPr>
              <w:t>.</w:t>
            </w:r>
          </w:p>
        </w:tc>
        <w:tc>
          <w:tcPr>
            <w:tcW w:w="2358" w:type="dxa"/>
          </w:tcPr>
          <w:p w14:paraId="23414058" w14:textId="047E2E0D" w:rsidR="00FE1FA7" w:rsidRPr="00C05609" w:rsidRDefault="000D6DE8" w:rsidP="000D6DE8">
            <w:pPr>
              <w:rPr>
                <w:rFonts w:ascii="Arial" w:hAnsi="Arial" w:cs="Arial"/>
                <w:sz w:val="20"/>
                <w:szCs w:val="20"/>
                <w:lang w:val="en-GB"/>
              </w:rPr>
            </w:pPr>
            <w:r>
              <w:rPr>
                <w:rFonts w:ascii="Arial" w:hAnsi="Arial" w:cs="Arial"/>
                <w:sz w:val="20"/>
                <w:szCs w:val="20"/>
                <w:lang w:val="en-GB"/>
              </w:rPr>
              <w:t>Same solution as rack</w:t>
            </w:r>
            <w:r w:rsidR="00FE1FA7" w:rsidRPr="00C05609">
              <w:rPr>
                <w:rFonts w:ascii="Arial" w:hAnsi="Arial" w:cs="Arial"/>
                <w:sz w:val="20"/>
                <w:szCs w:val="20"/>
                <w:lang w:val="en-GB"/>
              </w:rPr>
              <w:t xml:space="preserve">.  </w:t>
            </w:r>
          </w:p>
        </w:tc>
        <w:tc>
          <w:tcPr>
            <w:tcW w:w="1718" w:type="dxa"/>
          </w:tcPr>
          <w:p w14:paraId="194E3A27" w14:textId="1E1B564E" w:rsidR="00FE1FA7" w:rsidRPr="00C05609" w:rsidRDefault="00FE1FA7" w:rsidP="000D6DE8">
            <w:pPr>
              <w:rPr>
                <w:rFonts w:ascii="Arial" w:hAnsi="Arial" w:cs="Arial"/>
                <w:sz w:val="20"/>
                <w:szCs w:val="20"/>
                <w:lang w:val="en-GB"/>
              </w:rPr>
            </w:pPr>
            <w:r w:rsidRPr="00C05609">
              <w:rPr>
                <w:rFonts w:ascii="Arial" w:hAnsi="Arial" w:cs="Arial"/>
                <w:sz w:val="20"/>
                <w:szCs w:val="20"/>
                <w:lang w:val="en-GB"/>
              </w:rPr>
              <w:t xml:space="preserve">Same problem as </w:t>
            </w:r>
            <w:r w:rsidR="000D6DE8">
              <w:rPr>
                <w:rFonts w:ascii="Arial" w:hAnsi="Arial" w:cs="Arial"/>
                <w:sz w:val="20"/>
                <w:szCs w:val="20"/>
                <w:lang w:val="en-GB"/>
              </w:rPr>
              <w:t>rack</w:t>
            </w:r>
            <w:r w:rsidRPr="00C05609">
              <w:rPr>
                <w:rFonts w:ascii="Arial" w:hAnsi="Arial" w:cs="Arial"/>
                <w:sz w:val="20"/>
                <w:szCs w:val="20"/>
                <w:lang w:val="en-GB"/>
              </w:rPr>
              <w:t xml:space="preserve">. </w:t>
            </w:r>
          </w:p>
        </w:tc>
      </w:tr>
      <w:tr w:rsidR="00FE1FA7" w:rsidRPr="003C289F" w14:paraId="5CD6EF75" w14:textId="77777777" w:rsidTr="00510380">
        <w:tc>
          <w:tcPr>
            <w:tcW w:w="1236" w:type="dxa"/>
          </w:tcPr>
          <w:p w14:paraId="4062CCBD" w14:textId="77777777" w:rsidR="000D6DE8" w:rsidRDefault="00307648" w:rsidP="00510380">
            <w:pPr>
              <w:rPr>
                <w:rFonts w:ascii="Arial" w:hAnsi="Arial" w:cs="Arial"/>
                <w:b/>
                <w:sz w:val="24"/>
                <w:szCs w:val="24"/>
                <w:lang w:val="en-GB"/>
              </w:rPr>
            </w:pPr>
            <w:r w:rsidRPr="005E4AAC">
              <w:rPr>
                <w:rFonts w:ascii="Arial" w:hAnsi="Arial" w:cs="Arial"/>
                <w:b/>
                <w:sz w:val="24"/>
                <w:szCs w:val="24"/>
                <w:lang w:val="en-GB"/>
              </w:rPr>
              <w:t>Bike bag</w:t>
            </w:r>
            <w:r w:rsidR="00FE1FA7" w:rsidRPr="005E4AAC">
              <w:rPr>
                <w:rFonts w:ascii="Arial" w:hAnsi="Arial" w:cs="Arial"/>
                <w:b/>
                <w:sz w:val="24"/>
                <w:szCs w:val="24"/>
                <w:lang w:val="en-GB"/>
              </w:rPr>
              <w:t>s</w:t>
            </w:r>
          </w:p>
          <w:p w14:paraId="15BEE041" w14:textId="295534B8" w:rsidR="00FE1FA7" w:rsidRPr="005E4AAC" w:rsidRDefault="000D6DE8" w:rsidP="00510380">
            <w:pPr>
              <w:rPr>
                <w:rFonts w:ascii="Arial" w:hAnsi="Arial" w:cs="Arial"/>
                <w:b/>
                <w:sz w:val="24"/>
                <w:szCs w:val="24"/>
                <w:lang w:val="en-GB"/>
              </w:rPr>
            </w:pPr>
            <w:r w:rsidRPr="000D6DE8">
              <w:rPr>
                <w:rFonts w:ascii="Arial" w:hAnsi="Arial" w:cs="Arial"/>
                <w:b/>
                <w:sz w:val="20"/>
                <w:szCs w:val="20"/>
                <w:lang w:val="en-GB"/>
              </w:rPr>
              <w:t>(‘Fietstassen’)</w:t>
            </w:r>
          </w:p>
        </w:tc>
        <w:tc>
          <w:tcPr>
            <w:tcW w:w="1827" w:type="dxa"/>
          </w:tcPr>
          <w:p w14:paraId="56ADEA44" w14:textId="1F33C63E" w:rsidR="00FE1FA7" w:rsidRPr="00C05609" w:rsidRDefault="00FE1FA7" w:rsidP="000D6DE8">
            <w:pPr>
              <w:rPr>
                <w:rFonts w:ascii="Arial" w:hAnsi="Arial" w:cs="Arial"/>
                <w:sz w:val="20"/>
                <w:szCs w:val="20"/>
                <w:lang w:val="en-GB"/>
              </w:rPr>
            </w:pPr>
            <w:r w:rsidRPr="00C05609">
              <w:rPr>
                <w:rFonts w:ascii="Arial" w:hAnsi="Arial" w:cs="Arial"/>
                <w:sz w:val="20"/>
                <w:szCs w:val="20"/>
                <w:lang w:val="en-GB"/>
              </w:rPr>
              <w:t xml:space="preserve">These are bags </w:t>
            </w:r>
            <w:r w:rsidR="00A04754" w:rsidRPr="00C05609">
              <w:rPr>
                <w:rFonts w:ascii="Arial" w:hAnsi="Arial" w:cs="Arial"/>
                <w:sz w:val="20"/>
                <w:szCs w:val="20"/>
                <w:lang w:val="en-GB"/>
              </w:rPr>
              <w:t>at</w:t>
            </w:r>
            <w:r w:rsidRPr="00C05609">
              <w:rPr>
                <w:rFonts w:ascii="Arial" w:hAnsi="Arial" w:cs="Arial"/>
                <w:sz w:val="20"/>
                <w:szCs w:val="20"/>
                <w:lang w:val="en-GB"/>
              </w:rPr>
              <w:t xml:space="preserve"> the sides of the back wheel of the bicycle. You can put </w:t>
            </w:r>
            <w:r w:rsidR="000D6DE8">
              <w:rPr>
                <w:rFonts w:ascii="Arial" w:hAnsi="Arial" w:cs="Arial"/>
                <w:sz w:val="20"/>
                <w:szCs w:val="20"/>
                <w:lang w:val="en-GB"/>
              </w:rPr>
              <w:t>things</w:t>
            </w:r>
            <w:r w:rsidRPr="00C05609">
              <w:rPr>
                <w:rFonts w:ascii="Arial" w:hAnsi="Arial" w:cs="Arial"/>
                <w:sz w:val="20"/>
                <w:szCs w:val="20"/>
                <w:lang w:val="en-GB"/>
              </w:rPr>
              <w:t xml:space="preserve"> in </w:t>
            </w:r>
            <w:r w:rsidR="00A04754" w:rsidRPr="00C05609">
              <w:rPr>
                <w:rFonts w:ascii="Arial" w:hAnsi="Arial" w:cs="Arial"/>
                <w:sz w:val="20"/>
                <w:szCs w:val="20"/>
                <w:lang w:val="en-GB"/>
              </w:rPr>
              <w:t>them</w:t>
            </w:r>
            <w:r w:rsidRPr="00C05609">
              <w:rPr>
                <w:rFonts w:ascii="Arial" w:hAnsi="Arial" w:cs="Arial"/>
                <w:sz w:val="20"/>
                <w:szCs w:val="20"/>
                <w:lang w:val="en-GB"/>
              </w:rPr>
              <w:t xml:space="preserve">. </w:t>
            </w:r>
          </w:p>
        </w:tc>
        <w:tc>
          <w:tcPr>
            <w:tcW w:w="2149" w:type="dxa"/>
          </w:tcPr>
          <w:p w14:paraId="69010592" w14:textId="43100106" w:rsidR="00FE1FA7" w:rsidRPr="00C05609" w:rsidRDefault="00FE1FA7" w:rsidP="00B5338D">
            <w:pPr>
              <w:rPr>
                <w:rFonts w:ascii="Arial" w:hAnsi="Arial" w:cs="Arial"/>
                <w:sz w:val="20"/>
                <w:szCs w:val="20"/>
                <w:lang w:val="en-GB"/>
              </w:rPr>
            </w:pPr>
            <w:r w:rsidRPr="00C05609">
              <w:rPr>
                <w:rFonts w:ascii="Arial" w:hAnsi="Arial" w:cs="Arial"/>
                <w:sz w:val="20"/>
                <w:szCs w:val="20"/>
                <w:lang w:val="en-GB"/>
              </w:rPr>
              <w:t xml:space="preserve">They are not ‘cool’ at all </w:t>
            </w:r>
            <w:r w:rsidR="00B5338D">
              <w:rPr>
                <w:rFonts w:ascii="Arial" w:hAnsi="Arial" w:cs="Arial"/>
                <w:sz w:val="20"/>
                <w:szCs w:val="20"/>
                <w:lang w:val="en-GB"/>
              </w:rPr>
              <w:t>but rather</w:t>
            </w:r>
            <w:r w:rsidRPr="00C05609">
              <w:rPr>
                <w:rFonts w:ascii="Arial" w:hAnsi="Arial" w:cs="Arial"/>
                <w:sz w:val="20"/>
                <w:szCs w:val="20"/>
                <w:lang w:val="en-GB"/>
              </w:rPr>
              <w:t xml:space="preserve"> ugl</w:t>
            </w:r>
            <w:r w:rsidR="00B5338D">
              <w:rPr>
                <w:rFonts w:ascii="Arial" w:hAnsi="Arial" w:cs="Arial"/>
                <w:sz w:val="20"/>
                <w:szCs w:val="20"/>
                <w:lang w:val="en-GB"/>
              </w:rPr>
              <w:t>y. A lot of old people use them</w:t>
            </w:r>
            <w:r w:rsidRPr="00C05609">
              <w:rPr>
                <w:rFonts w:ascii="Arial" w:hAnsi="Arial" w:cs="Arial"/>
                <w:sz w:val="20"/>
                <w:szCs w:val="20"/>
                <w:lang w:val="en-GB"/>
              </w:rPr>
              <w:t xml:space="preserve"> so young people do not </w:t>
            </w:r>
            <w:r w:rsidR="00B5338D">
              <w:rPr>
                <w:rFonts w:ascii="Arial" w:hAnsi="Arial" w:cs="Arial"/>
                <w:sz w:val="20"/>
                <w:szCs w:val="20"/>
                <w:lang w:val="en-GB"/>
              </w:rPr>
              <w:t>really fancy them</w:t>
            </w:r>
            <w:r w:rsidRPr="00C05609">
              <w:rPr>
                <w:rFonts w:ascii="Arial" w:hAnsi="Arial" w:cs="Arial"/>
                <w:sz w:val="20"/>
                <w:szCs w:val="20"/>
                <w:lang w:val="en-GB"/>
              </w:rPr>
              <w:t xml:space="preserve">.  </w:t>
            </w:r>
          </w:p>
        </w:tc>
        <w:tc>
          <w:tcPr>
            <w:tcW w:w="2358" w:type="dxa"/>
          </w:tcPr>
          <w:p w14:paraId="673FAE31" w14:textId="2DE8FC60" w:rsidR="00FE1FA7" w:rsidRPr="00C05609" w:rsidRDefault="00FE1FA7" w:rsidP="00B5338D">
            <w:pPr>
              <w:rPr>
                <w:rFonts w:ascii="Arial" w:hAnsi="Arial" w:cs="Arial"/>
                <w:sz w:val="20"/>
                <w:szCs w:val="20"/>
                <w:lang w:val="en-GB"/>
              </w:rPr>
            </w:pPr>
            <w:r w:rsidRPr="00C05609">
              <w:rPr>
                <w:rFonts w:ascii="Arial" w:hAnsi="Arial" w:cs="Arial"/>
                <w:sz w:val="20"/>
                <w:szCs w:val="20"/>
                <w:lang w:val="en-GB"/>
              </w:rPr>
              <w:t xml:space="preserve">Our product is hip, trendy and cool. The bag protector is not ugly </w:t>
            </w:r>
            <w:r w:rsidR="00A04754" w:rsidRPr="00C05609">
              <w:rPr>
                <w:rFonts w:ascii="Arial" w:hAnsi="Arial" w:cs="Arial"/>
                <w:sz w:val="20"/>
                <w:szCs w:val="20"/>
                <w:lang w:val="en-GB"/>
              </w:rPr>
              <w:t>like</w:t>
            </w:r>
            <w:r w:rsidRPr="00C05609">
              <w:rPr>
                <w:rFonts w:ascii="Arial" w:hAnsi="Arial" w:cs="Arial"/>
                <w:sz w:val="20"/>
                <w:szCs w:val="20"/>
                <w:lang w:val="en-GB"/>
              </w:rPr>
              <w:t xml:space="preserve"> the </w:t>
            </w:r>
            <w:r w:rsidR="00B5338D">
              <w:rPr>
                <w:rFonts w:ascii="Arial" w:hAnsi="Arial" w:cs="Arial"/>
                <w:sz w:val="20"/>
                <w:szCs w:val="20"/>
                <w:lang w:val="en-GB"/>
              </w:rPr>
              <w:t>bike bags</w:t>
            </w:r>
            <w:r w:rsidRPr="00C05609">
              <w:rPr>
                <w:rFonts w:ascii="Arial" w:hAnsi="Arial" w:cs="Arial"/>
                <w:sz w:val="20"/>
                <w:szCs w:val="20"/>
                <w:lang w:val="en-GB"/>
              </w:rPr>
              <w:t xml:space="preserve">. </w:t>
            </w:r>
          </w:p>
        </w:tc>
        <w:tc>
          <w:tcPr>
            <w:tcW w:w="1718" w:type="dxa"/>
          </w:tcPr>
          <w:p w14:paraId="110A8D2F" w14:textId="44380525" w:rsidR="00FE1FA7" w:rsidRPr="00C05609" w:rsidRDefault="00FE1FA7" w:rsidP="00B5338D">
            <w:pPr>
              <w:keepNext/>
              <w:rPr>
                <w:rFonts w:ascii="Arial" w:hAnsi="Arial" w:cs="Arial"/>
                <w:sz w:val="20"/>
                <w:szCs w:val="20"/>
                <w:lang w:val="en-GB"/>
              </w:rPr>
            </w:pPr>
            <w:r w:rsidRPr="00C05609">
              <w:rPr>
                <w:rFonts w:ascii="Arial" w:hAnsi="Arial" w:cs="Arial"/>
                <w:sz w:val="20"/>
                <w:szCs w:val="20"/>
                <w:lang w:val="en-GB"/>
              </w:rPr>
              <w:t>Y</w:t>
            </w:r>
            <w:r w:rsidR="00B5338D">
              <w:rPr>
                <w:rFonts w:ascii="Arial" w:hAnsi="Arial" w:cs="Arial"/>
                <w:sz w:val="20"/>
                <w:szCs w:val="20"/>
                <w:lang w:val="en-GB"/>
              </w:rPr>
              <w:t>ou can transport more with the bike bags</w:t>
            </w:r>
            <w:r w:rsidRPr="00C05609">
              <w:rPr>
                <w:rFonts w:ascii="Arial" w:hAnsi="Arial" w:cs="Arial"/>
                <w:sz w:val="20"/>
                <w:szCs w:val="20"/>
                <w:lang w:val="en-GB"/>
              </w:rPr>
              <w:t xml:space="preserve"> because you have t</w:t>
            </w:r>
            <w:r w:rsidR="00A04754" w:rsidRPr="00C05609">
              <w:rPr>
                <w:rFonts w:ascii="Arial" w:hAnsi="Arial" w:cs="Arial"/>
                <w:sz w:val="20"/>
                <w:szCs w:val="20"/>
                <w:lang w:val="en-GB"/>
              </w:rPr>
              <w:t>w</w:t>
            </w:r>
            <w:r w:rsidRPr="00C05609">
              <w:rPr>
                <w:rFonts w:ascii="Arial" w:hAnsi="Arial" w:cs="Arial"/>
                <w:sz w:val="20"/>
                <w:szCs w:val="20"/>
                <w:lang w:val="en-GB"/>
              </w:rPr>
              <w:t xml:space="preserve">o bags in which you can put </w:t>
            </w:r>
            <w:r w:rsidR="00A04754" w:rsidRPr="00C05609">
              <w:rPr>
                <w:rFonts w:ascii="Arial" w:hAnsi="Arial" w:cs="Arial"/>
                <w:sz w:val="20"/>
                <w:szCs w:val="20"/>
                <w:lang w:val="en-GB"/>
              </w:rPr>
              <w:t>stuff</w:t>
            </w:r>
            <w:r w:rsidRPr="00C05609">
              <w:rPr>
                <w:rFonts w:ascii="Arial" w:hAnsi="Arial" w:cs="Arial"/>
                <w:sz w:val="20"/>
                <w:szCs w:val="20"/>
                <w:lang w:val="en-GB"/>
              </w:rPr>
              <w:t>.</w:t>
            </w:r>
          </w:p>
        </w:tc>
      </w:tr>
    </w:tbl>
    <w:p w14:paraId="3CAD3BDD" w14:textId="77777777" w:rsidR="00A7087C" w:rsidRPr="005E4AAC" w:rsidRDefault="00A7087C" w:rsidP="00462A0A">
      <w:pPr>
        <w:pStyle w:val="Heading3"/>
        <w:numPr>
          <w:ilvl w:val="1"/>
          <w:numId w:val="9"/>
        </w:numPr>
        <w:spacing w:before="240" w:line="360" w:lineRule="auto"/>
        <w:ind w:left="1434" w:hanging="357"/>
        <w:rPr>
          <w:rStyle w:val="Strong"/>
          <w:rFonts w:ascii="Arial" w:hAnsi="Arial" w:cs="Arial"/>
          <w:sz w:val="24"/>
          <w:szCs w:val="24"/>
        </w:rPr>
      </w:pPr>
      <w:bookmarkStart w:id="16" w:name="_Toc233128483"/>
      <w:r w:rsidRPr="005E4AAC">
        <w:rPr>
          <w:rStyle w:val="Strong"/>
          <w:rFonts w:ascii="Arial" w:hAnsi="Arial" w:cs="Arial"/>
          <w:sz w:val="24"/>
          <w:szCs w:val="24"/>
        </w:rPr>
        <w:t>Concluding Statement</w:t>
      </w:r>
      <w:bookmarkEnd w:id="16"/>
    </w:p>
    <w:p w14:paraId="034D438D" w14:textId="1B08107A" w:rsidR="006C6FA9" w:rsidRDefault="00120DB1" w:rsidP="006C44E7">
      <w:pPr>
        <w:spacing w:line="360" w:lineRule="auto"/>
        <w:jc w:val="both"/>
        <w:rPr>
          <w:rFonts w:ascii="Arial" w:eastAsia="Times New Roman" w:hAnsi="Arial" w:cs="Arial"/>
          <w:color w:val="000000"/>
          <w:sz w:val="24"/>
          <w:szCs w:val="24"/>
          <w:lang w:val="en-US"/>
        </w:rPr>
      </w:pPr>
      <w:r w:rsidRPr="006C6A93">
        <w:rPr>
          <w:rFonts w:ascii="Arial" w:hAnsi="Arial"/>
          <w:sz w:val="24"/>
          <w:szCs w:val="24"/>
          <w:lang w:val="en-GB"/>
        </w:rPr>
        <w:t xml:space="preserve">Given our basic target market </w:t>
      </w:r>
      <w:r w:rsidR="00D66DC6" w:rsidRPr="006C6A93">
        <w:rPr>
          <w:rFonts w:ascii="Arial" w:hAnsi="Arial"/>
          <w:sz w:val="24"/>
          <w:szCs w:val="24"/>
          <w:lang w:val="en-GB"/>
        </w:rPr>
        <w:t>(</w:t>
      </w:r>
      <w:r w:rsidR="006C6FA9" w:rsidRPr="006C6A93">
        <w:rPr>
          <w:rFonts w:ascii="Arial" w:hAnsi="Arial"/>
          <w:sz w:val="24"/>
          <w:szCs w:val="24"/>
          <w:lang w:val="en-GB"/>
        </w:rPr>
        <w:t xml:space="preserve">young men and women in </w:t>
      </w:r>
      <w:r w:rsidR="00D66DC6" w:rsidRPr="006C6A93">
        <w:rPr>
          <w:rFonts w:ascii="Arial" w:hAnsi="Arial"/>
          <w:sz w:val="24"/>
          <w:szCs w:val="24"/>
          <w:lang w:val="en-GB"/>
        </w:rPr>
        <w:t xml:space="preserve">Amsterdam) </w:t>
      </w:r>
      <w:r w:rsidRPr="006C6A93">
        <w:rPr>
          <w:rFonts w:ascii="Arial" w:hAnsi="Arial"/>
          <w:sz w:val="24"/>
          <w:szCs w:val="24"/>
          <w:lang w:val="en-GB"/>
        </w:rPr>
        <w:t>and the industry an</w:t>
      </w:r>
      <w:r w:rsidR="00D66DC6" w:rsidRPr="006C6A93">
        <w:rPr>
          <w:rFonts w:ascii="Arial" w:hAnsi="Arial"/>
          <w:sz w:val="24"/>
          <w:szCs w:val="24"/>
          <w:lang w:val="en-GB"/>
        </w:rPr>
        <w:t>alysis</w:t>
      </w:r>
      <w:r w:rsidR="006C6FA9" w:rsidRPr="006C6A93">
        <w:rPr>
          <w:rFonts w:ascii="Arial" w:hAnsi="Arial"/>
          <w:sz w:val="24"/>
          <w:szCs w:val="24"/>
          <w:lang w:val="en-GB"/>
        </w:rPr>
        <w:t>,</w:t>
      </w:r>
      <w:r w:rsidR="00D66DC6" w:rsidRPr="006C6A93">
        <w:rPr>
          <w:rFonts w:ascii="Arial" w:hAnsi="Arial"/>
          <w:sz w:val="24"/>
          <w:szCs w:val="24"/>
          <w:lang w:val="en-GB"/>
        </w:rPr>
        <w:t xml:space="preserve"> and assuming </w:t>
      </w:r>
      <w:r w:rsidR="006C6FA9" w:rsidRPr="006C6A93">
        <w:rPr>
          <w:rFonts w:ascii="Arial" w:hAnsi="Arial"/>
          <w:sz w:val="24"/>
          <w:szCs w:val="24"/>
          <w:lang w:val="en-GB"/>
        </w:rPr>
        <w:t xml:space="preserve">that </w:t>
      </w:r>
      <w:r w:rsidR="00CF185E" w:rsidRPr="006C6A93">
        <w:rPr>
          <w:rFonts w:ascii="Arial" w:hAnsi="Arial"/>
          <w:sz w:val="24"/>
          <w:szCs w:val="24"/>
          <w:lang w:val="en-GB"/>
        </w:rPr>
        <w:t xml:space="preserve">we sell </w:t>
      </w:r>
      <w:r w:rsidR="00D66DC6" w:rsidRPr="006C6A93">
        <w:rPr>
          <w:rFonts w:ascii="Arial" w:hAnsi="Arial"/>
          <w:sz w:val="24"/>
          <w:szCs w:val="24"/>
          <w:lang w:val="en-GB"/>
        </w:rPr>
        <w:t>1000 bag protectors monthly, we perceive a market of</w:t>
      </w:r>
      <w:r w:rsidRPr="006C6A93">
        <w:rPr>
          <w:rFonts w:ascii="Arial" w:hAnsi="Arial" w:cs="Arial"/>
          <w:sz w:val="24"/>
          <w:szCs w:val="24"/>
          <w:lang w:val="en-GB"/>
        </w:rPr>
        <w:t xml:space="preserve"> </w:t>
      </w:r>
      <w:r w:rsidR="00D66DC6" w:rsidRPr="00D66DC6">
        <w:rPr>
          <w:rFonts w:ascii="Arial" w:eastAsia="Times New Roman" w:hAnsi="Arial" w:cs="Arial"/>
          <w:color w:val="000000"/>
          <w:sz w:val="24"/>
          <w:szCs w:val="24"/>
          <w:lang w:val="en-US"/>
        </w:rPr>
        <w:t>€12,950.00</w:t>
      </w:r>
      <w:r w:rsidRPr="006C6A93">
        <w:rPr>
          <w:rFonts w:ascii="Arial" w:hAnsi="Arial"/>
          <w:sz w:val="24"/>
          <w:szCs w:val="24"/>
          <w:lang w:val="en-GB"/>
        </w:rPr>
        <w:t xml:space="preserve"> in revenue per month, from sale of our </w:t>
      </w:r>
      <w:r w:rsidR="00592168" w:rsidRPr="006C6A93">
        <w:rPr>
          <w:rFonts w:ascii="Arial" w:hAnsi="Arial"/>
          <w:sz w:val="24"/>
          <w:szCs w:val="24"/>
          <w:lang w:val="en-GB"/>
        </w:rPr>
        <w:t>bag protector</w:t>
      </w:r>
      <w:r w:rsidR="006C6FA9" w:rsidRPr="006C6A93">
        <w:rPr>
          <w:rFonts w:ascii="Arial" w:hAnsi="Arial"/>
          <w:sz w:val="24"/>
          <w:szCs w:val="24"/>
          <w:lang w:val="en-GB"/>
        </w:rPr>
        <w:t>.</w:t>
      </w:r>
      <w:r w:rsidR="00612839" w:rsidRPr="006C6A93">
        <w:rPr>
          <w:rFonts w:ascii="Arial" w:hAnsi="Arial"/>
          <w:sz w:val="24"/>
          <w:szCs w:val="24"/>
          <w:lang w:val="en-GB"/>
        </w:rPr>
        <w:t xml:space="preserve"> </w:t>
      </w:r>
      <w:r w:rsidR="00C31EFC" w:rsidRPr="006C6A93">
        <w:rPr>
          <w:rFonts w:ascii="Arial" w:hAnsi="Arial"/>
          <w:sz w:val="24"/>
          <w:szCs w:val="24"/>
          <w:lang w:val="en-GB"/>
        </w:rPr>
        <w:t>Assuming</w:t>
      </w:r>
      <w:r w:rsidR="00612839" w:rsidRPr="006C6A93">
        <w:rPr>
          <w:rFonts w:ascii="Arial" w:hAnsi="Arial"/>
          <w:sz w:val="24"/>
          <w:szCs w:val="24"/>
          <w:lang w:val="en-GB"/>
        </w:rPr>
        <w:t xml:space="preserve"> we sell a bag protector to every cyclist who does not have a crate, basket, or bike bags in Amsterdam, we</w:t>
      </w:r>
      <w:r w:rsidR="00D82FA8" w:rsidRPr="006C6A93">
        <w:rPr>
          <w:rFonts w:ascii="Arial" w:hAnsi="Arial"/>
          <w:sz w:val="24"/>
          <w:szCs w:val="24"/>
          <w:lang w:val="en-GB"/>
        </w:rPr>
        <w:t xml:space="preserve"> </w:t>
      </w:r>
      <w:r w:rsidR="00C31EFC" w:rsidRPr="006C6A93">
        <w:rPr>
          <w:rFonts w:ascii="Arial" w:hAnsi="Arial"/>
          <w:sz w:val="24"/>
          <w:szCs w:val="24"/>
          <w:lang w:val="en-GB"/>
        </w:rPr>
        <w:t>generate</w:t>
      </w:r>
      <w:r w:rsidR="00D82FA8" w:rsidRPr="006C6A93">
        <w:rPr>
          <w:rFonts w:ascii="Arial" w:hAnsi="Arial"/>
          <w:sz w:val="24"/>
          <w:szCs w:val="24"/>
          <w:lang w:val="en-GB"/>
        </w:rPr>
        <w:t xml:space="preserve"> revenues of </w:t>
      </w:r>
      <w:r w:rsidR="00D82FA8" w:rsidRPr="00D66DC6">
        <w:rPr>
          <w:rFonts w:ascii="Arial" w:eastAsia="Times New Roman" w:hAnsi="Arial" w:cs="Arial"/>
          <w:color w:val="000000"/>
          <w:sz w:val="24"/>
          <w:szCs w:val="24"/>
          <w:lang w:val="en-US"/>
        </w:rPr>
        <w:t>€</w:t>
      </w:r>
      <w:r w:rsidR="00D82FA8">
        <w:rPr>
          <w:rFonts w:ascii="Arial" w:eastAsia="Times New Roman" w:hAnsi="Arial" w:cs="Arial"/>
          <w:color w:val="000000"/>
          <w:sz w:val="24"/>
          <w:szCs w:val="24"/>
          <w:lang w:val="en-US"/>
        </w:rPr>
        <w:t>6,468,874.70</w:t>
      </w:r>
      <w:r w:rsidR="00635FB8">
        <w:rPr>
          <w:rFonts w:ascii="Arial" w:eastAsia="Times New Roman" w:hAnsi="Arial" w:cs="Arial"/>
          <w:color w:val="000000"/>
          <w:sz w:val="24"/>
          <w:szCs w:val="24"/>
          <w:lang w:val="en-US"/>
        </w:rPr>
        <w:t xml:space="preserve"> (499,527x</w:t>
      </w:r>
      <w:r w:rsidR="00635FB8" w:rsidRPr="00D66DC6">
        <w:rPr>
          <w:rFonts w:ascii="Arial" w:eastAsia="Times New Roman" w:hAnsi="Arial" w:cs="Arial"/>
          <w:color w:val="000000"/>
          <w:sz w:val="24"/>
          <w:szCs w:val="24"/>
          <w:lang w:val="en-US"/>
        </w:rPr>
        <w:t>€</w:t>
      </w:r>
      <w:r w:rsidR="00635FB8">
        <w:rPr>
          <w:rFonts w:ascii="Arial" w:eastAsia="Times New Roman" w:hAnsi="Arial" w:cs="Arial"/>
          <w:color w:val="000000"/>
          <w:sz w:val="24"/>
          <w:szCs w:val="24"/>
          <w:lang w:val="en-US"/>
        </w:rPr>
        <w:t>12.95).</w:t>
      </w:r>
      <w:r w:rsidR="00FE76FD">
        <w:rPr>
          <w:rFonts w:ascii="Arial" w:eastAsia="Times New Roman" w:hAnsi="Arial" w:cs="Arial"/>
          <w:color w:val="000000"/>
          <w:sz w:val="24"/>
          <w:szCs w:val="24"/>
          <w:lang w:val="en-US"/>
        </w:rPr>
        <w:t xml:space="preserve"> </w:t>
      </w:r>
    </w:p>
    <w:p w14:paraId="34F9DDA1" w14:textId="77777777" w:rsidR="00D57E59" w:rsidRPr="006C6A93" w:rsidRDefault="00D57E59" w:rsidP="006C44E7">
      <w:pPr>
        <w:spacing w:line="360" w:lineRule="auto"/>
        <w:jc w:val="both"/>
        <w:rPr>
          <w:rFonts w:ascii="Arial" w:hAnsi="Arial"/>
          <w:sz w:val="24"/>
          <w:szCs w:val="24"/>
          <w:lang w:val="en-GB"/>
        </w:rPr>
      </w:pPr>
    </w:p>
    <w:p w14:paraId="58CB6374" w14:textId="77777777" w:rsidR="00A7087C" w:rsidRPr="00B5338D" w:rsidRDefault="00A7087C" w:rsidP="00D57E59">
      <w:pPr>
        <w:pStyle w:val="Heading2"/>
        <w:numPr>
          <w:ilvl w:val="0"/>
          <w:numId w:val="9"/>
        </w:numPr>
        <w:spacing w:before="120" w:line="360" w:lineRule="auto"/>
        <w:ind w:left="714" w:hanging="357"/>
        <w:rPr>
          <w:rStyle w:val="Strong"/>
          <w:rFonts w:ascii="Arial" w:hAnsi="Arial" w:cs="Arial"/>
          <w:lang w:val="en-GB"/>
        </w:rPr>
      </w:pPr>
      <w:bookmarkStart w:id="17" w:name="_Toc233128484"/>
      <w:proofErr w:type="spellStart"/>
      <w:r w:rsidRPr="00B5338D">
        <w:rPr>
          <w:rStyle w:val="Strong"/>
          <w:rFonts w:ascii="Arial" w:hAnsi="Arial" w:cs="Arial"/>
        </w:rPr>
        <w:lastRenderedPageBreak/>
        <w:t>Strategy</w:t>
      </w:r>
      <w:bookmarkEnd w:id="17"/>
      <w:proofErr w:type="spellEnd"/>
    </w:p>
    <w:p w14:paraId="0DB347F7" w14:textId="77777777" w:rsidR="00A7087C" w:rsidRPr="00B5338D" w:rsidRDefault="00675B16" w:rsidP="00675B16">
      <w:pPr>
        <w:pStyle w:val="Heading3"/>
        <w:numPr>
          <w:ilvl w:val="1"/>
          <w:numId w:val="9"/>
        </w:numPr>
        <w:spacing w:before="120" w:line="360" w:lineRule="auto"/>
        <w:ind w:left="1434" w:hanging="357"/>
        <w:rPr>
          <w:rStyle w:val="Strong"/>
          <w:rFonts w:ascii="Arial" w:hAnsi="Arial" w:cs="Arial"/>
          <w:sz w:val="24"/>
          <w:szCs w:val="24"/>
        </w:rPr>
      </w:pPr>
      <w:bookmarkStart w:id="18" w:name="_Toc233128485"/>
      <w:r w:rsidRPr="00B5338D">
        <w:rPr>
          <w:rStyle w:val="Strong"/>
          <w:rFonts w:ascii="Arial" w:hAnsi="Arial" w:cs="Arial"/>
          <w:sz w:val="24"/>
          <w:szCs w:val="24"/>
        </w:rPr>
        <w:t>Partner/</w:t>
      </w:r>
      <w:proofErr w:type="spellStart"/>
      <w:r w:rsidRPr="00B5338D">
        <w:rPr>
          <w:rStyle w:val="Strong"/>
          <w:rFonts w:ascii="Arial" w:hAnsi="Arial" w:cs="Arial"/>
          <w:sz w:val="24"/>
          <w:szCs w:val="24"/>
        </w:rPr>
        <w:t>supplier</w:t>
      </w:r>
      <w:proofErr w:type="spellEnd"/>
      <w:r w:rsidRPr="00B5338D">
        <w:rPr>
          <w:rStyle w:val="Strong"/>
          <w:rFonts w:ascii="Arial" w:hAnsi="Arial" w:cs="Arial"/>
          <w:sz w:val="24"/>
          <w:szCs w:val="24"/>
        </w:rPr>
        <w:t>/</w:t>
      </w:r>
      <w:proofErr w:type="spellStart"/>
      <w:r w:rsidRPr="00B5338D">
        <w:rPr>
          <w:rStyle w:val="Strong"/>
          <w:rFonts w:ascii="Arial" w:hAnsi="Arial" w:cs="Arial"/>
          <w:sz w:val="24"/>
          <w:szCs w:val="24"/>
        </w:rPr>
        <w:t>vendor</w:t>
      </w:r>
      <w:proofErr w:type="spellEnd"/>
      <w:r w:rsidRPr="00B5338D">
        <w:rPr>
          <w:rStyle w:val="Strong"/>
          <w:rFonts w:ascii="Arial" w:hAnsi="Arial" w:cs="Arial"/>
          <w:sz w:val="24"/>
          <w:szCs w:val="24"/>
        </w:rPr>
        <w:t xml:space="preserve"> </w:t>
      </w:r>
      <w:proofErr w:type="spellStart"/>
      <w:r w:rsidR="00A7087C" w:rsidRPr="00B5338D">
        <w:rPr>
          <w:rStyle w:val="Strong"/>
          <w:rFonts w:ascii="Arial" w:hAnsi="Arial" w:cs="Arial"/>
          <w:sz w:val="24"/>
          <w:szCs w:val="24"/>
        </w:rPr>
        <w:t>agreements</w:t>
      </w:r>
      <w:bookmarkEnd w:id="18"/>
      <w:proofErr w:type="spellEnd"/>
      <w:r w:rsidR="00A7087C" w:rsidRPr="00B5338D">
        <w:rPr>
          <w:rStyle w:val="Strong"/>
          <w:rFonts w:ascii="Arial" w:hAnsi="Arial" w:cs="Arial"/>
          <w:sz w:val="24"/>
          <w:szCs w:val="24"/>
        </w:rPr>
        <w:t xml:space="preserve"> </w:t>
      </w:r>
    </w:p>
    <w:p w14:paraId="3F11058E" w14:textId="77777777" w:rsidR="005A4340" w:rsidRDefault="00D365AF" w:rsidP="00F03743">
      <w:pPr>
        <w:spacing w:line="360" w:lineRule="auto"/>
        <w:jc w:val="both"/>
        <w:rPr>
          <w:rFonts w:ascii="Arial" w:hAnsi="Arial" w:cs="Arial"/>
          <w:sz w:val="24"/>
          <w:szCs w:val="24"/>
          <w:lang w:val="en-US"/>
        </w:rPr>
      </w:pPr>
      <w:r w:rsidRPr="00B5338D">
        <w:rPr>
          <w:rFonts w:ascii="Arial" w:hAnsi="Arial" w:cs="Arial"/>
          <w:sz w:val="24"/>
          <w:szCs w:val="24"/>
          <w:lang w:val="en-US"/>
        </w:rPr>
        <w:t xml:space="preserve">The partners with </w:t>
      </w:r>
      <w:r w:rsidR="00F03743" w:rsidRPr="00B5338D">
        <w:rPr>
          <w:rFonts w:ascii="Arial" w:hAnsi="Arial" w:cs="Arial"/>
          <w:sz w:val="24"/>
          <w:szCs w:val="24"/>
          <w:lang w:val="en-US"/>
        </w:rPr>
        <w:t>whom</w:t>
      </w:r>
      <w:r w:rsidRPr="00B5338D">
        <w:rPr>
          <w:rFonts w:ascii="Arial" w:hAnsi="Arial" w:cs="Arial"/>
          <w:sz w:val="24"/>
          <w:szCs w:val="24"/>
          <w:lang w:val="en-US"/>
        </w:rPr>
        <w:t xml:space="preserve"> we will be working together are</w:t>
      </w:r>
      <w:r w:rsidR="005A4340">
        <w:rPr>
          <w:rFonts w:ascii="Arial" w:hAnsi="Arial" w:cs="Arial"/>
          <w:sz w:val="24"/>
          <w:szCs w:val="24"/>
          <w:lang w:val="en-US"/>
        </w:rPr>
        <w:t>:</w:t>
      </w:r>
    </w:p>
    <w:p w14:paraId="142D4075" w14:textId="682E0B22" w:rsidR="005A4340" w:rsidRPr="005A4340" w:rsidRDefault="004F7835" w:rsidP="005A4340">
      <w:pPr>
        <w:pStyle w:val="ListParagraph"/>
        <w:numPr>
          <w:ilvl w:val="0"/>
          <w:numId w:val="11"/>
        </w:numPr>
        <w:spacing w:line="360" w:lineRule="auto"/>
        <w:jc w:val="both"/>
        <w:rPr>
          <w:rFonts w:ascii="Arial" w:hAnsi="Arial" w:cs="Arial"/>
          <w:sz w:val="24"/>
          <w:szCs w:val="24"/>
          <w:lang w:val="en-US"/>
        </w:rPr>
      </w:pPr>
      <w:r w:rsidRPr="005A4340">
        <w:rPr>
          <w:rFonts w:ascii="Arial" w:hAnsi="Arial" w:cs="Arial"/>
          <w:sz w:val="24"/>
          <w:szCs w:val="24"/>
          <w:lang w:val="en-US"/>
        </w:rPr>
        <w:t>The</w:t>
      </w:r>
      <w:r w:rsidR="00D365AF" w:rsidRPr="005A4340">
        <w:rPr>
          <w:rFonts w:ascii="Arial" w:hAnsi="Arial" w:cs="Arial"/>
          <w:sz w:val="24"/>
          <w:szCs w:val="24"/>
          <w:lang w:val="en-US"/>
        </w:rPr>
        <w:t xml:space="preserve"> suppliers of the materia</w:t>
      </w:r>
      <w:r w:rsidR="00B5338D" w:rsidRPr="005A4340">
        <w:rPr>
          <w:rFonts w:ascii="Arial" w:hAnsi="Arial" w:cs="Arial"/>
          <w:sz w:val="24"/>
          <w:szCs w:val="24"/>
          <w:lang w:val="en-US"/>
        </w:rPr>
        <w:t>ls, in particular the N</w:t>
      </w:r>
      <w:r>
        <w:rPr>
          <w:rFonts w:ascii="Arial" w:hAnsi="Arial" w:cs="Arial"/>
          <w:sz w:val="24"/>
          <w:szCs w:val="24"/>
          <w:lang w:val="en-US"/>
        </w:rPr>
        <w:t>ylon, zippers and elastic bands</w:t>
      </w:r>
      <w:r w:rsidR="00F03743" w:rsidRPr="005A4340">
        <w:rPr>
          <w:rFonts w:ascii="Arial" w:hAnsi="Arial" w:cs="Arial"/>
          <w:sz w:val="24"/>
          <w:szCs w:val="24"/>
          <w:lang w:val="en-US"/>
        </w:rPr>
        <w:t xml:space="preserve"> </w:t>
      </w:r>
      <w:r w:rsidR="00B5338D" w:rsidRPr="005A4340">
        <w:rPr>
          <w:rFonts w:ascii="Arial" w:hAnsi="Arial" w:cs="Arial"/>
          <w:sz w:val="24"/>
          <w:szCs w:val="24"/>
          <w:lang w:val="en-US"/>
        </w:rPr>
        <w:t xml:space="preserve"> </w:t>
      </w:r>
    </w:p>
    <w:p w14:paraId="5B71E0CA" w14:textId="77777777" w:rsidR="004F7835" w:rsidRDefault="004F7835" w:rsidP="005A4340">
      <w:pPr>
        <w:pStyle w:val="ListParagraph"/>
        <w:numPr>
          <w:ilvl w:val="0"/>
          <w:numId w:val="11"/>
        </w:numPr>
        <w:spacing w:line="360" w:lineRule="auto"/>
        <w:jc w:val="both"/>
        <w:rPr>
          <w:rFonts w:ascii="Arial" w:hAnsi="Arial" w:cs="Arial"/>
          <w:sz w:val="24"/>
          <w:szCs w:val="24"/>
          <w:lang w:val="en-US"/>
        </w:rPr>
      </w:pPr>
      <w:r w:rsidRPr="005A4340">
        <w:rPr>
          <w:rFonts w:ascii="Arial" w:hAnsi="Arial" w:cs="Arial"/>
          <w:sz w:val="24"/>
          <w:szCs w:val="24"/>
          <w:lang w:val="en-US"/>
        </w:rPr>
        <w:t xml:space="preserve">The sewing workshop that will manufacture the bag protectors </w:t>
      </w:r>
    </w:p>
    <w:p w14:paraId="75A53097" w14:textId="607BEB19" w:rsidR="005A4340" w:rsidRPr="004F7835" w:rsidRDefault="004F7835" w:rsidP="004F7835">
      <w:pPr>
        <w:pStyle w:val="ListParagraph"/>
        <w:numPr>
          <w:ilvl w:val="0"/>
          <w:numId w:val="11"/>
        </w:numPr>
        <w:spacing w:line="360" w:lineRule="auto"/>
        <w:jc w:val="both"/>
        <w:rPr>
          <w:rFonts w:ascii="Arial" w:hAnsi="Arial" w:cs="Arial"/>
          <w:sz w:val="24"/>
          <w:szCs w:val="24"/>
          <w:lang w:val="en-US"/>
        </w:rPr>
      </w:pPr>
      <w:r w:rsidRPr="005A4340">
        <w:rPr>
          <w:rFonts w:ascii="Arial" w:hAnsi="Arial" w:cs="Arial"/>
          <w:sz w:val="24"/>
          <w:szCs w:val="24"/>
          <w:lang w:val="en-US"/>
        </w:rPr>
        <w:t>The</w:t>
      </w:r>
      <w:r w:rsidR="005A4340" w:rsidRPr="005A4340">
        <w:rPr>
          <w:rFonts w:ascii="Arial" w:hAnsi="Arial" w:cs="Arial"/>
          <w:sz w:val="24"/>
          <w:szCs w:val="24"/>
          <w:lang w:val="en-US"/>
        </w:rPr>
        <w:t xml:space="preserve"> company that is going to print on the Nylon </w:t>
      </w:r>
    </w:p>
    <w:p w14:paraId="31DC74A5" w14:textId="7A60E117" w:rsidR="00D365AF" w:rsidRPr="005A4340" w:rsidRDefault="004F7835" w:rsidP="005A4340">
      <w:pPr>
        <w:pStyle w:val="ListParagraph"/>
        <w:numPr>
          <w:ilvl w:val="0"/>
          <w:numId w:val="11"/>
        </w:numPr>
        <w:spacing w:line="360" w:lineRule="auto"/>
        <w:jc w:val="both"/>
        <w:rPr>
          <w:rFonts w:ascii="Arial" w:hAnsi="Arial" w:cs="Arial"/>
          <w:sz w:val="24"/>
          <w:szCs w:val="24"/>
          <w:lang w:val="en-US"/>
        </w:rPr>
      </w:pPr>
      <w:r w:rsidRPr="005A4340">
        <w:rPr>
          <w:rFonts w:ascii="Arial" w:hAnsi="Arial" w:cs="Arial"/>
          <w:sz w:val="24"/>
          <w:szCs w:val="24"/>
          <w:lang w:val="en-US"/>
        </w:rPr>
        <w:t>The</w:t>
      </w:r>
      <w:r w:rsidR="00B5338D" w:rsidRPr="005A4340">
        <w:rPr>
          <w:rFonts w:ascii="Arial" w:hAnsi="Arial" w:cs="Arial"/>
          <w:sz w:val="24"/>
          <w:szCs w:val="24"/>
          <w:lang w:val="en-US"/>
        </w:rPr>
        <w:t xml:space="preserve"> retailers</w:t>
      </w:r>
      <w:r w:rsidR="006A007B" w:rsidRPr="005A4340">
        <w:rPr>
          <w:rFonts w:ascii="Arial" w:hAnsi="Arial" w:cs="Arial"/>
          <w:sz w:val="24"/>
          <w:szCs w:val="24"/>
          <w:lang w:val="en-US"/>
        </w:rPr>
        <w:t xml:space="preserve"> that will sell them</w:t>
      </w:r>
      <w:r w:rsidR="00D365AF" w:rsidRPr="005A4340">
        <w:rPr>
          <w:rFonts w:ascii="Arial" w:hAnsi="Arial" w:cs="Arial"/>
          <w:sz w:val="24"/>
          <w:szCs w:val="24"/>
          <w:lang w:val="en-US"/>
        </w:rPr>
        <w:t xml:space="preserve"> </w:t>
      </w:r>
    </w:p>
    <w:p w14:paraId="7173B455" w14:textId="03885596" w:rsidR="00D365AF" w:rsidRPr="00B5338D" w:rsidRDefault="00D365AF" w:rsidP="004F7835">
      <w:pPr>
        <w:spacing w:line="360" w:lineRule="auto"/>
        <w:jc w:val="both"/>
        <w:rPr>
          <w:rFonts w:ascii="Arial" w:hAnsi="Arial" w:cs="Arial"/>
          <w:sz w:val="24"/>
          <w:szCs w:val="24"/>
          <w:lang w:val="en-US"/>
        </w:rPr>
      </w:pPr>
      <w:r w:rsidRPr="00B5338D">
        <w:rPr>
          <w:rFonts w:ascii="Arial" w:hAnsi="Arial" w:cs="Arial"/>
          <w:sz w:val="24"/>
          <w:szCs w:val="24"/>
          <w:lang w:val="en-US"/>
        </w:rPr>
        <w:t xml:space="preserve">We will be working with all of our partners through formal contracts. </w:t>
      </w:r>
    </w:p>
    <w:p w14:paraId="7EDA0B46" w14:textId="1F432F6C" w:rsidR="00A8241D" w:rsidRPr="00B5338D" w:rsidRDefault="005E2EED" w:rsidP="000D4C5A">
      <w:pPr>
        <w:pStyle w:val="Heading3"/>
        <w:numPr>
          <w:ilvl w:val="1"/>
          <w:numId w:val="9"/>
        </w:numPr>
        <w:spacing w:line="360" w:lineRule="auto"/>
        <w:rPr>
          <w:rFonts w:ascii="Arial" w:hAnsi="Arial" w:cs="Arial"/>
          <w:b w:val="0"/>
          <w:bCs w:val="0"/>
          <w:sz w:val="24"/>
          <w:szCs w:val="24"/>
        </w:rPr>
      </w:pPr>
      <w:bookmarkStart w:id="19" w:name="_Toc233128486"/>
      <w:r>
        <w:rPr>
          <w:rStyle w:val="Strong"/>
          <w:rFonts w:ascii="Arial" w:hAnsi="Arial" w:cs="Arial"/>
          <w:sz w:val="24"/>
          <w:szCs w:val="24"/>
        </w:rPr>
        <w:t xml:space="preserve">Marketing </w:t>
      </w:r>
      <w:proofErr w:type="spellStart"/>
      <w:r>
        <w:rPr>
          <w:rStyle w:val="Strong"/>
          <w:rFonts w:ascii="Arial" w:hAnsi="Arial" w:cs="Arial"/>
          <w:sz w:val="24"/>
          <w:szCs w:val="24"/>
        </w:rPr>
        <w:t>and</w:t>
      </w:r>
      <w:proofErr w:type="spellEnd"/>
      <w:r>
        <w:rPr>
          <w:rStyle w:val="Strong"/>
          <w:rFonts w:ascii="Arial" w:hAnsi="Arial" w:cs="Arial"/>
          <w:sz w:val="24"/>
          <w:szCs w:val="24"/>
        </w:rPr>
        <w:t xml:space="preserve"> Sales </w:t>
      </w:r>
      <w:proofErr w:type="spellStart"/>
      <w:r>
        <w:rPr>
          <w:rStyle w:val="Strong"/>
          <w:rFonts w:ascii="Arial" w:hAnsi="Arial" w:cs="Arial"/>
          <w:sz w:val="24"/>
          <w:szCs w:val="24"/>
        </w:rPr>
        <w:t>S</w:t>
      </w:r>
      <w:r w:rsidR="00A7087C" w:rsidRPr="00B5338D">
        <w:rPr>
          <w:rStyle w:val="Strong"/>
          <w:rFonts w:ascii="Arial" w:hAnsi="Arial" w:cs="Arial"/>
          <w:sz w:val="24"/>
          <w:szCs w:val="24"/>
        </w:rPr>
        <w:t>trategy</w:t>
      </w:r>
      <w:bookmarkEnd w:id="19"/>
      <w:proofErr w:type="spellEnd"/>
      <w:r w:rsidR="00A7087C" w:rsidRPr="00B5338D">
        <w:rPr>
          <w:rStyle w:val="Strong"/>
          <w:rFonts w:ascii="Arial" w:hAnsi="Arial" w:cs="Arial"/>
          <w:sz w:val="24"/>
          <w:szCs w:val="24"/>
        </w:rPr>
        <w:t xml:space="preserve"> </w:t>
      </w:r>
    </w:p>
    <w:p w14:paraId="2F41EB2E" w14:textId="6B5E17A1" w:rsidR="001C52FE" w:rsidRDefault="002C098E" w:rsidP="002C0032">
      <w:pPr>
        <w:spacing w:line="360" w:lineRule="auto"/>
        <w:jc w:val="both"/>
        <w:rPr>
          <w:rFonts w:ascii="Arial" w:hAnsi="Arial" w:cs="Arial"/>
          <w:sz w:val="24"/>
          <w:szCs w:val="24"/>
          <w:lang w:val="en-GB"/>
        </w:rPr>
      </w:pPr>
      <w:r>
        <w:rPr>
          <w:rFonts w:ascii="Arial" w:hAnsi="Arial" w:cs="Arial"/>
          <w:sz w:val="24"/>
          <w:szCs w:val="24"/>
          <w:lang w:val="en-GB"/>
        </w:rPr>
        <w:t>Our three</w:t>
      </w:r>
      <w:r w:rsidR="00D57E59">
        <w:rPr>
          <w:rFonts w:ascii="Arial" w:hAnsi="Arial" w:cs="Arial"/>
          <w:sz w:val="24"/>
          <w:szCs w:val="24"/>
          <w:lang w:val="en-GB"/>
        </w:rPr>
        <w:t xml:space="preserve"> sales c</w:t>
      </w:r>
      <w:r w:rsidR="001C52FE">
        <w:rPr>
          <w:rFonts w:ascii="Arial" w:hAnsi="Arial" w:cs="Arial"/>
          <w:sz w:val="24"/>
          <w:szCs w:val="24"/>
          <w:lang w:val="en-GB"/>
        </w:rPr>
        <w:t>hannels</w:t>
      </w:r>
      <w:r w:rsidR="009240C8">
        <w:rPr>
          <w:rFonts w:ascii="Arial" w:hAnsi="Arial" w:cs="Arial"/>
          <w:sz w:val="24"/>
          <w:szCs w:val="24"/>
          <w:lang w:val="en-GB"/>
        </w:rPr>
        <w:t xml:space="preserve"> </w:t>
      </w:r>
      <w:r>
        <w:rPr>
          <w:rFonts w:ascii="Arial" w:hAnsi="Arial" w:cs="Arial"/>
          <w:sz w:val="24"/>
          <w:szCs w:val="24"/>
          <w:lang w:val="en-GB"/>
        </w:rPr>
        <w:t>are bike retailers and shops, our website, and</w:t>
      </w:r>
      <w:r w:rsidR="001C52FE" w:rsidRPr="001C52FE">
        <w:rPr>
          <w:rFonts w:ascii="Arial" w:hAnsi="Arial" w:cs="Arial"/>
          <w:sz w:val="24"/>
          <w:szCs w:val="24"/>
          <w:lang w:val="en-GB"/>
        </w:rPr>
        <w:t xml:space="preserve"> </w:t>
      </w:r>
      <w:r>
        <w:rPr>
          <w:rFonts w:ascii="Arial" w:hAnsi="Arial" w:cs="Arial"/>
          <w:sz w:val="24"/>
          <w:szCs w:val="24"/>
          <w:lang w:val="en-GB"/>
        </w:rPr>
        <w:t xml:space="preserve">companies that use the bag protector as a means of advertising. </w:t>
      </w:r>
      <w:r w:rsidR="001C52FE">
        <w:rPr>
          <w:rFonts w:ascii="Arial" w:hAnsi="Arial" w:cs="Arial"/>
          <w:sz w:val="24"/>
          <w:szCs w:val="24"/>
          <w:lang w:val="en-GB"/>
        </w:rPr>
        <w:t xml:space="preserve">During the initial stages of this start-up, we </w:t>
      </w:r>
      <w:r w:rsidR="00AC0FFC">
        <w:rPr>
          <w:rFonts w:ascii="Arial" w:hAnsi="Arial" w:cs="Arial"/>
          <w:sz w:val="24"/>
          <w:szCs w:val="24"/>
          <w:lang w:val="en-GB"/>
        </w:rPr>
        <w:t xml:space="preserve">have to find a bike supplier that stocks local </w:t>
      </w:r>
      <w:r w:rsidR="001C52FE">
        <w:rPr>
          <w:rFonts w:ascii="Arial" w:hAnsi="Arial" w:cs="Arial"/>
          <w:sz w:val="24"/>
          <w:szCs w:val="24"/>
          <w:lang w:val="en-GB"/>
        </w:rPr>
        <w:t>bike retailer</w:t>
      </w:r>
      <w:r w:rsidR="009240C8">
        <w:rPr>
          <w:rFonts w:ascii="Arial" w:hAnsi="Arial" w:cs="Arial"/>
          <w:sz w:val="24"/>
          <w:szCs w:val="24"/>
          <w:lang w:val="en-GB"/>
        </w:rPr>
        <w:t>s</w:t>
      </w:r>
      <w:r w:rsidR="001C52FE">
        <w:rPr>
          <w:rFonts w:ascii="Arial" w:hAnsi="Arial" w:cs="Arial"/>
          <w:sz w:val="24"/>
          <w:szCs w:val="24"/>
          <w:lang w:val="en-GB"/>
        </w:rPr>
        <w:t xml:space="preserve"> and shop</w:t>
      </w:r>
      <w:r w:rsidR="009240C8">
        <w:rPr>
          <w:rFonts w:ascii="Arial" w:hAnsi="Arial" w:cs="Arial"/>
          <w:sz w:val="24"/>
          <w:szCs w:val="24"/>
          <w:lang w:val="en-GB"/>
        </w:rPr>
        <w:t>s</w:t>
      </w:r>
      <w:r w:rsidR="00AC0FFC">
        <w:rPr>
          <w:rFonts w:ascii="Arial" w:hAnsi="Arial" w:cs="Arial"/>
          <w:sz w:val="24"/>
          <w:szCs w:val="24"/>
          <w:lang w:val="en-GB"/>
        </w:rPr>
        <w:t xml:space="preserve"> and who is interested in distributing our bag protectors.</w:t>
      </w:r>
      <w:r w:rsidR="009240C8">
        <w:rPr>
          <w:rFonts w:ascii="Arial" w:hAnsi="Arial" w:cs="Arial"/>
          <w:sz w:val="24"/>
          <w:szCs w:val="24"/>
          <w:lang w:val="en-GB"/>
        </w:rPr>
        <w:t xml:space="preserve"> </w:t>
      </w:r>
      <w:r w:rsidR="00AC0FFC">
        <w:rPr>
          <w:rFonts w:ascii="Arial" w:hAnsi="Arial" w:cs="Arial"/>
          <w:sz w:val="24"/>
          <w:szCs w:val="24"/>
          <w:lang w:val="en-GB"/>
        </w:rPr>
        <w:t xml:space="preserve">This is better than going to </w:t>
      </w:r>
      <w:r w:rsidR="00AA1555">
        <w:rPr>
          <w:rFonts w:ascii="Arial" w:hAnsi="Arial" w:cs="Arial"/>
          <w:sz w:val="24"/>
          <w:szCs w:val="24"/>
          <w:lang w:val="en-GB"/>
        </w:rPr>
        <w:t xml:space="preserve">every store individually as they are usually reluctant to buy </w:t>
      </w:r>
      <w:r w:rsidR="00D57E59">
        <w:rPr>
          <w:rFonts w:ascii="Arial" w:hAnsi="Arial" w:cs="Arial"/>
          <w:sz w:val="24"/>
          <w:szCs w:val="24"/>
          <w:lang w:val="en-GB"/>
        </w:rPr>
        <w:t>a</w:t>
      </w:r>
      <w:r w:rsidR="00C7368E">
        <w:rPr>
          <w:rFonts w:ascii="Arial" w:hAnsi="Arial" w:cs="Arial"/>
          <w:sz w:val="24"/>
          <w:szCs w:val="24"/>
          <w:lang w:val="en-GB"/>
        </w:rPr>
        <w:t xml:space="preserve"> product</w:t>
      </w:r>
      <w:r w:rsidR="00D57E59">
        <w:rPr>
          <w:rFonts w:ascii="Arial" w:hAnsi="Arial" w:cs="Arial"/>
          <w:sz w:val="24"/>
          <w:szCs w:val="24"/>
          <w:lang w:val="en-GB"/>
        </w:rPr>
        <w:t xml:space="preserve"> that has not proven to be successful yet</w:t>
      </w:r>
      <w:r w:rsidR="00AA1555">
        <w:rPr>
          <w:rFonts w:ascii="Arial" w:hAnsi="Arial" w:cs="Arial"/>
          <w:sz w:val="24"/>
          <w:szCs w:val="24"/>
          <w:lang w:val="en-GB"/>
        </w:rPr>
        <w:t>. Alternatively, we could collaborate with an already existing brand to produce and sell our product.</w:t>
      </w:r>
    </w:p>
    <w:p w14:paraId="0DEF79F0" w14:textId="398EE583" w:rsidR="00F66394" w:rsidRPr="00B5338D" w:rsidRDefault="009240C8" w:rsidP="001C52FE">
      <w:pPr>
        <w:spacing w:line="360" w:lineRule="auto"/>
        <w:ind w:firstLine="708"/>
        <w:jc w:val="both"/>
        <w:rPr>
          <w:rFonts w:ascii="Arial" w:hAnsi="Arial" w:cs="Arial"/>
          <w:sz w:val="24"/>
          <w:szCs w:val="24"/>
          <w:lang w:val="en-GB"/>
        </w:rPr>
      </w:pPr>
      <w:r>
        <w:rPr>
          <w:rFonts w:ascii="Arial" w:hAnsi="Arial" w:cs="Arial"/>
          <w:sz w:val="24"/>
          <w:szCs w:val="24"/>
          <w:lang w:val="en-GB"/>
        </w:rPr>
        <w:t>Our sales strategy is supported by</w:t>
      </w:r>
      <w:r w:rsidR="001C52FE">
        <w:rPr>
          <w:rFonts w:ascii="Arial" w:hAnsi="Arial" w:cs="Arial"/>
          <w:sz w:val="24"/>
          <w:szCs w:val="24"/>
          <w:lang w:val="en-GB"/>
        </w:rPr>
        <w:t xml:space="preserve"> aggressive use of social media. </w:t>
      </w:r>
      <w:r w:rsidR="00F66394" w:rsidRPr="00B5338D">
        <w:rPr>
          <w:rFonts w:ascii="Arial" w:hAnsi="Arial" w:cs="Arial"/>
          <w:sz w:val="24"/>
          <w:szCs w:val="24"/>
          <w:lang w:val="en-GB"/>
        </w:rPr>
        <w:t xml:space="preserve">The marketing strategy for Moiso has different angles. </w:t>
      </w:r>
      <w:r w:rsidR="006A007B">
        <w:rPr>
          <w:rFonts w:ascii="Arial" w:hAnsi="Arial" w:cs="Arial"/>
          <w:sz w:val="24"/>
          <w:szCs w:val="24"/>
          <w:lang w:val="en-GB"/>
        </w:rPr>
        <w:t>W</w:t>
      </w:r>
      <w:r w:rsidR="00F66394" w:rsidRPr="00B5338D">
        <w:rPr>
          <w:rFonts w:ascii="Arial" w:hAnsi="Arial" w:cs="Arial"/>
          <w:sz w:val="24"/>
          <w:szCs w:val="24"/>
          <w:lang w:val="en-GB"/>
        </w:rPr>
        <w:t xml:space="preserve">e have </w:t>
      </w:r>
      <w:r w:rsidR="006A007B">
        <w:rPr>
          <w:rFonts w:ascii="Arial" w:hAnsi="Arial" w:cs="Arial"/>
          <w:sz w:val="24"/>
          <w:szCs w:val="24"/>
          <w:lang w:val="en-GB"/>
        </w:rPr>
        <w:t>created</w:t>
      </w:r>
      <w:r w:rsidR="00F66394" w:rsidRPr="00B5338D">
        <w:rPr>
          <w:rFonts w:ascii="Arial" w:hAnsi="Arial" w:cs="Arial"/>
          <w:sz w:val="24"/>
          <w:szCs w:val="24"/>
          <w:lang w:val="en-GB"/>
        </w:rPr>
        <w:t xml:space="preserve"> </w:t>
      </w:r>
      <w:r w:rsidR="006A007B">
        <w:rPr>
          <w:rFonts w:ascii="Arial" w:hAnsi="Arial" w:cs="Arial"/>
          <w:sz w:val="24"/>
          <w:szCs w:val="24"/>
          <w:lang w:val="en-GB"/>
        </w:rPr>
        <w:t xml:space="preserve">several social media accounts, amongst them </w:t>
      </w:r>
      <w:r w:rsidR="00F66394" w:rsidRPr="00B5338D">
        <w:rPr>
          <w:rFonts w:ascii="Arial" w:hAnsi="Arial" w:cs="Arial"/>
          <w:sz w:val="24"/>
          <w:szCs w:val="24"/>
          <w:lang w:val="en-GB"/>
        </w:rPr>
        <w:t>Twitter</w:t>
      </w:r>
      <w:r w:rsidR="006A007B">
        <w:rPr>
          <w:rFonts w:ascii="Arial" w:hAnsi="Arial" w:cs="Arial"/>
          <w:sz w:val="24"/>
          <w:szCs w:val="24"/>
          <w:lang w:val="en-GB"/>
        </w:rPr>
        <w:t>,</w:t>
      </w:r>
      <w:r w:rsidR="00F66394" w:rsidRPr="00B5338D">
        <w:rPr>
          <w:rFonts w:ascii="Arial" w:hAnsi="Arial" w:cs="Arial"/>
          <w:sz w:val="24"/>
          <w:szCs w:val="24"/>
          <w:lang w:val="en-GB"/>
        </w:rPr>
        <w:t xml:space="preserve"> </w:t>
      </w:r>
      <w:r w:rsidR="006A007B" w:rsidRPr="00B5338D">
        <w:rPr>
          <w:rFonts w:ascii="Arial" w:hAnsi="Arial" w:cs="Arial"/>
          <w:sz w:val="24"/>
          <w:szCs w:val="24"/>
          <w:lang w:val="en-GB"/>
        </w:rPr>
        <w:t>Facebook</w:t>
      </w:r>
      <w:r w:rsidR="00F66394" w:rsidRPr="00B5338D">
        <w:rPr>
          <w:rFonts w:ascii="Arial" w:hAnsi="Arial" w:cs="Arial"/>
          <w:sz w:val="24"/>
          <w:szCs w:val="24"/>
          <w:lang w:val="en-GB"/>
        </w:rPr>
        <w:t xml:space="preserve"> </w:t>
      </w:r>
      <w:r w:rsidR="006A007B">
        <w:rPr>
          <w:rFonts w:ascii="Arial" w:hAnsi="Arial" w:cs="Arial"/>
          <w:sz w:val="24"/>
          <w:szCs w:val="24"/>
          <w:lang w:val="en-GB"/>
        </w:rPr>
        <w:t>and LinkedIn</w:t>
      </w:r>
      <w:r w:rsidR="00F66394" w:rsidRPr="00B5338D">
        <w:rPr>
          <w:rFonts w:ascii="Arial" w:hAnsi="Arial" w:cs="Arial"/>
          <w:sz w:val="24"/>
          <w:szCs w:val="24"/>
          <w:lang w:val="en-GB"/>
        </w:rPr>
        <w:t xml:space="preserve">. We chose the name </w:t>
      </w:r>
      <w:r w:rsidR="00F66394" w:rsidRPr="00B5338D">
        <w:rPr>
          <w:rFonts w:ascii="Arial" w:hAnsi="Arial" w:cs="Arial"/>
          <w:i/>
          <w:sz w:val="24"/>
          <w:szCs w:val="24"/>
          <w:lang w:val="en-GB"/>
        </w:rPr>
        <w:t>Moiso Amsterdam</w:t>
      </w:r>
      <w:r w:rsidR="00F66394" w:rsidRPr="00B5338D">
        <w:rPr>
          <w:rFonts w:ascii="Arial" w:hAnsi="Arial" w:cs="Arial"/>
          <w:sz w:val="24"/>
          <w:szCs w:val="24"/>
          <w:lang w:val="en-GB"/>
        </w:rPr>
        <w:t xml:space="preserve"> for all our social media accounts to </w:t>
      </w:r>
      <w:r w:rsidR="00133FEA" w:rsidRPr="00B5338D">
        <w:rPr>
          <w:rFonts w:ascii="Arial" w:hAnsi="Arial" w:cs="Arial"/>
          <w:sz w:val="24"/>
          <w:szCs w:val="24"/>
          <w:lang w:val="en-GB"/>
        </w:rPr>
        <w:t>retain</w:t>
      </w:r>
      <w:r w:rsidR="00F66394" w:rsidRPr="00B5338D">
        <w:rPr>
          <w:rFonts w:ascii="Arial" w:hAnsi="Arial" w:cs="Arial"/>
          <w:sz w:val="24"/>
          <w:szCs w:val="24"/>
          <w:lang w:val="en-GB"/>
        </w:rPr>
        <w:t xml:space="preserve"> continuity </w:t>
      </w:r>
      <w:r w:rsidR="00133FEA" w:rsidRPr="00B5338D">
        <w:rPr>
          <w:rFonts w:ascii="Arial" w:hAnsi="Arial" w:cs="Arial"/>
          <w:sz w:val="24"/>
          <w:szCs w:val="24"/>
          <w:lang w:val="en-GB"/>
        </w:rPr>
        <w:t xml:space="preserve">in our media </w:t>
      </w:r>
      <w:r w:rsidR="00F66394" w:rsidRPr="00B5338D">
        <w:rPr>
          <w:rFonts w:ascii="Arial" w:hAnsi="Arial" w:cs="Arial"/>
          <w:sz w:val="24"/>
          <w:szCs w:val="24"/>
          <w:lang w:val="en-GB"/>
        </w:rPr>
        <w:t xml:space="preserve">appearance.  </w:t>
      </w:r>
      <w:r w:rsidR="00133FEA" w:rsidRPr="00B5338D">
        <w:rPr>
          <w:rFonts w:ascii="Arial" w:hAnsi="Arial" w:cs="Arial"/>
          <w:sz w:val="24"/>
          <w:szCs w:val="24"/>
          <w:lang w:val="en-GB"/>
        </w:rPr>
        <w:t>An article from the U</w:t>
      </w:r>
      <w:r w:rsidR="00F66394" w:rsidRPr="00B5338D">
        <w:rPr>
          <w:rFonts w:ascii="Arial" w:hAnsi="Arial" w:cs="Arial"/>
          <w:sz w:val="24"/>
          <w:szCs w:val="24"/>
          <w:lang w:val="en-GB"/>
        </w:rPr>
        <w:t xml:space="preserve">niversity of Zurich (Cvijikj et al., 2011), </w:t>
      </w:r>
      <w:r w:rsidR="00133FEA" w:rsidRPr="00B5338D">
        <w:rPr>
          <w:rFonts w:ascii="Arial" w:hAnsi="Arial" w:cs="Arial"/>
          <w:sz w:val="24"/>
          <w:szCs w:val="24"/>
          <w:lang w:val="en-GB"/>
        </w:rPr>
        <w:t>states</w:t>
      </w:r>
      <w:r w:rsidR="00F66394" w:rsidRPr="00B5338D">
        <w:rPr>
          <w:rFonts w:ascii="Arial" w:hAnsi="Arial" w:cs="Arial"/>
          <w:sz w:val="24"/>
          <w:szCs w:val="24"/>
          <w:lang w:val="en-GB"/>
        </w:rPr>
        <w:t xml:space="preserve"> that the best </w:t>
      </w:r>
      <w:r w:rsidR="00C7368E">
        <w:rPr>
          <w:rFonts w:ascii="Arial" w:hAnsi="Arial" w:cs="Arial"/>
          <w:sz w:val="24"/>
          <w:szCs w:val="24"/>
          <w:lang w:val="en-GB"/>
        </w:rPr>
        <w:t>time</w:t>
      </w:r>
      <w:r w:rsidR="00F66394" w:rsidRPr="00B5338D">
        <w:rPr>
          <w:rFonts w:ascii="Arial" w:hAnsi="Arial" w:cs="Arial"/>
          <w:sz w:val="24"/>
          <w:szCs w:val="24"/>
          <w:lang w:val="en-GB"/>
        </w:rPr>
        <w:t xml:space="preserve"> to post </w:t>
      </w:r>
      <w:r w:rsidR="006A007B">
        <w:rPr>
          <w:rFonts w:ascii="Arial" w:hAnsi="Arial" w:cs="Arial"/>
          <w:sz w:val="24"/>
          <w:szCs w:val="24"/>
          <w:lang w:val="en-GB"/>
        </w:rPr>
        <w:t xml:space="preserve">things </w:t>
      </w:r>
      <w:r w:rsidR="00F66394" w:rsidRPr="00B5338D">
        <w:rPr>
          <w:rFonts w:ascii="Arial" w:hAnsi="Arial" w:cs="Arial"/>
          <w:sz w:val="24"/>
          <w:szCs w:val="24"/>
          <w:lang w:val="en-GB"/>
        </w:rPr>
        <w:t xml:space="preserve">on </w:t>
      </w:r>
      <w:r w:rsidR="006A007B" w:rsidRPr="00B5338D">
        <w:rPr>
          <w:rFonts w:ascii="Arial" w:hAnsi="Arial" w:cs="Arial"/>
          <w:sz w:val="24"/>
          <w:szCs w:val="24"/>
          <w:lang w:val="en-GB"/>
        </w:rPr>
        <w:t>Facebook</w:t>
      </w:r>
      <w:r w:rsidR="00F66394" w:rsidRPr="00B5338D">
        <w:rPr>
          <w:rFonts w:ascii="Arial" w:hAnsi="Arial" w:cs="Arial"/>
          <w:sz w:val="24"/>
          <w:szCs w:val="24"/>
          <w:lang w:val="en-GB"/>
        </w:rPr>
        <w:t xml:space="preserve"> </w:t>
      </w:r>
      <w:r w:rsidR="00133FEA" w:rsidRPr="00B5338D">
        <w:rPr>
          <w:rFonts w:ascii="Arial" w:hAnsi="Arial" w:cs="Arial"/>
          <w:sz w:val="24"/>
          <w:szCs w:val="24"/>
          <w:lang w:val="en-GB"/>
        </w:rPr>
        <w:t>is on</w:t>
      </w:r>
      <w:r w:rsidR="00F66394" w:rsidRPr="00B5338D">
        <w:rPr>
          <w:rFonts w:ascii="Arial" w:hAnsi="Arial" w:cs="Arial"/>
          <w:sz w:val="24"/>
          <w:szCs w:val="24"/>
          <w:lang w:val="en-GB"/>
        </w:rPr>
        <w:t xml:space="preserve"> Wednesday</w:t>
      </w:r>
      <w:r w:rsidR="00133FEA" w:rsidRPr="00B5338D">
        <w:rPr>
          <w:rFonts w:ascii="Arial" w:hAnsi="Arial" w:cs="Arial"/>
          <w:sz w:val="24"/>
          <w:szCs w:val="24"/>
          <w:lang w:val="en-GB"/>
        </w:rPr>
        <w:t>s</w:t>
      </w:r>
      <w:r w:rsidR="00F66394" w:rsidRPr="00B5338D">
        <w:rPr>
          <w:rFonts w:ascii="Arial" w:hAnsi="Arial" w:cs="Arial"/>
          <w:sz w:val="24"/>
          <w:szCs w:val="24"/>
          <w:lang w:val="en-GB"/>
        </w:rPr>
        <w:t>, Tuesday</w:t>
      </w:r>
      <w:r w:rsidR="00133FEA" w:rsidRPr="00B5338D">
        <w:rPr>
          <w:rFonts w:ascii="Arial" w:hAnsi="Arial" w:cs="Arial"/>
          <w:sz w:val="24"/>
          <w:szCs w:val="24"/>
          <w:lang w:val="en-GB"/>
        </w:rPr>
        <w:t>s</w:t>
      </w:r>
      <w:r w:rsidR="00F66394" w:rsidRPr="00B5338D">
        <w:rPr>
          <w:rFonts w:ascii="Arial" w:hAnsi="Arial" w:cs="Arial"/>
          <w:sz w:val="24"/>
          <w:szCs w:val="24"/>
          <w:lang w:val="en-GB"/>
        </w:rPr>
        <w:t xml:space="preserve"> and Friday</w:t>
      </w:r>
      <w:r w:rsidR="00133FEA" w:rsidRPr="00B5338D">
        <w:rPr>
          <w:rFonts w:ascii="Arial" w:hAnsi="Arial" w:cs="Arial"/>
          <w:sz w:val="24"/>
          <w:szCs w:val="24"/>
          <w:lang w:val="en-GB"/>
        </w:rPr>
        <w:t>s</w:t>
      </w:r>
      <w:r w:rsidR="00F66394" w:rsidRPr="00B5338D">
        <w:rPr>
          <w:rFonts w:ascii="Arial" w:hAnsi="Arial" w:cs="Arial"/>
          <w:sz w:val="24"/>
          <w:szCs w:val="24"/>
          <w:lang w:val="en-GB"/>
        </w:rPr>
        <w:t xml:space="preserve"> from 8-16.30</w:t>
      </w:r>
      <w:r w:rsidR="0073163B">
        <w:rPr>
          <w:rFonts w:ascii="Arial" w:hAnsi="Arial" w:cs="Arial"/>
          <w:sz w:val="24"/>
          <w:szCs w:val="24"/>
          <w:lang w:val="en-GB"/>
        </w:rPr>
        <w:t>h</w:t>
      </w:r>
      <w:r w:rsidR="00F66394" w:rsidRPr="00B5338D">
        <w:rPr>
          <w:rFonts w:ascii="Arial" w:hAnsi="Arial" w:cs="Arial"/>
          <w:sz w:val="24"/>
          <w:szCs w:val="24"/>
          <w:lang w:val="en-GB"/>
        </w:rPr>
        <w:t xml:space="preserve"> or after 19.00</w:t>
      </w:r>
      <w:r w:rsidR="0073163B">
        <w:rPr>
          <w:rFonts w:ascii="Arial" w:hAnsi="Arial" w:cs="Arial"/>
          <w:sz w:val="24"/>
          <w:szCs w:val="24"/>
          <w:lang w:val="en-GB"/>
        </w:rPr>
        <w:t>h</w:t>
      </w:r>
      <w:r w:rsidR="00F66394" w:rsidRPr="00B5338D">
        <w:rPr>
          <w:rFonts w:ascii="Arial" w:hAnsi="Arial" w:cs="Arial"/>
          <w:sz w:val="24"/>
          <w:szCs w:val="24"/>
          <w:lang w:val="en-GB"/>
        </w:rPr>
        <w:t xml:space="preserve"> in the evening. We will use this information as a </w:t>
      </w:r>
      <w:r w:rsidR="002C0032" w:rsidRPr="00B5338D">
        <w:rPr>
          <w:rFonts w:ascii="Arial" w:hAnsi="Arial" w:cs="Arial"/>
          <w:sz w:val="24"/>
          <w:szCs w:val="24"/>
          <w:lang w:val="en-GB"/>
        </w:rPr>
        <w:t xml:space="preserve">guideline in our social media. </w:t>
      </w:r>
    </w:p>
    <w:p w14:paraId="3725A941" w14:textId="66582B18" w:rsidR="00F66394" w:rsidRPr="00B5338D" w:rsidRDefault="00F66394" w:rsidP="00133FEA">
      <w:pPr>
        <w:spacing w:line="360" w:lineRule="auto"/>
        <w:ind w:firstLine="708"/>
        <w:jc w:val="both"/>
        <w:rPr>
          <w:rFonts w:ascii="Arial" w:hAnsi="Arial" w:cs="Arial"/>
          <w:sz w:val="24"/>
          <w:szCs w:val="24"/>
          <w:lang w:val="en-GB"/>
        </w:rPr>
      </w:pPr>
      <w:r w:rsidRPr="00B5338D">
        <w:rPr>
          <w:rFonts w:ascii="Arial" w:hAnsi="Arial" w:cs="Arial"/>
          <w:sz w:val="24"/>
          <w:szCs w:val="24"/>
          <w:lang w:val="en-GB"/>
        </w:rPr>
        <w:t xml:space="preserve">Next to social media we </w:t>
      </w:r>
      <w:r w:rsidR="0073163B">
        <w:rPr>
          <w:rFonts w:ascii="Arial" w:hAnsi="Arial" w:cs="Arial"/>
          <w:sz w:val="24"/>
          <w:szCs w:val="24"/>
          <w:lang w:val="en-GB"/>
        </w:rPr>
        <w:t>will</w:t>
      </w:r>
      <w:r w:rsidRPr="00B5338D">
        <w:rPr>
          <w:rFonts w:ascii="Arial" w:hAnsi="Arial" w:cs="Arial"/>
          <w:sz w:val="24"/>
          <w:szCs w:val="24"/>
          <w:lang w:val="en-GB"/>
        </w:rPr>
        <w:t xml:space="preserve"> also</w:t>
      </w:r>
      <w:r w:rsidR="0073163B">
        <w:rPr>
          <w:rFonts w:ascii="Arial" w:hAnsi="Arial" w:cs="Arial"/>
          <w:sz w:val="24"/>
          <w:szCs w:val="24"/>
          <w:lang w:val="en-GB"/>
        </w:rPr>
        <w:t xml:space="preserve"> be</w:t>
      </w:r>
      <w:r w:rsidRPr="00B5338D">
        <w:rPr>
          <w:rFonts w:ascii="Arial" w:hAnsi="Arial" w:cs="Arial"/>
          <w:sz w:val="24"/>
          <w:szCs w:val="24"/>
          <w:lang w:val="en-GB"/>
        </w:rPr>
        <w:t xml:space="preserve"> sending newsletters </w:t>
      </w:r>
      <w:r w:rsidR="00DB7E70">
        <w:rPr>
          <w:rFonts w:ascii="Arial" w:hAnsi="Arial" w:cs="Arial"/>
          <w:sz w:val="24"/>
          <w:szCs w:val="24"/>
          <w:lang w:val="en-GB"/>
        </w:rPr>
        <w:t>every</w:t>
      </w:r>
      <w:r w:rsidRPr="00B5338D">
        <w:rPr>
          <w:rFonts w:ascii="Arial" w:hAnsi="Arial" w:cs="Arial"/>
          <w:sz w:val="24"/>
          <w:szCs w:val="24"/>
          <w:lang w:val="en-GB"/>
        </w:rPr>
        <w:t xml:space="preserve"> three weeks with </w:t>
      </w:r>
      <w:r w:rsidR="006A007B">
        <w:rPr>
          <w:rFonts w:ascii="Arial" w:hAnsi="Arial" w:cs="Arial"/>
          <w:sz w:val="24"/>
          <w:szCs w:val="24"/>
          <w:lang w:val="en-GB"/>
        </w:rPr>
        <w:t xml:space="preserve">new </w:t>
      </w:r>
      <w:r w:rsidRPr="00B5338D">
        <w:rPr>
          <w:rFonts w:ascii="Arial" w:hAnsi="Arial" w:cs="Arial"/>
          <w:sz w:val="24"/>
          <w:szCs w:val="24"/>
          <w:lang w:val="en-GB"/>
        </w:rPr>
        <w:t>findings about biking and news from Moiso. This news</w:t>
      </w:r>
      <w:r w:rsidR="00384B7B" w:rsidRPr="00B5338D">
        <w:rPr>
          <w:rFonts w:ascii="Arial" w:hAnsi="Arial" w:cs="Arial"/>
          <w:sz w:val="24"/>
          <w:szCs w:val="24"/>
          <w:lang w:val="en-GB"/>
        </w:rPr>
        <w:t>letter will be sent</w:t>
      </w:r>
      <w:r w:rsidRPr="00B5338D">
        <w:rPr>
          <w:rFonts w:ascii="Arial" w:hAnsi="Arial" w:cs="Arial"/>
          <w:sz w:val="24"/>
          <w:szCs w:val="24"/>
          <w:lang w:val="en-GB"/>
        </w:rPr>
        <w:t xml:space="preserve"> to the people in our database</w:t>
      </w:r>
      <w:r w:rsidR="00384B7B" w:rsidRPr="00B5338D">
        <w:rPr>
          <w:rFonts w:ascii="Arial" w:hAnsi="Arial" w:cs="Arial"/>
          <w:sz w:val="24"/>
          <w:szCs w:val="24"/>
          <w:lang w:val="en-GB"/>
        </w:rPr>
        <w:t>, which</w:t>
      </w:r>
      <w:r w:rsidRPr="00B5338D">
        <w:rPr>
          <w:rFonts w:ascii="Arial" w:hAnsi="Arial" w:cs="Arial"/>
          <w:sz w:val="24"/>
          <w:szCs w:val="24"/>
          <w:lang w:val="en-GB"/>
        </w:rPr>
        <w:t xml:space="preserve"> </w:t>
      </w:r>
      <w:r w:rsidR="00384B7B" w:rsidRPr="00B5338D">
        <w:rPr>
          <w:rFonts w:ascii="Arial" w:hAnsi="Arial" w:cs="Arial"/>
          <w:sz w:val="24"/>
          <w:szCs w:val="24"/>
          <w:lang w:val="en-GB"/>
        </w:rPr>
        <w:t>consists of the</w:t>
      </w:r>
      <w:r w:rsidRPr="00B5338D">
        <w:rPr>
          <w:rFonts w:ascii="Arial" w:hAnsi="Arial" w:cs="Arial"/>
          <w:sz w:val="24"/>
          <w:szCs w:val="24"/>
          <w:lang w:val="en-GB"/>
        </w:rPr>
        <w:t xml:space="preserve"> people who </w:t>
      </w:r>
      <w:r w:rsidR="00384B7B" w:rsidRPr="00B5338D">
        <w:rPr>
          <w:rFonts w:ascii="Arial" w:hAnsi="Arial" w:cs="Arial"/>
          <w:sz w:val="24"/>
          <w:szCs w:val="24"/>
          <w:lang w:val="en-GB"/>
        </w:rPr>
        <w:t xml:space="preserve">stated in the survey that they would </w:t>
      </w:r>
      <w:r w:rsidRPr="00B5338D">
        <w:rPr>
          <w:rFonts w:ascii="Arial" w:hAnsi="Arial" w:cs="Arial"/>
          <w:sz w:val="24"/>
          <w:szCs w:val="24"/>
          <w:lang w:val="en-GB"/>
        </w:rPr>
        <w:t xml:space="preserve">like to keep in touch with Moiso. </w:t>
      </w:r>
      <w:r w:rsidR="00384B7B" w:rsidRPr="00B5338D">
        <w:rPr>
          <w:rFonts w:ascii="Arial" w:hAnsi="Arial" w:cs="Arial"/>
          <w:sz w:val="24"/>
          <w:szCs w:val="24"/>
          <w:lang w:val="en-GB"/>
        </w:rPr>
        <w:t>W</w:t>
      </w:r>
      <w:r w:rsidRPr="00B5338D">
        <w:rPr>
          <w:rFonts w:ascii="Arial" w:hAnsi="Arial" w:cs="Arial"/>
          <w:sz w:val="24"/>
          <w:szCs w:val="24"/>
          <w:lang w:val="en-GB"/>
        </w:rPr>
        <w:t xml:space="preserve">e are also </w:t>
      </w:r>
      <w:r w:rsidR="00384B7B" w:rsidRPr="00B5338D">
        <w:rPr>
          <w:rFonts w:ascii="Arial" w:hAnsi="Arial" w:cs="Arial"/>
          <w:sz w:val="24"/>
          <w:szCs w:val="24"/>
          <w:lang w:val="en-GB"/>
        </w:rPr>
        <w:t>putting up</w:t>
      </w:r>
      <w:r w:rsidRPr="00B5338D">
        <w:rPr>
          <w:rFonts w:ascii="Arial" w:hAnsi="Arial" w:cs="Arial"/>
          <w:sz w:val="24"/>
          <w:szCs w:val="24"/>
          <w:lang w:val="en-GB"/>
        </w:rPr>
        <w:t xml:space="preserve"> a link on our website and social media where you can sign up for our newsletter. </w:t>
      </w:r>
    </w:p>
    <w:p w14:paraId="3ADAFDE0" w14:textId="19116898" w:rsidR="00F66394" w:rsidRPr="00B5338D" w:rsidRDefault="0073163B" w:rsidP="00133FEA">
      <w:pPr>
        <w:spacing w:line="360" w:lineRule="auto"/>
        <w:ind w:firstLine="708"/>
        <w:jc w:val="both"/>
        <w:rPr>
          <w:rFonts w:ascii="Arial" w:hAnsi="Arial" w:cs="Arial"/>
          <w:sz w:val="24"/>
          <w:szCs w:val="24"/>
          <w:lang w:val="en-GB"/>
        </w:rPr>
      </w:pPr>
      <w:r>
        <w:rPr>
          <w:rFonts w:ascii="Arial" w:hAnsi="Arial" w:cs="Arial"/>
          <w:sz w:val="24"/>
          <w:szCs w:val="24"/>
          <w:lang w:val="en-GB"/>
        </w:rPr>
        <w:lastRenderedPageBreak/>
        <w:t>In addition, w</w:t>
      </w:r>
      <w:r w:rsidR="00F66394" w:rsidRPr="00B5338D">
        <w:rPr>
          <w:rFonts w:ascii="Arial" w:hAnsi="Arial" w:cs="Arial"/>
          <w:sz w:val="24"/>
          <w:szCs w:val="24"/>
          <w:lang w:val="en-GB"/>
        </w:rPr>
        <w:t xml:space="preserve">e are planning to do different actions to </w:t>
      </w:r>
      <w:r w:rsidR="00C035E9" w:rsidRPr="00B5338D">
        <w:rPr>
          <w:rFonts w:ascii="Arial" w:hAnsi="Arial" w:cs="Arial"/>
          <w:sz w:val="24"/>
          <w:szCs w:val="24"/>
          <w:lang w:val="en-GB"/>
        </w:rPr>
        <w:t>raise</w:t>
      </w:r>
      <w:r w:rsidR="00F66394" w:rsidRPr="00B5338D">
        <w:rPr>
          <w:rFonts w:ascii="Arial" w:hAnsi="Arial" w:cs="Arial"/>
          <w:sz w:val="24"/>
          <w:szCs w:val="24"/>
          <w:lang w:val="en-GB"/>
        </w:rPr>
        <w:t xml:space="preserve"> </w:t>
      </w:r>
      <w:r w:rsidR="006A007B">
        <w:rPr>
          <w:rFonts w:ascii="Arial" w:hAnsi="Arial" w:cs="Arial"/>
          <w:sz w:val="24"/>
          <w:szCs w:val="24"/>
          <w:lang w:val="en-GB"/>
        </w:rPr>
        <w:t xml:space="preserve">the </w:t>
      </w:r>
      <w:r w:rsidR="00F66394" w:rsidRPr="00B5338D">
        <w:rPr>
          <w:rFonts w:ascii="Arial" w:hAnsi="Arial" w:cs="Arial"/>
          <w:sz w:val="24"/>
          <w:szCs w:val="24"/>
          <w:lang w:val="en-GB"/>
        </w:rPr>
        <w:t xml:space="preserve">attention </w:t>
      </w:r>
      <w:r w:rsidR="006A007B">
        <w:rPr>
          <w:rFonts w:ascii="Arial" w:hAnsi="Arial" w:cs="Arial"/>
          <w:sz w:val="24"/>
          <w:szCs w:val="24"/>
          <w:lang w:val="en-GB"/>
        </w:rPr>
        <w:t>of</w:t>
      </w:r>
      <w:r w:rsidR="00F66394" w:rsidRPr="00B5338D">
        <w:rPr>
          <w:rFonts w:ascii="Arial" w:hAnsi="Arial" w:cs="Arial"/>
          <w:sz w:val="24"/>
          <w:szCs w:val="24"/>
          <w:lang w:val="en-GB"/>
        </w:rPr>
        <w:t xml:space="preserve"> our target g</w:t>
      </w:r>
      <w:r w:rsidR="00C035E9" w:rsidRPr="00B5338D">
        <w:rPr>
          <w:rFonts w:ascii="Arial" w:hAnsi="Arial" w:cs="Arial"/>
          <w:sz w:val="24"/>
          <w:szCs w:val="24"/>
          <w:lang w:val="en-GB"/>
        </w:rPr>
        <w:t>roup</w:t>
      </w:r>
      <w:r w:rsidR="00F66394" w:rsidRPr="00B5338D">
        <w:rPr>
          <w:rFonts w:ascii="Arial" w:hAnsi="Arial" w:cs="Arial"/>
          <w:sz w:val="24"/>
          <w:szCs w:val="24"/>
          <w:lang w:val="en-GB"/>
        </w:rPr>
        <w:t>. For example</w:t>
      </w:r>
      <w:r w:rsidR="00C035E9" w:rsidRPr="00B5338D">
        <w:rPr>
          <w:rFonts w:ascii="Arial" w:hAnsi="Arial" w:cs="Arial"/>
          <w:sz w:val="24"/>
          <w:szCs w:val="24"/>
          <w:lang w:val="en-GB"/>
        </w:rPr>
        <w:t>,</w:t>
      </w:r>
      <w:r w:rsidR="00F66394" w:rsidRPr="00B5338D">
        <w:rPr>
          <w:rFonts w:ascii="Arial" w:hAnsi="Arial" w:cs="Arial"/>
          <w:sz w:val="24"/>
          <w:szCs w:val="24"/>
          <w:lang w:val="en-GB"/>
        </w:rPr>
        <w:t xml:space="preserve"> </w:t>
      </w:r>
      <w:r w:rsidR="006A007B">
        <w:rPr>
          <w:rFonts w:ascii="Arial" w:hAnsi="Arial" w:cs="Arial"/>
          <w:sz w:val="24"/>
          <w:szCs w:val="24"/>
          <w:lang w:val="en-GB"/>
        </w:rPr>
        <w:t>by doing a</w:t>
      </w:r>
      <w:r w:rsidR="00F66394" w:rsidRPr="00B5338D">
        <w:rPr>
          <w:rFonts w:ascii="Arial" w:hAnsi="Arial" w:cs="Arial"/>
          <w:sz w:val="24"/>
          <w:szCs w:val="24"/>
          <w:lang w:val="en-GB"/>
        </w:rPr>
        <w:t xml:space="preserve"> QR-code g</w:t>
      </w:r>
      <w:r w:rsidR="006A007B">
        <w:rPr>
          <w:rFonts w:ascii="Arial" w:hAnsi="Arial" w:cs="Arial"/>
          <w:sz w:val="24"/>
          <w:szCs w:val="24"/>
          <w:lang w:val="en-GB"/>
        </w:rPr>
        <w:t>uerrilla action. We will make a QR-code of</w:t>
      </w:r>
      <w:r w:rsidR="00F66394" w:rsidRPr="00B5338D">
        <w:rPr>
          <w:rFonts w:ascii="Arial" w:hAnsi="Arial" w:cs="Arial"/>
          <w:sz w:val="24"/>
          <w:szCs w:val="24"/>
          <w:lang w:val="en-GB"/>
        </w:rPr>
        <w:t xml:space="preserve"> our website, print this code </w:t>
      </w:r>
      <w:r w:rsidR="00C035E9" w:rsidRPr="00B5338D">
        <w:rPr>
          <w:rFonts w:ascii="Arial" w:hAnsi="Arial" w:cs="Arial"/>
          <w:sz w:val="24"/>
          <w:szCs w:val="24"/>
          <w:lang w:val="en-GB"/>
        </w:rPr>
        <w:t xml:space="preserve">a </w:t>
      </w:r>
      <w:r w:rsidR="00F66394" w:rsidRPr="00B5338D">
        <w:rPr>
          <w:rFonts w:ascii="Arial" w:hAnsi="Arial" w:cs="Arial"/>
          <w:sz w:val="24"/>
          <w:szCs w:val="24"/>
          <w:lang w:val="en-GB"/>
        </w:rPr>
        <w:t xml:space="preserve">hundred times without any text and spread it </w:t>
      </w:r>
      <w:r w:rsidR="006A007B">
        <w:rPr>
          <w:rFonts w:ascii="Arial" w:hAnsi="Arial" w:cs="Arial"/>
          <w:sz w:val="24"/>
          <w:szCs w:val="24"/>
          <w:lang w:val="en-GB"/>
        </w:rPr>
        <w:t>at the university</w:t>
      </w:r>
      <w:r w:rsidR="00C035E9" w:rsidRPr="00B5338D">
        <w:rPr>
          <w:rFonts w:ascii="Arial" w:hAnsi="Arial" w:cs="Arial"/>
          <w:sz w:val="24"/>
          <w:szCs w:val="24"/>
          <w:lang w:val="en-GB"/>
        </w:rPr>
        <w:t xml:space="preserve"> libraries</w:t>
      </w:r>
      <w:r w:rsidR="00F66394" w:rsidRPr="00B5338D">
        <w:rPr>
          <w:rFonts w:ascii="Arial" w:hAnsi="Arial" w:cs="Arial"/>
          <w:sz w:val="24"/>
          <w:szCs w:val="24"/>
          <w:lang w:val="en-GB"/>
        </w:rPr>
        <w:t xml:space="preserve"> and other places where</w:t>
      </w:r>
      <w:r w:rsidR="002C0032" w:rsidRPr="00B5338D">
        <w:rPr>
          <w:rFonts w:ascii="Arial" w:hAnsi="Arial" w:cs="Arial"/>
          <w:sz w:val="24"/>
          <w:szCs w:val="24"/>
          <w:lang w:val="en-GB"/>
        </w:rPr>
        <w:t xml:space="preserve"> we can find our target group. </w:t>
      </w:r>
    </w:p>
    <w:p w14:paraId="7E4A5D5A" w14:textId="7BFA0573" w:rsidR="00F66394" w:rsidRPr="00B5338D" w:rsidRDefault="00F66394" w:rsidP="0073163B">
      <w:pPr>
        <w:spacing w:line="360" w:lineRule="auto"/>
        <w:ind w:firstLine="708"/>
        <w:jc w:val="both"/>
        <w:rPr>
          <w:rFonts w:ascii="Arial" w:hAnsi="Arial" w:cs="Arial"/>
          <w:sz w:val="24"/>
          <w:szCs w:val="24"/>
          <w:lang w:val="en-GB"/>
        </w:rPr>
      </w:pPr>
      <w:r w:rsidRPr="00B5338D">
        <w:rPr>
          <w:rFonts w:ascii="Arial" w:hAnsi="Arial" w:cs="Arial"/>
          <w:sz w:val="24"/>
          <w:szCs w:val="24"/>
          <w:lang w:val="en-GB"/>
        </w:rPr>
        <w:t xml:space="preserve">Moiso also needs media attention to get to a broader audience. We </w:t>
      </w:r>
      <w:r w:rsidR="007F10C7" w:rsidRPr="00B5338D">
        <w:rPr>
          <w:rFonts w:ascii="Arial" w:hAnsi="Arial" w:cs="Arial"/>
          <w:sz w:val="24"/>
          <w:szCs w:val="24"/>
          <w:lang w:val="en-GB"/>
        </w:rPr>
        <w:t xml:space="preserve">are </w:t>
      </w:r>
      <w:r w:rsidRPr="00B5338D">
        <w:rPr>
          <w:rFonts w:ascii="Arial" w:hAnsi="Arial" w:cs="Arial"/>
          <w:sz w:val="24"/>
          <w:szCs w:val="24"/>
          <w:lang w:val="en-GB"/>
        </w:rPr>
        <w:t xml:space="preserve">already </w:t>
      </w:r>
      <w:r w:rsidR="007F10C7" w:rsidRPr="00B5338D">
        <w:rPr>
          <w:rFonts w:ascii="Arial" w:hAnsi="Arial" w:cs="Arial"/>
          <w:sz w:val="24"/>
          <w:szCs w:val="24"/>
          <w:lang w:val="en-GB"/>
        </w:rPr>
        <w:t>in</w:t>
      </w:r>
      <w:r w:rsidRPr="00B5338D">
        <w:rPr>
          <w:rFonts w:ascii="Arial" w:hAnsi="Arial" w:cs="Arial"/>
          <w:sz w:val="24"/>
          <w:szCs w:val="24"/>
          <w:lang w:val="en-GB"/>
        </w:rPr>
        <w:t xml:space="preserve"> </w:t>
      </w:r>
      <w:r w:rsidR="007F10C7" w:rsidRPr="00B5338D">
        <w:rPr>
          <w:rFonts w:ascii="Arial" w:hAnsi="Arial" w:cs="Arial"/>
          <w:sz w:val="24"/>
          <w:szCs w:val="24"/>
          <w:lang w:val="en-GB"/>
        </w:rPr>
        <w:t>touch</w:t>
      </w:r>
      <w:r w:rsidRPr="00B5338D">
        <w:rPr>
          <w:rFonts w:ascii="Arial" w:hAnsi="Arial" w:cs="Arial"/>
          <w:sz w:val="24"/>
          <w:szCs w:val="24"/>
          <w:lang w:val="en-GB"/>
        </w:rPr>
        <w:t xml:space="preserve"> with the manager of </w:t>
      </w:r>
      <w:r w:rsidRPr="00B5338D">
        <w:rPr>
          <w:rFonts w:ascii="Arial" w:hAnsi="Arial" w:cs="Arial"/>
          <w:i/>
          <w:sz w:val="24"/>
          <w:szCs w:val="24"/>
          <w:lang w:val="en-GB"/>
        </w:rPr>
        <w:t xml:space="preserve">7 ditches </w:t>
      </w:r>
      <w:proofErr w:type="spellStart"/>
      <w:proofErr w:type="gramStart"/>
      <w:r w:rsidRPr="00B5338D">
        <w:rPr>
          <w:rFonts w:ascii="Arial" w:hAnsi="Arial" w:cs="Arial"/>
          <w:i/>
          <w:sz w:val="24"/>
          <w:szCs w:val="24"/>
          <w:lang w:val="en-GB"/>
        </w:rPr>
        <w:t>tv</w:t>
      </w:r>
      <w:proofErr w:type="spellEnd"/>
      <w:proofErr w:type="gramEnd"/>
      <w:r w:rsidRPr="00B5338D">
        <w:rPr>
          <w:rFonts w:ascii="Arial" w:hAnsi="Arial" w:cs="Arial"/>
          <w:sz w:val="24"/>
          <w:szCs w:val="24"/>
          <w:lang w:val="en-GB"/>
        </w:rPr>
        <w:t xml:space="preserve"> about an online video interview</w:t>
      </w:r>
      <w:r w:rsidR="006A007B">
        <w:rPr>
          <w:rFonts w:ascii="Arial" w:hAnsi="Arial" w:cs="Arial"/>
          <w:sz w:val="24"/>
          <w:szCs w:val="24"/>
          <w:lang w:val="en-GB"/>
        </w:rPr>
        <w:t>,</w:t>
      </w:r>
      <w:r w:rsidRPr="00B5338D">
        <w:rPr>
          <w:rFonts w:ascii="Arial" w:hAnsi="Arial" w:cs="Arial"/>
          <w:sz w:val="24"/>
          <w:szCs w:val="24"/>
          <w:lang w:val="en-GB"/>
        </w:rPr>
        <w:t xml:space="preserve"> which </w:t>
      </w:r>
      <w:r w:rsidR="007F10C7" w:rsidRPr="00B5338D">
        <w:rPr>
          <w:rFonts w:ascii="Arial" w:hAnsi="Arial" w:cs="Arial"/>
          <w:sz w:val="24"/>
          <w:szCs w:val="24"/>
          <w:lang w:val="en-GB"/>
        </w:rPr>
        <w:t>will</w:t>
      </w:r>
      <w:r w:rsidRPr="00B5338D">
        <w:rPr>
          <w:rFonts w:ascii="Arial" w:hAnsi="Arial" w:cs="Arial"/>
          <w:sz w:val="24"/>
          <w:szCs w:val="24"/>
          <w:lang w:val="en-GB"/>
        </w:rPr>
        <w:t xml:space="preserve"> be posted </w:t>
      </w:r>
      <w:r w:rsidR="007F10C7" w:rsidRPr="00B5338D">
        <w:rPr>
          <w:rFonts w:ascii="Arial" w:hAnsi="Arial" w:cs="Arial"/>
          <w:sz w:val="24"/>
          <w:szCs w:val="24"/>
          <w:lang w:val="en-GB"/>
        </w:rPr>
        <w:t>on</w:t>
      </w:r>
      <w:r w:rsidRPr="00B5338D">
        <w:rPr>
          <w:rFonts w:ascii="Arial" w:hAnsi="Arial" w:cs="Arial"/>
          <w:sz w:val="24"/>
          <w:szCs w:val="24"/>
          <w:lang w:val="en-GB"/>
        </w:rPr>
        <w:t xml:space="preserve"> </w:t>
      </w:r>
      <w:r w:rsidR="007F10C7" w:rsidRPr="00B5338D">
        <w:rPr>
          <w:rFonts w:ascii="Arial" w:hAnsi="Arial" w:cs="Arial"/>
          <w:sz w:val="24"/>
          <w:szCs w:val="24"/>
          <w:lang w:val="en-GB"/>
        </w:rPr>
        <w:t>www.</w:t>
      </w:r>
      <w:r w:rsidRPr="00B5338D">
        <w:rPr>
          <w:rFonts w:ascii="Arial" w:hAnsi="Arial" w:cs="Arial"/>
          <w:sz w:val="24"/>
          <w:szCs w:val="24"/>
          <w:lang w:val="en-GB"/>
        </w:rPr>
        <w:t xml:space="preserve">sprout.nl, </w:t>
      </w:r>
      <w:r w:rsidR="007F10C7" w:rsidRPr="00B5338D">
        <w:rPr>
          <w:rFonts w:ascii="Arial" w:hAnsi="Arial" w:cs="Arial"/>
          <w:sz w:val="24"/>
          <w:szCs w:val="24"/>
          <w:lang w:val="en-GB"/>
        </w:rPr>
        <w:t>www.</w:t>
      </w:r>
      <w:r w:rsidRPr="00B5338D">
        <w:rPr>
          <w:rFonts w:ascii="Arial" w:hAnsi="Arial" w:cs="Arial"/>
          <w:sz w:val="24"/>
          <w:szCs w:val="24"/>
          <w:lang w:val="en-GB"/>
        </w:rPr>
        <w:t xml:space="preserve">nuzakelijk.nl and </w:t>
      </w:r>
      <w:r w:rsidR="007F10C7" w:rsidRPr="00B5338D">
        <w:rPr>
          <w:rFonts w:ascii="Arial" w:hAnsi="Arial" w:cs="Arial"/>
          <w:sz w:val="24"/>
          <w:szCs w:val="24"/>
          <w:lang w:val="en-GB"/>
        </w:rPr>
        <w:t>www.</w:t>
      </w:r>
      <w:r w:rsidRPr="00B5338D">
        <w:rPr>
          <w:rFonts w:ascii="Arial" w:hAnsi="Arial" w:cs="Arial"/>
          <w:sz w:val="24"/>
          <w:szCs w:val="24"/>
          <w:lang w:val="en-GB"/>
        </w:rPr>
        <w:t xml:space="preserve">7ditches.tv. To attract more media we are going to write some press releases and send it to magazines, platforms and websites </w:t>
      </w:r>
      <w:r w:rsidR="007F10C7" w:rsidRPr="00B5338D">
        <w:rPr>
          <w:rFonts w:ascii="Arial" w:hAnsi="Arial" w:cs="Arial"/>
          <w:sz w:val="24"/>
          <w:szCs w:val="24"/>
          <w:lang w:val="en-GB"/>
        </w:rPr>
        <w:t>that</w:t>
      </w:r>
      <w:r w:rsidRPr="00B5338D">
        <w:rPr>
          <w:rFonts w:ascii="Arial" w:hAnsi="Arial" w:cs="Arial"/>
          <w:sz w:val="24"/>
          <w:szCs w:val="24"/>
          <w:lang w:val="en-GB"/>
        </w:rPr>
        <w:t xml:space="preserve"> are also targeting our target group.</w:t>
      </w:r>
    </w:p>
    <w:p w14:paraId="28A33738" w14:textId="04CC29C0" w:rsidR="006A007B" w:rsidRPr="00B5338D" w:rsidRDefault="00F66394" w:rsidP="009240C8">
      <w:pPr>
        <w:spacing w:line="360" w:lineRule="auto"/>
        <w:ind w:firstLine="708"/>
        <w:jc w:val="both"/>
        <w:rPr>
          <w:rFonts w:ascii="Arial" w:hAnsi="Arial" w:cs="Arial"/>
          <w:sz w:val="24"/>
          <w:szCs w:val="24"/>
          <w:lang w:val="en-GB"/>
        </w:rPr>
      </w:pPr>
      <w:r w:rsidRPr="00B5338D">
        <w:rPr>
          <w:rFonts w:ascii="Arial" w:hAnsi="Arial" w:cs="Arial"/>
          <w:sz w:val="24"/>
          <w:szCs w:val="24"/>
          <w:lang w:val="en-GB"/>
        </w:rPr>
        <w:t xml:space="preserve">Last but not least, we are making a short clip about our product and we will use it to </w:t>
      </w:r>
      <w:r w:rsidR="007F10C7" w:rsidRPr="00B5338D">
        <w:rPr>
          <w:rFonts w:ascii="Arial" w:hAnsi="Arial" w:cs="Arial"/>
          <w:sz w:val="24"/>
          <w:szCs w:val="24"/>
          <w:lang w:val="en-GB"/>
        </w:rPr>
        <w:t>raise awareness for</w:t>
      </w:r>
      <w:r w:rsidRPr="00B5338D">
        <w:rPr>
          <w:rFonts w:ascii="Arial" w:hAnsi="Arial" w:cs="Arial"/>
          <w:sz w:val="24"/>
          <w:szCs w:val="24"/>
          <w:lang w:val="en-GB"/>
        </w:rPr>
        <w:t xml:space="preserve"> our brand and to get more attention from </w:t>
      </w:r>
      <w:r w:rsidR="007F10C7" w:rsidRPr="00B5338D">
        <w:rPr>
          <w:rFonts w:ascii="Arial" w:hAnsi="Arial" w:cs="Arial"/>
          <w:sz w:val="24"/>
          <w:szCs w:val="24"/>
          <w:lang w:val="en-GB"/>
        </w:rPr>
        <w:t xml:space="preserve">the </w:t>
      </w:r>
      <w:r w:rsidRPr="00B5338D">
        <w:rPr>
          <w:rFonts w:ascii="Arial" w:hAnsi="Arial" w:cs="Arial"/>
          <w:sz w:val="24"/>
          <w:szCs w:val="24"/>
          <w:lang w:val="en-GB"/>
        </w:rPr>
        <w:t xml:space="preserve">media. </w:t>
      </w:r>
    </w:p>
    <w:p w14:paraId="53F4BDB8" w14:textId="63310EA5" w:rsidR="00A7087C" w:rsidRPr="00B5338D" w:rsidRDefault="005E2EED" w:rsidP="000D4C5A">
      <w:pPr>
        <w:pStyle w:val="Heading3"/>
        <w:numPr>
          <w:ilvl w:val="1"/>
          <w:numId w:val="9"/>
        </w:numPr>
        <w:spacing w:line="360" w:lineRule="auto"/>
        <w:rPr>
          <w:rStyle w:val="Strong"/>
          <w:rFonts w:ascii="Arial" w:hAnsi="Arial" w:cs="Arial"/>
          <w:sz w:val="24"/>
          <w:szCs w:val="24"/>
        </w:rPr>
      </w:pPr>
      <w:bookmarkStart w:id="20" w:name="_Toc233128487"/>
      <w:r>
        <w:rPr>
          <w:rStyle w:val="Strong"/>
          <w:rFonts w:ascii="Arial" w:hAnsi="Arial" w:cs="Arial"/>
          <w:sz w:val="24"/>
          <w:szCs w:val="24"/>
        </w:rPr>
        <w:t xml:space="preserve">Distribution </w:t>
      </w:r>
      <w:proofErr w:type="spellStart"/>
      <w:r>
        <w:rPr>
          <w:rStyle w:val="Strong"/>
          <w:rFonts w:ascii="Arial" w:hAnsi="Arial" w:cs="Arial"/>
          <w:sz w:val="24"/>
          <w:szCs w:val="24"/>
        </w:rPr>
        <w:t>S</w:t>
      </w:r>
      <w:r w:rsidR="00A7087C" w:rsidRPr="00B5338D">
        <w:rPr>
          <w:rStyle w:val="Strong"/>
          <w:rFonts w:ascii="Arial" w:hAnsi="Arial" w:cs="Arial"/>
          <w:sz w:val="24"/>
          <w:szCs w:val="24"/>
        </w:rPr>
        <w:t>trategy</w:t>
      </w:r>
      <w:bookmarkEnd w:id="20"/>
      <w:proofErr w:type="spellEnd"/>
      <w:r w:rsidR="00A7087C" w:rsidRPr="00B5338D">
        <w:rPr>
          <w:rStyle w:val="Strong"/>
          <w:rFonts w:ascii="Arial" w:hAnsi="Arial" w:cs="Arial"/>
          <w:sz w:val="24"/>
          <w:szCs w:val="24"/>
        </w:rPr>
        <w:t xml:space="preserve"> </w:t>
      </w:r>
    </w:p>
    <w:p w14:paraId="6F1F1169" w14:textId="5DCAE456" w:rsidR="00630FF9" w:rsidRPr="00B5338D" w:rsidRDefault="00630FF9" w:rsidP="00A84C89">
      <w:pPr>
        <w:spacing w:line="360" w:lineRule="auto"/>
        <w:jc w:val="both"/>
        <w:rPr>
          <w:rFonts w:ascii="Arial" w:hAnsi="Arial" w:cs="Arial"/>
          <w:sz w:val="24"/>
          <w:szCs w:val="24"/>
          <w:lang w:val="en-GB"/>
        </w:rPr>
      </w:pPr>
      <w:r w:rsidRPr="00B5338D">
        <w:rPr>
          <w:rFonts w:ascii="Arial" w:hAnsi="Arial" w:cs="Arial"/>
          <w:sz w:val="24"/>
          <w:szCs w:val="24"/>
          <w:lang w:val="en-GB"/>
        </w:rPr>
        <w:t xml:space="preserve">We are going to distribute the bag protector via several channels. </w:t>
      </w:r>
      <w:r w:rsidR="007F13C4">
        <w:rPr>
          <w:rFonts w:ascii="Arial" w:hAnsi="Arial" w:cs="Arial"/>
          <w:sz w:val="24"/>
          <w:szCs w:val="24"/>
          <w:lang w:val="en-GB"/>
        </w:rPr>
        <w:t>To begin with, we</w:t>
      </w:r>
      <w:r w:rsidRPr="00B5338D">
        <w:rPr>
          <w:rFonts w:ascii="Arial" w:hAnsi="Arial" w:cs="Arial"/>
          <w:sz w:val="24"/>
          <w:szCs w:val="24"/>
          <w:lang w:val="en-GB"/>
        </w:rPr>
        <w:t xml:space="preserve"> want to sell the bag protector</w:t>
      </w:r>
      <w:r w:rsidR="007F13C4">
        <w:rPr>
          <w:rFonts w:ascii="Arial" w:hAnsi="Arial" w:cs="Arial"/>
          <w:sz w:val="24"/>
          <w:szCs w:val="24"/>
          <w:lang w:val="en-GB"/>
        </w:rPr>
        <w:t>s</w:t>
      </w:r>
      <w:r w:rsidRPr="00B5338D">
        <w:rPr>
          <w:rFonts w:ascii="Arial" w:hAnsi="Arial" w:cs="Arial"/>
          <w:sz w:val="24"/>
          <w:szCs w:val="24"/>
          <w:lang w:val="en-GB"/>
        </w:rPr>
        <w:t xml:space="preserve"> </w:t>
      </w:r>
      <w:r w:rsidR="007F13C4">
        <w:rPr>
          <w:rFonts w:ascii="Arial" w:hAnsi="Arial" w:cs="Arial"/>
          <w:sz w:val="24"/>
          <w:szCs w:val="24"/>
          <w:lang w:val="en-GB"/>
        </w:rPr>
        <w:t xml:space="preserve">primarily </w:t>
      </w:r>
      <w:r w:rsidRPr="00B5338D">
        <w:rPr>
          <w:rFonts w:ascii="Arial" w:hAnsi="Arial" w:cs="Arial"/>
          <w:sz w:val="24"/>
          <w:szCs w:val="24"/>
          <w:lang w:val="en-GB"/>
        </w:rPr>
        <w:t>throug</w:t>
      </w:r>
      <w:r w:rsidR="007F13C4">
        <w:rPr>
          <w:rFonts w:ascii="Arial" w:hAnsi="Arial" w:cs="Arial"/>
          <w:sz w:val="24"/>
          <w:szCs w:val="24"/>
          <w:lang w:val="en-GB"/>
        </w:rPr>
        <w:t xml:space="preserve">h local bike shops in Amsterdam who in turn </w:t>
      </w:r>
      <w:r w:rsidRPr="00B5338D">
        <w:rPr>
          <w:rFonts w:ascii="Arial" w:hAnsi="Arial" w:cs="Arial"/>
          <w:sz w:val="24"/>
          <w:szCs w:val="24"/>
          <w:lang w:val="en-GB"/>
        </w:rPr>
        <w:t xml:space="preserve">will </w:t>
      </w:r>
      <w:r w:rsidR="00870EB4" w:rsidRPr="00B5338D">
        <w:rPr>
          <w:rFonts w:ascii="Arial" w:hAnsi="Arial" w:cs="Arial"/>
          <w:sz w:val="24"/>
          <w:szCs w:val="24"/>
          <w:lang w:val="en-GB"/>
        </w:rPr>
        <w:t xml:space="preserve">then </w:t>
      </w:r>
      <w:r w:rsidRPr="00B5338D">
        <w:rPr>
          <w:rFonts w:ascii="Arial" w:hAnsi="Arial" w:cs="Arial"/>
          <w:sz w:val="24"/>
          <w:szCs w:val="24"/>
          <w:lang w:val="en-GB"/>
        </w:rPr>
        <w:t>sell it to the actual consumer</w:t>
      </w:r>
      <w:r w:rsidR="00870EB4" w:rsidRPr="00B5338D">
        <w:rPr>
          <w:rFonts w:ascii="Arial" w:hAnsi="Arial" w:cs="Arial"/>
          <w:sz w:val="24"/>
          <w:szCs w:val="24"/>
          <w:lang w:val="en-GB"/>
        </w:rPr>
        <w:t>.</w:t>
      </w:r>
      <w:r w:rsidRPr="00B5338D">
        <w:rPr>
          <w:rFonts w:ascii="Arial" w:hAnsi="Arial" w:cs="Arial"/>
          <w:sz w:val="24"/>
          <w:szCs w:val="24"/>
          <w:lang w:val="en-GB"/>
        </w:rPr>
        <w:t xml:space="preserve"> </w:t>
      </w:r>
      <w:r w:rsidR="00870EB4" w:rsidRPr="00B5338D">
        <w:rPr>
          <w:rFonts w:ascii="Arial" w:hAnsi="Arial" w:cs="Arial"/>
          <w:sz w:val="24"/>
          <w:szCs w:val="24"/>
          <w:lang w:val="en-GB"/>
        </w:rPr>
        <w:t>This enables us to use the bike shops as retailers</w:t>
      </w:r>
      <w:r w:rsidRPr="00B5338D">
        <w:rPr>
          <w:rFonts w:ascii="Arial" w:hAnsi="Arial" w:cs="Arial"/>
          <w:sz w:val="24"/>
          <w:szCs w:val="24"/>
          <w:lang w:val="en-GB"/>
        </w:rPr>
        <w:t xml:space="preserve">. </w:t>
      </w:r>
      <w:r w:rsidR="002D1729">
        <w:rPr>
          <w:rFonts w:ascii="Arial" w:hAnsi="Arial" w:cs="Arial"/>
          <w:sz w:val="24"/>
          <w:szCs w:val="24"/>
          <w:lang w:val="en-GB"/>
        </w:rPr>
        <w:t>W</w:t>
      </w:r>
      <w:r w:rsidRPr="00B5338D">
        <w:rPr>
          <w:rFonts w:ascii="Arial" w:hAnsi="Arial" w:cs="Arial"/>
          <w:sz w:val="24"/>
          <w:szCs w:val="24"/>
          <w:lang w:val="en-GB"/>
        </w:rPr>
        <w:t xml:space="preserve">e </w:t>
      </w:r>
      <w:r w:rsidR="00A10955">
        <w:rPr>
          <w:rFonts w:ascii="Arial" w:hAnsi="Arial" w:cs="Arial"/>
          <w:sz w:val="24"/>
          <w:szCs w:val="24"/>
          <w:lang w:val="en-GB"/>
        </w:rPr>
        <w:t>can</w:t>
      </w:r>
      <w:r w:rsidR="002D1729">
        <w:rPr>
          <w:rFonts w:ascii="Arial" w:hAnsi="Arial" w:cs="Arial"/>
          <w:sz w:val="24"/>
          <w:szCs w:val="24"/>
          <w:lang w:val="en-GB"/>
        </w:rPr>
        <w:t xml:space="preserve"> also start</w:t>
      </w:r>
      <w:r w:rsidRPr="00B5338D">
        <w:rPr>
          <w:rFonts w:ascii="Arial" w:hAnsi="Arial" w:cs="Arial"/>
          <w:sz w:val="24"/>
          <w:szCs w:val="24"/>
          <w:lang w:val="en-GB"/>
        </w:rPr>
        <w:t xml:space="preserve"> sell</w:t>
      </w:r>
      <w:r w:rsidR="002D1729">
        <w:rPr>
          <w:rFonts w:ascii="Arial" w:hAnsi="Arial" w:cs="Arial"/>
          <w:sz w:val="24"/>
          <w:szCs w:val="24"/>
          <w:lang w:val="en-GB"/>
        </w:rPr>
        <w:t>ing</w:t>
      </w:r>
      <w:r w:rsidRPr="00B5338D">
        <w:rPr>
          <w:rFonts w:ascii="Arial" w:hAnsi="Arial" w:cs="Arial"/>
          <w:sz w:val="24"/>
          <w:szCs w:val="24"/>
          <w:lang w:val="en-GB"/>
        </w:rPr>
        <w:t xml:space="preserve"> the bag protector through our website. </w:t>
      </w:r>
      <w:r w:rsidR="00A10955">
        <w:rPr>
          <w:rFonts w:ascii="Arial" w:hAnsi="Arial" w:cs="Arial"/>
          <w:sz w:val="24"/>
          <w:szCs w:val="24"/>
          <w:lang w:val="en-GB"/>
        </w:rPr>
        <w:t xml:space="preserve">However, this will only pick up once our product becomes known. Our </w:t>
      </w:r>
      <w:r w:rsidRPr="00B5338D">
        <w:rPr>
          <w:rFonts w:ascii="Arial" w:hAnsi="Arial" w:cs="Arial"/>
          <w:sz w:val="24"/>
          <w:szCs w:val="24"/>
          <w:lang w:val="en-GB"/>
        </w:rPr>
        <w:t xml:space="preserve">website </w:t>
      </w:r>
      <w:r w:rsidR="00A10955">
        <w:rPr>
          <w:rFonts w:ascii="Arial" w:hAnsi="Arial" w:cs="Arial"/>
          <w:sz w:val="24"/>
          <w:szCs w:val="24"/>
          <w:lang w:val="en-GB"/>
        </w:rPr>
        <w:t>is</w:t>
      </w:r>
      <w:r w:rsidR="00A01BC3" w:rsidRPr="00B5338D">
        <w:rPr>
          <w:rFonts w:ascii="Arial" w:hAnsi="Arial" w:cs="Arial"/>
          <w:sz w:val="24"/>
          <w:szCs w:val="24"/>
          <w:lang w:val="en-GB"/>
        </w:rPr>
        <w:t xml:space="preserve"> connected to PayPal and can thus be</w:t>
      </w:r>
      <w:r w:rsidRPr="00B5338D">
        <w:rPr>
          <w:rFonts w:ascii="Arial" w:hAnsi="Arial" w:cs="Arial"/>
          <w:sz w:val="24"/>
          <w:szCs w:val="24"/>
          <w:lang w:val="en-GB"/>
        </w:rPr>
        <w:t xml:space="preserve"> use</w:t>
      </w:r>
      <w:r w:rsidR="00A01BC3" w:rsidRPr="00B5338D">
        <w:rPr>
          <w:rFonts w:ascii="Arial" w:hAnsi="Arial" w:cs="Arial"/>
          <w:sz w:val="24"/>
          <w:szCs w:val="24"/>
          <w:lang w:val="en-GB"/>
        </w:rPr>
        <w:t>d as a web</w:t>
      </w:r>
      <w:r w:rsidR="00A10955">
        <w:rPr>
          <w:rFonts w:ascii="Arial" w:hAnsi="Arial" w:cs="Arial"/>
          <w:sz w:val="24"/>
          <w:szCs w:val="24"/>
          <w:lang w:val="en-GB"/>
        </w:rPr>
        <w:t xml:space="preserve"> </w:t>
      </w:r>
      <w:r w:rsidR="00A01BC3" w:rsidRPr="00B5338D">
        <w:rPr>
          <w:rFonts w:ascii="Arial" w:hAnsi="Arial" w:cs="Arial"/>
          <w:sz w:val="24"/>
          <w:szCs w:val="24"/>
          <w:lang w:val="en-GB"/>
        </w:rPr>
        <w:t>shop</w:t>
      </w:r>
      <w:r w:rsidR="00406B16" w:rsidRPr="00B5338D">
        <w:rPr>
          <w:rFonts w:ascii="Arial" w:hAnsi="Arial" w:cs="Arial"/>
          <w:sz w:val="24"/>
          <w:szCs w:val="24"/>
          <w:lang w:val="en-GB"/>
        </w:rPr>
        <w:t>.</w:t>
      </w:r>
    </w:p>
    <w:p w14:paraId="15EBD39F" w14:textId="3823CE38" w:rsidR="00630FF9" w:rsidRPr="00B5338D" w:rsidRDefault="00630FF9" w:rsidP="00133FEA">
      <w:pPr>
        <w:spacing w:line="360" w:lineRule="auto"/>
        <w:ind w:firstLine="708"/>
        <w:jc w:val="both"/>
        <w:rPr>
          <w:rFonts w:ascii="Arial" w:hAnsi="Arial" w:cs="Arial"/>
          <w:sz w:val="24"/>
          <w:szCs w:val="24"/>
          <w:lang w:val="en-GB"/>
        </w:rPr>
      </w:pPr>
      <w:r w:rsidRPr="00B5338D">
        <w:rPr>
          <w:rFonts w:ascii="Arial" w:hAnsi="Arial" w:cs="Arial"/>
          <w:sz w:val="24"/>
          <w:szCs w:val="24"/>
          <w:lang w:val="en-GB"/>
        </w:rPr>
        <w:t xml:space="preserve">Another possibility for the distribution of the bag protector is via </w:t>
      </w:r>
      <w:r w:rsidR="00635045">
        <w:rPr>
          <w:rFonts w:ascii="Arial" w:hAnsi="Arial" w:cs="Arial"/>
          <w:sz w:val="24"/>
          <w:szCs w:val="24"/>
          <w:lang w:val="en-GB"/>
        </w:rPr>
        <w:t>big and small companies that want to use the bag protector as a means of promotion and advertising</w:t>
      </w:r>
      <w:r w:rsidRPr="00B5338D">
        <w:rPr>
          <w:rFonts w:ascii="Arial" w:hAnsi="Arial" w:cs="Arial"/>
          <w:sz w:val="24"/>
          <w:szCs w:val="24"/>
          <w:lang w:val="en-GB"/>
        </w:rPr>
        <w:t xml:space="preserve">. This strategy </w:t>
      </w:r>
      <w:r w:rsidR="00635045">
        <w:rPr>
          <w:rFonts w:ascii="Arial" w:hAnsi="Arial" w:cs="Arial"/>
          <w:sz w:val="24"/>
          <w:szCs w:val="24"/>
          <w:lang w:val="en-GB"/>
        </w:rPr>
        <w:t xml:space="preserve">implies </w:t>
      </w:r>
      <w:r w:rsidRPr="00B5338D">
        <w:rPr>
          <w:rFonts w:ascii="Arial" w:hAnsi="Arial" w:cs="Arial"/>
          <w:sz w:val="24"/>
          <w:szCs w:val="24"/>
          <w:lang w:val="en-GB"/>
        </w:rPr>
        <w:t xml:space="preserve">that the company pays for the bag protector </w:t>
      </w:r>
      <w:r w:rsidR="00635045">
        <w:rPr>
          <w:rFonts w:ascii="Arial" w:hAnsi="Arial" w:cs="Arial"/>
          <w:sz w:val="24"/>
          <w:szCs w:val="24"/>
          <w:lang w:val="en-GB"/>
        </w:rPr>
        <w:t xml:space="preserve">with their company name, logo or ad </w:t>
      </w:r>
      <w:r w:rsidRPr="00B5338D">
        <w:rPr>
          <w:rFonts w:ascii="Arial" w:hAnsi="Arial" w:cs="Arial"/>
          <w:sz w:val="24"/>
          <w:szCs w:val="24"/>
          <w:lang w:val="en-GB"/>
        </w:rPr>
        <w:t xml:space="preserve">on </w:t>
      </w:r>
      <w:r w:rsidR="00635045">
        <w:rPr>
          <w:rFonts w:ascii="Arial" w:hAnsi="Arial" w:cs="Arial"/>
          <w:sz w:val="24"/>
          <w:szCs w:val="24"/>
          <w:lang w:val="en-GB"/>
        </w:rPr>
        <w:t>them.</w:t>
      </w:r>
    </w:p>
    <w:p w14:paraId="13223296" w14:textId="4B6F008F" w:rsidR="00A7087C" w:rsidRPr="00B5338D" w:rsidRDefault="00635045" w:rsidP="008A7D4A">
      <w:pPr>
        <w:pStyle w:val="Heading3"/>
        <w:numPr>
          <w:ilvl w:val="1"/>
          <w:numId w:val="9"/>
        </w:numPr>
        <w:spacing w:line="360" w:lineRule="auto"/>
        <w:ind w:left="1434" w:hanging="357"/>
        <w:rPr>
          <w:rStyle w:val="Strong"/>
          <w:rFonts w:ascii="Arial" w:hAnsi="Arial" w:cs="Arial"/>
          <w:sz w:val="24"/>
          <w:szCs w:val="24"/>
        </w:rPr>
      </w:pPr>
      <w:bookmarkStart w:id="21" w:name="_Toc233128488"/>
      <w:r>
        <w:rPr>
          <w:rStyle w:val="Strong"/>
          <w:rFonts w:ascii="Arial" w:hAnsi="Arial" w:cs="Arial"/>
          <w:sz w:val="24"/>
          <w:szCs w:val="24"/>
        </w:rPr>
        <w:t xml:space="preserve">Service </w:t>
      </w:r>
      <w:proofErr w:type="spellStart"/>
      <w:r>
        <w:rPr>
          <w:rStyle w:val="Strong"/>
          <w:rFonts w:ascii="Arial" w:hAnsi="Arial" w:cs="Arial"/>
          <w:sz w:val="24"/>
          <w:szCs w:val="24"/>
        </w:rPr>
        <w:t>S</w:t>
      </w:r>
      <w:r w:rsidR="00A7087C" w:rsidRPr="00B5338D">
        <w:rPr>
          <w:rStyle w:val="Strong"/>
          <w:rFonts w:ascii="Arial" w:hAnsi="Arial" w:cs="Arial"/>
          <w:sz w:val="24"/>
          <w:szCs w:val="24"/>
        </w:rPr>
        <w:t>trategy</w:t>
      </w:r>
      <w:bookmarkEnd w:id="21"/>
      <w:proofErr w:type="spellEnd"/>
      <w:r w:rsidR="00A7087C" w:rsidRPr="00B5338D">
        <w:rPr>
          <w:rStyle w:val="Strong"/>
          <w:rFonts w:ascii="Arial" w:hAnsi="Arial" w:cs="Arial"/>
          <w:sz w:val="24"/>
          <w:szCs w:val="24"/>
        </w:rPr>
        <w:t xml:space="preserve"> </w:t>
      </w:r>
    </w:p>
    <w:p w14:paraId="319B1E8B" w14:textId="5EB6C746" w:rsidR="00A10955" w:rsidRDefault="00EE4343" w:rsidP="00B33F0E">
      <w:pPr>
        <w:spacing w:line="360" w:lineRule="auto"/>
        <w:jc w:val="both"/>
        <w:rPr>
          <w:rFonts w:ascii="Arial" w:hAnsi="Arial" w:cs="Arial"/>
          <w:sz w:val="24"/>
          <w:szCs w:val="24"/>
          <w:lang w:val="en-GB"/>
        </w:rPr>
      </w:pPr>
      <w:r>
        <w:rPr>
          <w:rFonts w:ascii="Arial" w:hAnsi="Arial" w:cs="Arial"/>
          <w:sz w:val="24"/>
          <w:szCs w:val="24"/>
          <w:lang w:val="en-GB"/>
        </w:rPr>
        <w:t>Anybody buying a bag protector will receive a business card with it that contains our contact and website details. They can then check out Moiso online and sign up for the newsletter and/or give us feedback on their bag protector. If</w:t>
      </w:r>
      <w:r w:rsidR="00630FF9" w:rsidRPr="00B5338D">
        <w:rPr>
          <w:rFonts w:ascii="Arial" w:hAnsi="Arial" w:cs="Arial"/>
          <w:sz w:val="24"/>
          <w:szCs w:val="24"/>
          <w:lang w:val="en-GB"/>
        </w:rPr>
        <w:t xml:space="preserve"> consumers </w:t>
      </w:r>
      <w:r>
        <w:rPr>
          <w:rFonts w:ascii="Arial" w:hAnsi="Arial" w:cs="Arial"/>
          <w:sz w:val="24"/>
          <w:szCs w:val="24"/>
          <w:lang w:val="en-GB"/>
        </w:rPr>
        <w:t>buy</w:t>
      </w:r>
      <w:r w:rsidR="00630FF9" w:rsidRPr="00B5338D">
        <w:rPr>
          <w:rFonts w:ascii="Arial" w:hAnsi="Arial" w:cs="Arial"/>
          <w:sz w:val="24"/>
          <w:szCs w:val="24"/>
          <w:lang w:val="en-GB"/>
        </w:rPr>
        <w:t xml:space="preserve"> the</w:t>
      </w:r>
      <w:r w:rsidR="00A01BC3" w:rsidRPr="00B5338D">
        <w:rPr>
          <w:rFonts w:ascii="Arial" w:hAnsi="Arial" w:cs="Arial"/>
          <w:sz w:val="24"/>
          <w:szCs w:val="24"/>
          <w:lang w:val="en-GB"/>
        </w:rPr>
        <w:t xml:space="preserve"> bag protector via the web shop</w:t>
      </w:r>
      <w:r w:rsidR="00630FF9" w:rsidRPr="00B5338D">
        <w:rPr>
          <w:rFonts w:ascii="Arial" w:hAnsi="Arial" w:cs="Arial"/>
          <w:sz w:val="24"/>
          <w:szCs w:val="24"/>
          <w:lang w:val="en-GB"/>
        </w:rPr>
        <w:t xml:space="preserve"> </w:t>
      </w:r>
      <w:r w:rsidR="00A01BC3" w:rsidRPr="00B5338D">
        <w:rPr>
          <w:rFonts w:ascii="Arial" w:hAnsi="Arial" w:cs="Arial"/>
          <w:sz w:val="24"/>
          <w:szCs w:val="24"/>
          <w:lang w:val="en-GB"/>
        </w:rPr>
        <w:t>they</w:t>
      </w:r>
      <w:r w:rsidR="00630FF9" w:rsidRPr="00B5338D">
        <w:rPr>
          <w:rFonts w:ascii="Arial" w:hAnsi="Arial" w:cs="Arial"/>
          <w:sz w:val="24"/>
          <w:szCs w:val="24"/>
          <w:lang w:val="en-GB"/>
        </w:rPr>
        <w:t xml:space="preserve"> will </w:t>
      </w:r>
      <w:r w:rsidR="00A01BC3" w:rsidRPr="00B5338D">
        <w:rPr>
          <w:rFonts w:ascii="Arial" w:hAnsi="Arial" w:cs="Arial"/>
          <w:sz w:val="24"/>
          <w:szCs w:val="24"/>
          <w:lang w:val="en-GB"/>
        </w:rPr>
        <w:t xml:space="preserve">be </w:t>
      </w:r>
      <w:r w:rsidR="00630FF9" w:rsidRPr="00B5338D">
        <w:rPr>
          <w:rFonts w:ascii="Arial" w:hAnsi="Arial" w:cs="Arial"/>
          <w:sz w:val="24"/>
          <w:szCs w:val="24"/>
          <w:lang w:val="en-GB"/>
        </w:rPr>
        <w:t>ask</w:t>
      </w:r>
      <w:r w:rsidR="00A01BC3" w:rsidRPr="00B5338D">
        <w:rPr>
          <w:rFonts w:ascii="Arial" w:hAnsi="Arial" w:cs="Arial"/>
          <w:sz w:val="24"/>
          <w:szCs w:val="24"/>
          <w:lang w:val="en-GB"/>
        </w:rPr>
        <w:t>ed</w:t>
      </w:r>
      <w:r w:rsidR="00630FF9" w:rsidRPr="00B5338D">
        <w:rPr>
          <w:rFonts w:ascii="Arial" w:hAnsi="Arial" w:cs="Arial"/>
          <w:sz w:val="24"/>
          <w:szCs w:val="24"/>
          <w:lang w:val="en-GB"/>
        </w:rPr>
        <w:t xml:space="preserve"> for their email</w:t>
      </w:r>
      <w:r w:rsidR="00A01BC3" w:rsidRPr="00B5338D">
        <w:rPr>
          <w:rFonts w:ascii="Arial" w:hAnsi="Arial" w:cs="Arial"/>
          <w:sz w:val="24"/>
          <w:szCs w:val="24"/>
          <w:lang w:val="en-GB"/>
        </w:rPr>
        <w:t xml:space="preserve"> address. Two months </w:t>
      </w:r>
      <w:r w:rsidR="00B40FA2" w:rsidRPr="00B5338D">
        <w:rPr>
          <w:rFonts w:ascii="Arial" w:hAnsi="Arial" w:cs="Arial"/>
          <w:sz w:val="24"/>
          <w:szCs w:val="24"/>
          <w:lang w:val="en-GB"/>
        </w:rPr>
        <w:t>after their purchase</w:t>
      </w:r>
      <w:r w:rsidR="00A01BC3" w:rsidRPr="00B5338D">
        <w:rPr>
          <w:rFonts w:ascii="Arial" w:hAnsi="Arial" w:cs="Arial"/>
          <w:sz w:val="24"/>
          <w:szCs w:val="24"/>
          <w:lang w:val="en-GB"/>
        </w:rPr>
        <w:t xml:space="preserve"> we will send</w:t>
      </w:r>
      <w:r w:rsidR="00630FF9" w:rsidRPr="00B5338D">
        <w:rPr>
          <w:rFonts w:ascii="Arial" w:hAnsi="Arial" w:cs="Arial"/>
          <w:sz w:val="24"/>
          <w:szCs w:val="24"/>
          <w:lang w:val="en-GB"/>
        </w:rPr>
        <w:t xml:space="preserve"> them an email to ask if they are </w:t>
      </w:r>
      <w:r>
        <w:rPr>
          <w:rFonts w:ascii="Arial" w:hAnsi="Arial" w:cs="Arial"/>
          <w:sz w:val="24"/>
          <w:szCs w:val="24"/>
          <w:lang w:val="en-GB"/>
        </w:rPr>
        <w:t>happy</w:t>
      </w:r>
      <w:r w:rsidR="00630FF9" w:rsidRPr="00B5338D">
        <w:rPr>
          <w:rFonts w:ascii="Arial" w:hAnsi="Arial" w:cs="Arial"/>
          <w:sz w:val="24"/>
          <w:szCs w:val="24"/>
          <w:lang w:val="en-GB"/>
        </w:rPr>
        <w:t xml:space="preserve"> with their bag protector and </w:t>
      </w:r>
      <w:r w:rsidR="00D435F8" w:rsidRPr="00B5338D">
        <w:rPr>
          <w:rFonts w:ascii="Arial" w:hAnsi="Arial" w:cs="Arial"/>
          <w:sz w:val="24"/>
          <w:szCs w:val="24"/>
          <w:lang w:val="en-GB"/>
        </w:rPr>
        <w:t>if they have any suggestions for</w:t>
      </w:r>
      <w:r w:rsidR="00630FF9" w:rsidRPr="00B5338D">
        <w:rPr>
          <w:rFonts w:ascii="Arial" w:hAnsi="Arial" w:cs="Arial"/>
          <w:sz w:val="24"/>
          <w:szCs w:val="24"/>
          <w:lang w:val="en-GB"/>
        </w:rPr>
        <w:t xml:space="preserve"> improve</w:t>
      </w:r>
      <w:r w:rsidR="00D435F8" w:rsidRPr="00B5338D">
        <w:rPr>
          <w:rFonts w:ascii="Arial" w:hAnsi="Arial" w:cs="Arial"/>
          <w:sz w:val="24"/>
          <w:szCs w:val="24"/>
          <w:lang w:val="en-GB"/>
        </w:rPr>
        <w:t>ment</w:t>
      </w:r>
      <w:r w:rsidR="00630FF9" w:rsidRPr="00B5338D">
        <w:rPr>
          <w:rFonts w:ascii="Arial" w:hAnsi="Arial" w:cs="Arial"/>
          <w:sz w:val="24"/>
          <w:szCs w:val="24"/>
          <w:lang w:val="en-GB"/>
        </w:rPr>
        <w:t xml:space="preserve">. We will also ask if they would </w:t>
      </w:r>
      <w:r w:rsidR="00B40FA2" w:rsidRPr="00B5338D">
        <w:rPr>
          <w:rFonts w:ascii="Arial" w:hAnsi="Arial" w:cs="Arial"/>
          <w:sz w:val="24"/>
          <w:szCs w:val="24"/>
          <w:lang w:val="en-GB"/>
        </w:rPr>
        <w:t>like</w:t>
      </w:r>
      <w:r w:rsidR="00630FF9" w:rsidRPr="00B5338D">
        <w:rPr>
          <w:rFonts w:ascii="Arial" w:hAnsi="Arial" w:cs="Arial"/>
          <w:sz w:val="24"/>
          <w:szCs w:val="24"/>
          <w:lang w:val="en-GB"/>
        </w:rPr>
        <w:t xml:space="preserve"> to have another design or colo</w:t>
      </w:r>
      <w:r w:rsidR="00B40FA2" w:rsidRPr="00B5338D">
        <w:rPr>
          <w:rFonts w:ascii="Arial" w:hAnsi="Arial" w:cs="Arial"/>
          <w:sz w:val="24"/>
          <w:szCs w:val="24"/>
          <w:lang w:val="en-GB"/>
        </w:rPr>
        <w:t>u</w:t>
      </w:r>
      <w:r w:rsidR="00630FF9" w:rsidRPr="00B5338D">
        <w:rPr>
          <w:rFonts w:ascii="Arial" w:hAnsi="Arial" w:cs="Arial"/>
          <w:sz w:val="24"/>
          <w:szCs w:val="24"/>
          <w:lang w:val="en-GB"/>
        </w:rPr>
        <w:t xml:space="preserve">r. </w:t>
      </w:r>
      <w:r w:rsidR="00B40FA2" w:rsidRPr="00B5338D">
        <w:rPr>
          <w:rFonts w:ascii="Arial" w:hAnsi="Arial" w:cs="Arial"/>
          <w:sz w:val="24"/>
          <w:szCs w:val="24"/>
          <w:lang w:val="en-GB"/>
        </w:rPr>
        <w:t>A</w:t>
      </w:r>
      <w:r w:rsidR="00630FF9" w:rsidRPr="00B5338D">
        <w:rPr>
          <w:rFonts w:ascii="Arial" w:hAnsi="Arial" w:cs="Arial"/>
          <w:sz w:val="24"/>
          <w:szCs w:val="24"/>
          <w:lang w:val="en-GB"/>
        </w:rPr>
        <w:t xml:space="preserve"> link in the email </w:t>
      </w:r>
      <w:r w:rsidR="00B40FA2" w:rsidRPr="00B5338D">
        <w:rPr>
          <w:rFonts w:ascii="Arial" w:hAnsi="Arial" w:cs="Arial"/>
          <w:sz w:val="24"/>
          <w:szCs w:val="24"/>
          <w:lang w:val="en-GB"/>
        </w:rPr>
        <w:t>will enable them to</w:t>
      </w:r>
      <w:r w:rsidR="00630FF9" w:rsidRPr="00B5338D">
        <w:rPr>
          <w:rFonts w:ascii="Arial" w:hAnsi="Arial" w:cs="Arial"/>
          <w:sz w:val="24"/>
          <w:szCs w:val="24"/>
          <w:lang w:val="en-GB"/>
        </w:rPr>
        <w:t xml:space="preserve"> easily go to the web</w:t>
      </w:r>
      <w:r>
        <w:rPr>
          <w:rFonts w:ascii="Arial" w:hAnsi="Arial" w:cs="Arial"/>
          <w:sz w:val="24"/>
          <w:szCs w:val="24"/>
          <w:lang w:val="en-GB"/>
        </w:rPr>
        <w:t xml:space="preserve"> </w:t>
      </w:r>
      <w:r w:rsidR="00630FF9" w:rsidRPr="00B5338D">
        <w:rPr>
          <w:rFonts w:ascii="Arial" w:hAnsi="Arial" w:cs="Arial"/>
          <w:sz w:val="24"/>
          <w:szCs w:val="24"/>
          <w:lang w:val="en-GB"/>
        </w:rPr>
        <w:t xml:space="preserve">shop </w:t>
      </w:r>
      <w:r w:rsidR="00B40FA2" w:rsidRPr="00B5338D">
        <w:rPr>
          <w:rFonts w:ascii="Arial" w:hAnsi="Arial" w:cs="Arial"/>
          <w:sz w:val="24"/>
          <w:szCs w:val="24"/>
          <w:lang w:val="en-GB"/>
        </w:rPr>
        <w:t>and</w:t>
      </w:r>
      <w:r w:rsidR="00630FF9" w:rsidRPr="00B5338D">
        <w:rPr>
          <w:rFonts w:ascii="Arial" w:hAnsi="Arial" w:cs="Arial"/>
          <w:sz w:val="24"/>
          <w:szCs w:val="24"/>
          <w:lang w:val="en-GB"/>
        </w:rPr>
        <w:t xml:space="preserve"> buy another print. </w:t>
      </w:r>
      <w:r w:rsidR="00B40FA2" w:rsidRPr="00B5338D">
        <w:rPr>
          <w:rFonts w:ascii="Arial" w:hAnsi="Arial" w:cs="Arial"/>
          <w:sz w:val="24"/>
          <w:szCs w:val="24"/>
          <w:lang w:val="en-GB"/>
        </w:rPr>
        <w:t>W</w:t>
      </w:r>
      <w:r w:rsidR="00630FF9" w:rsidRPr="00B5338D">
        <w:rPr>
          <w:rFonts w:ascii="Arial" w:hAnsi="Arial" w:cs="Arial"/>
          <w:sz w:val="24"/>
          <w:szCs w:val="24"/>
          <w:lang w:val="en-GB"/>
        </w:rPr>
        <w:t xml:space="preserve">e will </w:t>
      </w:r>
      <w:r>
        <w:rPr>
          <w:rFonts w:ascii="Arial" w:hAnsi="Arial" w:cs="Arial"/>
          <w:sz w:val="24"/>
          <w:szCs w:val="24"/>
          <w:lang w:val="en-GB"/>
        </w:rPr>
        <w:t>there</w:t>
      </w:r>
      <w:r w:rsidR="00B40FA2" w:rsidRPr="00B5338D">
        <w:rPr>
          <w:rFonts w:ascii="Arial" w:hAnsi="Arial" w:cs="Arial"/>
          <w:sz w:val="24"/>
          <w:szCs w:val="24"/>
          <w:lang w:val="en-GB"/>
        </w:rPr>
        <w:t xml:space="preserve">fore not only </w:t>
      </w:r>
      <w:r w:rsidR="00D435F8" w:rsidRPr="00B5338D">
        <w:rPr>
          <w:rFonts w:ascii="Arial" w:hAnsi="Arial" w:cs="Arial"/>
          <w:sz w:val="24"/>
          <w:szCs w:val="24"/>
          <w:lang w:val="en-GB"/>
        </w:rPr>
        <w:lastRenderedPageBreak/>
        <w:t>find out</w:t>
      </w:r>
      <w:r w:rsidR="00630FF9" w:rsidRPr="00B5338D">
        <w:rPr>
          <w:rFonts w:ascii="Arial" w:hAnsi="Arial" w:cs="Arial"/>
          <w:sz w:val="24"/>
          <w:szCs w:val="24"/>
          <w:lang w:val="en-GB"/>
        </w:rPr>
        <w:t xml:space="preserve"> what </w:t>
      </w:r>
      <w:r w:rsidR="00D435F8" w:rsidRPr="00B5338D">
        <w:rPr>
          <w:rFonts w:ascii="Arial" w:hAnsi="Arial" w:cs="Arial"/>
          <w:sz w:val="24"/>
          <w:szCs w:val="24"/>
          <w:lang w:val="en-GB"/>
        </w:rPr>
        <w:t>needs to be</w:t>
      </w:r>
      <w:r w:rsidR="00630FF9" w:rsidRPr="00B5338D">
        <w:rPr>
          <w:rFonts w:ascii="Arial" w:hAnsi="Arial" w:cs="Arial"/>
          <w:sz w:val="24"/>
          <w:szCs w:val="24"/>
          <w:lang w:val="en-GB"/>
        </w:rPr>
        <w:t xml:space="preserve"> </w:t>
      </w:r>
      <w:r w:rsidR="00D435F8" w:rsidRPr="00B5338D">
        <w:rPr>
          <w:rFonts w:ascii="Arial" w:hAnsi="Arial" w:cs="Arial"/>
          <w:sz w:val="24"/>
          <w:szCs w:val="24"/>
          <w:lang w:val="en-GB"/>
        </w:rPr>
        <w:t>im</w:t>
      </w:r>
      <w:r w:rsidR="00630FF9" w:rsidRPr="00B5338D">
        <w:rPr>
          <w:rFonts w:ascii="Arial" w:hAnsi="Arial" w:cs="Arial"/>
          <w:sz w:val="24"/>
          <w:szCs w:val="24"/>
          <w:lang w:val="en-GB"/>
        </w:rPr>
        <w:t>prove</w:t>
      </w:r>
      <w:r w:rsidR="00D435F8" w:rsidRPr="00B5338D">
        <w:rPr>
          <w:rFonts w:ascii="Arial" w:hAnsi="Arial" w:cs="Arial"/>
          <w:sz w:val="24"/>
          <w:szCs w:val="24"/>
          <w:lang w:val="en-GB"/>
        </w:rPr>
        <w:t>d</w:t>
      </w:r>
      <w:r w:rsidR="00630FF9" w:rsidRPr="00B5338D">
        <w:rPr>
          <w:rFonts w:ascii="Arial" w:hAnsi="Arial" w:cs="Arial"/>
          <w:sz w:val="24"/>
          <w:szCs w:val="24"/>
          <w:lang w:val="en-GB"/>
        </w:rPr>
        <w:t xml:space="preserve"> </w:t>
      </w:r>
      <w:r w:rsidR="00B40FA2" w:rsidRPr="00B5338D">
        <w:rPr>
          <w:rFonts w:ascii="Arial" w:hAnsi="Arial" w:cs="Arial"/>
          <w:sz w:val="24"/>
          <w:szCs w:val="24"/>
          <w:lang w:val="en-GB"/>
        </w:rPr>
        <w:t>but</w:t>
      </w:r>
      <w:r w:rsidR="00630FF9" w:rsidRPr="00B5338D">
        <w:rPr>
          <w:rFonts w:ascii="Arial" w:hAnsi="Arial" w:cs="Arial"/>
          <w:sz w:val="24"/>
          <w:szCs w:val="24"/>
          <w:lang w:val="en-GB"/>
        </w:rPr>
        <w:t xml:space="preserve"> we are </w:t>
      </w:r>
      <w:r w:rsidR="00B40FA2" w:rsidRPr="00B5338D">
        <w:rPr>
          <w:rFonts w:ascii="Arial" w:hAnsi="Arial" w:cs="Arial"/>
          <w:sz w:val="24"/>
          <w:szCs w:val="24"/>
          <w:lang w:val="en-GB"/>
        </w:rPr>
        <w:t xml:space="preserve">also </w:t>
      </w:r>
      <w:r w:rsidR="00630FF9" w:rsidRPr="00B5338D">
        <w:rPr>
          <w:rFonts w:ascii="Arial" w:hAnsi="Arial" w:cs="Arial"/>
          <w:sz w:val="24"/>
          <w:szCs w:val="24"/>
          <w:lang w:val="en-GB"/>
        </w:rPr>
        <w:t>making our customers aware of the other designs</w:t>
      </w:r>
      <w:r w:rsidR="00B5338D">
        <w:rPr>
          <w:rFonts w:ascii="Arial" w:hAnsi="Arial" w:cs="Arial"/>
          <w:sz w:val="24"/>
          <w:szCs w:val="24"/>
          <w:lang w:val="en-GB"/>
        </w:rPr>
        <w:t>,</w:t>
      </w:r>
      <w:r w:rsidR="00630FF9" w:rsidRPr="00B5338D">
        <w:rPr>
          <w:rFonts w:ascii="Arial" w:hAnsi="Arial" w:cs="Arial"/>
          <w:sz w:val="24"/>
          <w:szCs w:val="24"/>
          <w:lang w:val="en-GB"/>
        </w:rPr>
        <w:t xml:space="preserve"> </w:t>
      </w:r>
      <w:r w:rsidR="00D435F8" w:rsidRPr="00B5338D">
        <w:rPr>
          <w:rFonts w:ascii="Arial" w:hAnsi="Arial" w:cs="Arial"/>
          <w:sz w:val="24"/>
          <w:szCs w:val="24"/>
          <w:lang w:val="en-GB"/>
        </w:rPr>
        <w:t xml:space="preserve">which could possibly </w:t>
      </w:r>
      <w:r>
        <w:rPr>
          <w:rFonts w:ascii="Arial" w:hAnsi="Arial" w:cs="Arial"/>
          <w:sz w:val="24"/>
          <w:szCs w:val="24"/>
          <w:lang w:val="en-GB"/>
        </w:rPr>
        <w:t>make them returning custo</w:t>
      </w:r>
      <w:r w:rsidR="00D435F8" w:rsidRPr="00B5338D">
        <w:rPr>
          <w:rFonts w:ascii="Arial" w:hAnsi="Arial" w:cs="Arial"/>
          <w:sz w:val="24"/>
          <w:szCs w:val="24"/>
          <w:lang w:val="en-GB"/>
        </w:rPr>
        <w:t>mer</w:t>
      </w:r>
      <w:r w:rsidR="00B40FA2" w:rsidRPr="00B5338D">
        <w:rPr>
          <w:rFonts w:ascii="Arial" w:hAnsi="Arial" w:cs="Arial"/>
          <w:sz w:val="24"/>
          <w:szCs w:val="24"/>
          <w:lang w:val="en-GB"/>
        </w:rPr>
        <w:t>s</w:t>
      </w:r>
      <w:r w:rsidR="00B33F0E">
        <w:rPr>
          <w:rFonts w:ascii="Arial" w:hAnsi="Arial" w:cs="Arial"/>
          <w:sz w:val="24"/>
          <w:szCs w:val="24"/>
          <w:lang w:val="en-GB"/>
        </w:rPr>
        <w:t>.</w:t>
      </w:r>
    </w:p>
    <w:p w14:paraId="4551E0EE" w14:textId="77777777" w:rsidR="006C6A93" w:rsidRPr="00B33F0E" w:rsidRDefault="006C6A93" w:rsidP="00B33F0E">
      <w:pPr>
        <w:spacing w:line="360" w:lineRule="auto"/>
        <w:jc w:val="both"/>
        <w:rPr>
          <w:rFonts w:ascii="Arial" w:hAnsi="Arial" w:cs="Arial"/>
          <w:sz w:val="24"/>
          <w:szCs w:val="24"/>
          <w:lang w:val="en-GB"/>
        </w:rPr>
      </w:pPr>
    </w:p>
    <w:p w14:paraId="4444E16D" w14:textId="73B16F3D" w:rsidR="00630FF9" w:rsidRPr="00B5338D" w:rsidRDefault="00A7087C" w:rsidP="00806D5B">
      <w:pPr>
        <w:pStyle w:val="Heading2"/>
        <w:numPr>
          <w:ilvl w:val="0"/>
          <w:numId w:val="9"/>
        </w:numPr>
        <w:spacing w:before="0" w:line="360" w:lineRule="auto"/>
        <w:ind w:left="714" w:hanging="357"/>
        <w:rPr>
          <w:rStyle w:val="Strong"/>
          <w:rFonts w:ascii="Arial" w:hAnsi="Arial" w:cs="Arial"/>
        </w:rPr>
      </w:pPr>
      <w:bookmarkStart w:id="22" w:name="_Toc233128489"/>
      <w:proofErr w:type="spellStart"/>
      <w:r w:rsidRPr="00B5338D">
        <w:rPr>
          <w:rStyle w:val="Strong"/>
          <w:rFonts w:ascii="Arial" w:hAnsi="Arial" w:cs="Arial"/>
        </w:rPr>
        <w:t>Organizational</w:t>
      </w:r>
      <w:proofErr w:type="spellEnd"/>
      <w:r w:rsidRPr="00B5338D">
        <w:rPr>
          <w:rStyle w:val="Strong"/>
          <w:rFonts w:ascii="Arial" w:hAnsi="Arial" w:cs="Arial"/>
        </w:rPr>
        <w:t xml:space="preserve"> Summar</w:t>
      </w:r>
      <w:r w:rsidR="00B33F0E">
        <w:rPr>
          <w:rStyle w:val="Strong"/>
          <w:rFonts w:ascii="Arial" w:hAnsi="Arial" w:cs="Arial"/>
        </w:rPr>
        <w:t>y</w:t>
      </w:r>
      <w:bookmarkEnd w:id="22"/>
    </w:p>
    <w:p w14:paraId="2188F68E" w14:textId="77777777" w:rsidR="00E743D7" w:rsidRPr="00B5338D" w:rsidRDefault="00E743D7" w:rsidP="0006151F">
      <w:pPr>
        <w:pStyle w:val="Heading3"/>
        <w:numPr>
          <w:ilvl w:val="1"/>
          <w:numId w:val="9"/>
        </w:numPr>
        <w:spacing w:before="120" w:line="360" w:lineRule="auto"/>
        <w:ind w:left="1434" w:hanging="357"/>
        <w:rPr>
          <w:rFonts w:ascii="Arial" w:hAnsi="Arial" w:cs="Arial"/>
          <w:b w:val="0"/>
          <w:sz w:val="24"/>
          <w:szCs w:val="24"/>
        </w:rPr>
      </w:pPr>
      <w:bookmarkStart w:id="23" w:name="_Toc233128490"/>
      <w:proofErr w:type="spellStart"/>
      <w:r w:rsidRPr="00B5338D">
        <w:rPr>
          <w:rFonts w:ascii="Arial" w:hAnsi="Arial" w:cs="Arial"/>
          <w:b w:val="0"/>
          <w:sz w:val="24"/>
          <w:szCs w:val="24"/>
        </w:rPr>
        <w:t>Organizational</w:t>
      </w:r>
      <w:proofErr w:type="spellEnd"/>
      <w:r w:rsidRPr="00B5338D">
        <w:rPr>
          <w:rFonts w:ascii="Arial" w:hAnsi="Arial" w:cs="Arial"/>
          <w:b w:val="0"/>
          <w:sz w:val="24"/>
          <w:szCs w:val="24"/>
        </w:rPr>
        <w:t xml:space="preserve"> </w:t>
      </w:r>
      <w:proofErr w:type="spellStart"/>
      <w:r w:rsidRPr="00B5338D">
        <w:rPr>
          <w:rFonts w:ascii="Arial" w:hAnsi="Arial" w:cs="Arial"/>
          <w:b w:val="0"/>
          <w:sz w:val="24"/>
          <w:szCs w:val="24"/>
        </w:rPr>
        <w:t>Structure</w:t>
      </w:r>
      <w:bookmarkEnd w:id="23"/>
      <w:proofErr w:type="spellEnd"/>
    </w:p>
    <w:p w14:paraId="1E6764E7" w14:textId="1A27CEE0" w:rsidR="00630FF9" w:rsidRPr="00B5338D" w:rsidRDefault="00630FF9" w:rsidP="003638E4">
      <w:pPr>
        <w:spacing w:line="360" w:lineRule="auto"/>
        <w:jc w:val="both"/>
        <w:rPr>
          <w:rFonts w:ascii="Arial" w:eastAsia="Times New Roman" w:hAnsi="Arial" w:cs="Arial"/>
          <w:sz w:val="24"/>
          <w:szCs w:val="24"/>
          <w:lang w:val="en-US" w:eastAsia="ar-SA"/>
        </w:rPr>
      </w:pPr>
      <w:r w:rsidRPr="00B5338D">
        <w:rPr>
          <w:rFonts w:ascii="Arial" w:eastAsia="Times New Roman" w:hAnsi="Arial" w:cs="Arial"/>
          <w:sz w:val="24"/>
          <w:szCs w:val="24"/>
          <w:lang w:val="en-US" w:eastAsia="ar-SA"/>
        </w:rPr>
        <w:t xml:space="preserve">The founders of Moiso are four women with different majors and with knowledge of different subjects. </w:t>
      </w:r>
      <w:r w:rsidR="001C52FE">
        <w:rPr>
          <w:rFonts w:ascii="Arial" w:eastAsia="Times New Roman" w:hAnsi="Arial" w:cs="Arial"/>
          <w:sz w:val="24"/>
          <w:szCs w:val="24"/>
          <w:lang w:val="en-US" w:eastAsia="ar-SA"/>
        </w:rPr>
        <w:t>T</w:t>
      </w:r>
      <w:r w:rsidRPr="00B5338D">
        <w:rPr>
          <w:rFonts w:ascii="Arial" w:eastAsia="Times New Roman" w:hAnsi="Arial" w:cs="Arial"/>
          <w:sz w:val="24"/>
          <w:szCs w:val="24"/>
          <w:lang w:val="en-US" w:eastAsia="ar-SA"/>
        </w:rPr>
        <w:t>he tasks a</w:t>
      </w:r>
      <w:r w:rsidR="003638E4" w:rsidRPr="00B5338D">
        <w:rPr>
          <w:rFonts w:ascii="Arial" w:eastAsia="Times New Roman" w:hAnsi="Arial" w:cs="Arial"/>
          <w:sz w:val="24"/>
          <w:szCs w:val="24"/>
          <w:lang w:val="en-US" w:eastAsia="ar-SA"/>
        </w:rPr>
        <w:t xml:space="preserve">nd responsibilities are divided </w:t>
      </w:r>
      <w:r w:rsidR="00C21D6C">
        <w:rPr>
          <w:rFonts w:ascii="Arial" w:eastAsia="Times New Roman" w:hAnsi="Arial" w:cs="Arial"/>
          <w:sz w:val="24"/>
          <w:szCs w:val="24"/>
          <w:lang w:val="en-US" w:eastAsia="ar-SA"/>
        </w:rPr>
        <w:t xml:space="preserve">amongst the </w:t>
      </w:r>
      <w:proofErr w:type="gramStart"/>
      <w:r w:rsidR="00C21D6C">
        <w:rPr>
          <w:rFonts w:ascii="Arial" w:eastAsia="Times New Roman" w:hAnsi="Arial" w:cs="Arial"/>
          <w:sz w:val="24"/>
          <w:szCs w:val="24"/>
          <w:lang w:val="en-US" w:eastAsia="ar-SA"/>
        </w:rPr>
        <w:t>four</w:t>
      </w:r>
      <w:r w:rsidRPr="00B5338D">
        <w:rPr>
          <w:rFonts w:ascii="Arial" w:eastAsia="Times New Roman" w:hAnsi="Arial" w:cs="Arial"/>
          <w:sz w:val="24"/>
          <w:szCs w:val="24"/>
          <w:lang w:val="en-US" w:eastAsia="ar-SA"/>
        </w:rPr>
        <w:t xml:space="preserve"> team</w:t>
      </w:r>
      <w:proofErr w:type="gramEnd"/>
      <w:r w:rsidR="003638E4" w:rsidRPr="00B5338D">
        <w:rPr>
          <w:rFonts w:ascii="Arial" w:eastAsia="Times New Roman" w:hAnsi="Arial" w:cs="Arial"/>
          <w:sz w:val="24"/>
          <w:szCs w:val="24"/>
          <w:lang w:val="en-US" w:eastAsia="ar-SA"/>
        </w:rPr>
        <w:t xml:space="preserve"> </w:t>
      </w:r>
      <w:r w:rsidRPr="00B5338D">
        <w:rPr>
          <w:rFonts w:ascii="Arial" w:eastAsia="Times New Roman" w:hAnsi="Arial" w:cs="Arial"/>
          <w:sz w:val="24"/>
          <w:szCs w:val="24"/>
          <w:lang w:val="en-US" w:eastAsia="ar-SA"/>
        </w:rPr>
        <w:t>member</w:t>
      </w:r>
      <w:r w:rsidR="00F909BF">
        <w:rPr>
          <w:rFonts w:ascii="Arial" w:eastAsia="Times New Roman" w:hAnsi="Arial" w:cs="Arial"/>
          <w:sz w:val="24"/>
          <w:szCs w:val="24"/>
          <w:lang w:val="en-US" w:eastAsia="ar-SA"/>
        </w:rPr>
        <w:t>s</w:t>
      </w:r>
      <w:r w:rsidR="00C21D6C">
        <w:rPr>
          <w:rFonts w:ascii="Arial" w:eastAsia="Times New Roman" w:hAnsi="Arial" w:cs="Arial"/>
          <w:sz w:val="24"/>
          <w:szCs w:val="24"/>
          <w:lang w:val="en-US" w:eastAsia="ar-SA"/>
        </w:rPr>
        <w:t>. They are responsible for the tasks that their function represents</w:t>
      </w:r>
      <w:r w:rsidR="003638E4" w:rsidRPr="00B5338D">
        <w:rPr>
          <w:rFonts w:ascii="Arial" w:eastAsia="Times New Roman" w:hAnsi="Arial" w:cs="Arial"/>
          <w:sz w:val="24"/>
          <w:szCs w:val="24"/>
          <w:lang w:val="en-US" w:eastAsia="ar-SA"/>
        </w:rPr>
        <w:t xml:space="preserve">. </w:t>
      </w:r>
    </w:p>
    <w:p w14:paraId="7F96B80C" w14:textId="77777777" w:rsidR="003638E4" w:rsidRPr="00835F26" w:rsidRDefault="003638E4" w:rsidP="003638E4">
      <w:pPr>
        <w:spacing w:line="360" w:lineRule="auto"/>
        <w:jc w:val="both"/>
        <w:rPr>
          <w:rFonts w:eastAsia="Times New Roman" w:cstheme="minorHAnsi"/>
          <w:szCs w:val="24"/>
          <w:lang w:val="en-US" w:eastAsia="ar-SA"/>
        </w:rPr>
      </w:pPr>
    </w:p>
    <w:p w14:paraId="541FA529" w14:textId="369D712D" w:rsidR="00630FF9" w:rsidRPr="00070A25" w:rsidRDefault="00973212" w:rsidP="00973212">
      <w:pPr>
        <w:spacing w:after="120" w:line="360" w:lineRule="auto"/>
        <w:rPr>
          <w:rFonts w:ascii="Arial" w:eastAsia="Times New Roman" w:hAnsi="Arial" w:cs="Arial"/>
          <w:szCs w:val="24"/>
          <w:lang w:val="en-US" w:eastAsia="ar-SA"/>
        </w:rPr>
      </w:pPr>
      <w:r w:rsidRPr="00070A25">
        <w:rPr>
          <w:rFonts w:ascii="Arial" w:hAnsi="Arial" w:cs="Arial"/>
          <w:noProof/>
          <w:lang w:val="en-US"/>
        </w:rPr>
        <w:drawing>
          <wp:anchor distT="0" distB="0" distL="114300" distR="114300" simplePos="0" relativeHeight="251659264" behindDoc="1" locked="0" layoutInCell="1" allowOverlap="1" wp14:anchorId="084BADD9" wp14:editId="7A2DC02D">
            <wp:simplePos x="0" y="0"/>
            <wp:positionH relativeFrom="column">
              <wp:posOffset>4572000</wp:posOffset>
            </wp:positionH>
            <wp:positionV relativeFrom="paragraph">
              <wp:posOffset>121920</wp:posOffset>
            </wp:positionV>
            <wp:extent cx="1181100" cy="1445895"/>
            <wp:effectExtent l="0" t="0" r="12700" b="1905"/>
            <wp:wrapTight wrapText="bothSides">
              <wp:wrapPolygon edited="0">
                <wp:start x="0" y="0"/>
                <wp:lineTo x="0" y="21249"/>
                <wp:lineTo x="21368" y="21249"/>
                <wp:lineTo x="21368"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 profie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1100" cy="1445895"/>
                    </a:xfrm>
                    <a:prstGeom prst="rect">
                      <a:avLst/>
                    </a:prstGeom>
                  </pic:spPr>
                </pic:pic>
              </a:graphicData>
            </a:graphic>
            <wp14:sizeRelH relativeFrom="page">
              <wp14:pctWidth>0</wp14:pctWidth>
            </wp14:sizeRelH>
            <wp14:sizeRelV relativeFrom="page">
              <wp14:pctHeight>0</wp14:pctHeight>
            </wp14:sizeRelV>
          </wp:anchor>
        </w:drawing>
      </w:r>
      <w:r w:rsidR="00630FF9" w:rsidRPr="00070A25">
        <w:rPr>
          <w:rFonts w:ascii="Arial" w:hAnsi="Arial" w:cs="Arial"/>
          <w:b/>
          <w:sz w:val="24"/>
          <w:szCs w:val="24"/>
          <w:lang w:val="en-GB"/>
        </w:rPr>
        <w:t>Anne de Lange (20)</w:t>
      </w:r>
    </w:p>
    <w:p w14:paraId="5D0FF906" w14:textId="69F6A825" w:rsidR="00630FF9" w:rsidRPr="00792817" w:rsidRDefault="00630FF9" w:rsidP="00835F26">
      <w:pPr>
        <w:spacing w:after="120" w:line="360" w:lineRule="auto"/>
        <w:rPr>
          <w:rFonts w:ascii="Arial" w:hAnsi="Arial" w:cs="Arial"/>
          <w:sz w:val="24"/>
          <w:szCs w:val="24"/>
          <w:lang w:val="en-GB"/>
        </w:rPr>
      </w:pPr>
      <w:r w:rsidRPr="00792817">
        <w:rPr>
          <w:rFonts w:ascii="Arial" w:hAnsi="Arial" w:cs="Arial"/>
          <w:b/>
          <w:sz w:val="24"/>
          <w:szCs w:val="24"/>
          <w:lang w:val="en-GB"/>
        </w:rPr>
        <w:t>Function</w:t>
      </w:r>
      <w:r w:rsidRPr="00792817">
        <w:rPr>
          <w:rFonts w:ascii="Arial" w:hAnsi="Arial" w:cs="Arial"/>
          <w:sz w:val="24"/>
          <w:szCs w:val="24"/>
          <w:lang w:val="en-GB"/>
        </w:rPr>
        <w:t>: CEO</w:t>
      </w:r>
    </w:p>
    <w:p w14:paraId="48D140EF" w14:textId="3625ACE9" w:rsidR="00630FF9" w:rsidRPr="00792817" w:rsidRDefault="00630FF9" w:rsidP="004C3773">
      <w:pPr>
        <w:spacing w:after="40" w:line="360" w:lineRule="auto"/>
        <w:jc w:val="both"/>
        <w:rPr>
          <w:rFonts w:ascii="Arial" w:hAnsi="Arial" w:cs="Arial"/>
          <w:sz w:val="24"/>
          <w:szCs w:val="24"/>
          <w:lang w:val="en-GB"/>
        </w:rPr>
      </w:pPr>
      <w:r w:rsidRPr="00792817">
        <w:rPr>
          <w:rFonts w:ascii="Arial" w:hAnsi="Arial" w:cs="Arial"/>
          <w:sz w:val="24"/>
          <w:szCs w:val="24"/>
          <w:lang w:val="en-GB"/>
        </w:rPr>
        <w:t xml:space="preserve">Anne came up with the idea of the bag protector. </w:t>
      </w:r>
      <w:r w:rsidR="00B33F0E">
        <w:rPr>
          <w:rFonts w:ascii="Arial" w:hAnsi="Arial" w:cs="Arial"/>
          <w:sz w:val="24"/>
          <w:szCs w:val="24"/>
          <w:lang w:val="en-GB"/>
        </w:rPr>
        <w:t>She studies Communication Science and</w:t>
      </w:r>
      <w:r w:rsidRPr="00792817">
        <w:rPr>
          <w:rFonts w:ascii="Arial" w:hAnsi="Arial" w:cs="Arial"/>
          <w:sz w:val="24"/>
          <w:szCs w:val="24"/>
          <w:lang w:val="en-GB"/>
        </w:rPr>
        <w:t xml:space="preserve"> </w:t>
      </w:r>
      <w:r w:rsidR="00B33F0E">
        <w:rPr>
          <w:rFonts w:ascii="Arial" w:hAnsi="Arial" w:cs="Arial"/>
          <w:sz w:val="24"/>
          <w:szCs w:val="24"/>
          <w:lang w:val="en-GB"/>
        </w:rPr>
        <w:t>is</w:t>
      </w:r>
      <w:r w:rsidRPr="00792817">
        <w:rPr>
          <w:rFonts w:ascii="Arial" w:hAnsi="Arial" w:cs="Arial"/>
          <w:sz w:val="24"/>
          <w:szCs w:val="24"/>
          <w:lang w:val="en-GB"/>
        </w:rPr>
        <w:t xml:space="preserve"> ex</w:t>
      </w:r>
      <w:r w:rsidR="00B33F0E">
        <w:rPr>
          <w:rFonts w:ascii="Arial" w:hAnsi="Arial" w:cs="Arial"/>
          <w:sz w:val="24"/>
          <w:szCs w:val="24"/>
          <w:lang w:val="en-GB"/>
        </w:rPr>
        <w:t>perienced in</w:t>
      </w:r>
      <w:r w:rsidR="00973212" w:rsidRPr="00792817">
        <w:rPr>
          <w:rFonts w:ascii="Arial" w:hAnsi="Arial" w:cs="Arial"/>
          <w:sz w:val="24"/>
          <w:szCs w:val="24"/>
          <w:lang w:val="en-GB"/>
        </w:rPr>
        <w:t xml:space="preserve"> organising events and leading</w:t>
      </w:r>
      <w:r w:rsidRPr="00792817">
        <w:rPr>
          <w:rFonts w:ascii="Arial" w:hAnsi="Arial" w:cs="Arial"/>
          <w:sz w:val="24"/>
          <w:szCs w:val="24"/>
          <w:lang w:val="en-GB"/>
        </w:rPr>
        <w:t xml:space="preserve"> team</w:t>
      </w:r>
      <w:r w:rsidR="00973212" w:rsidRPr="00792817">
        <w:rPr>
          <w:rFonts w:ascii="Arial" w:hAnsi="Arial" w:cs="Arial"/>
          <w:sz w:val="24"/>
          <w:szCs w:val="24"/>
          <w:lang w:val="en-GB"/>
        </w:rPr>
        <w:t>s</w:t>
      </w:r>
      <w:r w:rsidRPr="00792817">
        <w:rPr>
          <w:rFonts w:ascii="Arial" w:hAnsi="Arial" w:cs="Arial"/>
          <w:sz w:val="24"/>
          <w:szCs w:val="24"/>
          <w:lang w:val="en-GB"/>
        </w:rPr>
        <w:t xml:space="preserve">. </w:t>
      </w:r>
    </w:p>
    <w:p w14:paraId="28C0AB76" w14:textId="62649165" w:rsidR="00B40684" w:rsidRDefault="00630FF9" w:rsidP="00C84078">
      <w:pPr>
        <w:spacing w:line="360" w:lineRule="auto"/>
        <w:jc w:val="both"/>
        <w:rPr>
          <w:rFonts w:ascii="Arial" w:hAnsi="Arial" w:cs="Arial"/>
          <w:b/>
          <w:sz w:val="24"/>
          <w:szCs w:val="24"/>
          <w:lang w:val="en-GB"/>
        </w:rPr>
      </w:pPr>
      <w:r w:rsidRPr="00792817">
        <w:rPr>
          <w:rFonts w:ascii="Arial" w:hAnsi="Arial" w:cs="Arial"/>
          <w:b/>
          <w:sz w:val="24"/>
          <w:szCs w:val="24"/>
          <w:lang w:val="en-GB"/>
        </w:rPr>
        <w:t xml:space="preserve">Responsibility: </w:t>
      </w:r>
      <w:r w:rsidRPr="00792817">
        <w:rPr>
          <w:rFonts w:ascii="Arial" w:hAnsi="Arial" w:cs="Arial"/>
          <w:sz w:val="24"/>
          <w:szCs w:val="24"/>
          <w:lang w:val="en-GB"/>
        </w:rPr>
        <w:t xml:space="preserve">Anne is responsible for </w:t>
      </w:r>
      <w:r w:rsidR="003638E4" w:rsidRPr="00792817">
        <w:rPr>
          <w:rFonts w:ascii="Arial" w:hAnsi="Arial" w:cs="Arial"/>
          <w:sz w:val="24"/>
          <w:szCs w:val="24"/>
          <w:lang w:val="en-GB"/>
        </w:rPr>
        <w:t xml:space="preserve">assuring </w:t>
      </w:r>
      <w:r w:rsidRPr="00792817">
        <w:rPr>
          <w:rFonts w:ascii="Arial" w:hAnsi="Arial" w:cs="Arial"/>
          <w:sz w:val="24"/>
          <w:szCs w:val="24"/>
          <w:lang w:val="en-GB"/>
        </w:rPr>
        <w:t xml:space="preserve">that everyone knows what </w:t>
      </w:r>
      <w:proofErr w:type="gramStart"/>
      <w:r w:rsidR="00973212" w:rsidRPr="00792817">
        <w:rPr>
          <w:rFonts w:ascii="Arial" w:hAnsi="Arial" w:cs="Arial"/>
          <w:sz w:val="24"/>
          <w:szCs w:val="24"/>
          <w:lang w:val="en-GB"/>
        </w:rPr>
        <w:t>their</w:t>
      </w:r>
      <w:proofErr w:type="gramEnd"/>
      <w:r w:rsidR="00973212" w:rsidRPr="00792817">
        <w:rPr>
          <w:rFonts w:ascii="Arial" w:hAnsi="Arial" w:cs="Arial"/>
          <w:sz w:val="24"/>
          <w:szCs w:val="24"/>
          <w:lang w:val="en-GB"/>
        </w:rPr>
        <w:t xml:space="preserve"> tasks are</w:t>
      </w:r>
      <w:r w:rsidR="003638E4" w:rsidRPr="00792817">
        <w:rPr>
          <w:rFonts w:ascii="Arial" w:hAnsi="Arial" w:cs="Arial"/>
          <w:sz w:val="24"/>
          <w:szCs w:val="24"/>
          <w:lang w:val="en-GB"/>
        </w:rPr>
        <w:t xml:space="preserve"> </w:t>
      </w:r>
      <w:r w:rsidR="009B3445" w:rsidRPr="00792817">
        <w:rPr>
          <w:rFonts w:ascii="Arial" w:hAnsi="Arial" w:cs="Arial"/>
          <w:sz w:val="24"/>
          <w:szCs w:val="24"/>
          <w:lang w:val="en-GB"/>
        </w:rPr>
        <w:t>and that the team works together in a harmonious way while maintaining its respectful but driven attitude. She arranges the meetings,</w:t>
      </w:r>
      <w:r w:rsidRPr="00792817">
        <w:rPr>
          <w:rFonts w:ascii="Arial" w:hAnsi="Arial" w:cs="Arial"/>
          <w:sz w:val="24"/>
          <w:szCs w:val="24"/>
          <w:lang w:val="en-GB"/>
        </w:rPr>
        <w:t xml:space="preserve"> </w:t>
      </w:r>
      <w:r w:rsidR="009B3445" w:rsidRPr="00792817">
        <w:rPr>
          <w:rFonts w:ascii="Arial" w:hAnsi="Arial" w:cs="Arial"/>
          <w:sz w:val="24"/>
          <w:szCs w:val="24"/>
          <w:lang w:val="en-GB"/>
        </w:rPr>
        <w:t>makes sure everything runs smoothly and that deadlines are met</w:t>
      </w:r>
      <w:r w:rsidRPr="00792817">
        <w:rPr>
          <w:rFonts w:ascii="Arial" w:hAnsi="Arial" w:cs="Arial"/>
          <w:sz w:val="24"/>
          <w:szCs w:val="24"/>
          <w:lang w:val="en-GB"/>
        </w:rPr>
        <w:t xml:space="preserve">. </w:t>
      </w:r>
      <w:r w:rsidR="00973212" w:rsidRPr="00792817">
        <w:rPr>
          <w:rFonts w:ascii="Arial" w:hAnsi="Arial" w:cs="Arial"/>
          <w:sz w:val="24"/>
          <w:szCs w:val="24"/>
          <w:lang w:val="en-GB"/>
        </w:rPr>
        <w:t>If</w:t>
      </w:r>
      <w:r w:rsidRPr="00792817">
        <w:rPr>
          <w:rFonts w:ascii="Arial" w:hAnsi="Arial" w:cs="Arial"/>
          <w:sz w:val="24"/>
          <w:szCs w:val="24"/>
          <w:lang w:val="en-GB"/>
        </w:rPr>
        <w:t xml:space="preserve"> </w:t>
      </w:r>
      <w:r w:rsidR="0038789D">
        <w:rPr>
          <w:rFonts w:ascii="Arial" w:hAnsi="Arial" w:cs="Arial"/>
          <w:sz w:val="24"/>
          <w:szCs w:val="24"/>
          <w:lang w:val="en-GB"/>
        </w:rPr>
        <w:t>conflicts arise</w:t>
      </w:r>
      <w:r w:rsidRPr="00792817">
        <w:rPr>
          <w:rFonts w:ascii="Arial" w:hAnsi="Arial" w:cs="Arial"/>
          <w:sz w:val="24"/>
          <w:szCs w:val="24"/>
          <w:lang w:val="en-GB"/>
        </w:rPr>
        <w:t xml:space="preserve"> the CEO has to </w:t>
      </w:r>
      <w:r w:rsidR="009B3445" w:rsidRPr="00792817">
        <w:rPr>
          <w:rFonts w:ascii="Arial" w:hAnsi="Arial" w:cs="Arial"/>
          <w:sz w:val="24"/>
          <w:szCs w:val="24"/>
          <w:lang w:val="en-GB"/>
        </w:rPr>
        <w:t>fin</w:t>
      </w:r>
      <w:r w:rsidR="0038789D">
        <w:rPr>
          <w:rFonts w:ascii="Arial" w:hAnsi="Arial" w:cs="Arial"/>
          <w:sz w:val="24"/>
          <w:szCs w:val="24"/>
          <w:lang w:val="en-GB"/>
        </w:rPr>
        <w:t>d a diplomatic way to solve them</w:t>
      </w:r>
      <w:r w:rsidR="009B3445" w:rsidRPr="00792817">
        <w:rPr>
          <w:rFonts w:ascii="Arial" w:hAnsi="Arial" w:cs="Arial"/>
          <w:sz w:val="24"/>
          <w:szCs w:val="24"/>
          <w:lang w:val="en-GB"/>
        </w:rPr>
        <w:t xml:space="preserve"> and</w:t>
      </w:r>
      <w:r w:rsidR="0038789D">
        <w:rPr>
          <w:rFonts w:ascii="Arial" w:hAnsi="Arial" w:cs="Arial"/>
          <w:sz w:val="24"/>
          <w:szCs w:val="24"/>
          <w:lang w:val="en-GB"/>
        </w:rPr>
        <w:t xml:space="preserve"> to</w:t>
      </w:r>
      <w:r w:rsidR="009B3445" w:rsidRPr="00792817">
        <w:rPr>
          <w:rFonts w:ascii="Arial" w:hAnsi="Arial" w:cs="Arial"/>
          <w:sz w:val="24"/>
          <w:szCs w:val="24"/>
          <w:lang w:val="en-GB"/>
        </w:rPr>
        <w:t xml:space="preserve"> facilitate future processes</w:t>
      </w:r>
      <w:r w:rsidR="00343301" w:rsidRPr="00792817">
        <w:rPr>
          <w:rFonts w:ascii="Arial" w:hAnsi="Arial" w:cs="Arial"/>
          <w:sz w:val="24"/>
          <w:szCs w:val="24"/>
          <w:lang w:val="en-GB"/>
        </w:rPr>
        <w:t>.</w:t>
      </w:r>
      <w:r w:rsidR="004C3773">
        <w:rPr>
          <w:rFonts w:ascii="Arial" w:hAnsi="Arial" w:cs="Arial"/>
          <w:b/>
          <w:sz w:val="24"/>
          <w:szCs w:val="24"/>
          <w:lang w:val="en-GB"/>
        </w:rPr>
        <w:t xml:space="preserve"> </w:t>
      </w:r>
    </w:p>
    <w:p w14:paraId="472AA928" w14:textId="77777777" w:rsidR="00C84078" w:rsidRDefault="00C84078" w:rsidP="00C84078">
      <w:pPr>
        <w:spacing w:line="360" w:lineRule="auto"/>
        <w:jc w:val="both"/>
        <w:rPr>
          <w:rFonts w:ascii="Arial" w:hAnsi="Arial" w:cs="Arial"/>
          <w:b/>
          <w:sz w:val="24"/>
          <w:szCs w:val="24"/>
          <w:lang w:val="en-GB"/>
        </w:rPr>
      </w:pPr>
    </w:p>
    <w:p w14:paraId="3CD19E5E" w14:textId="2A5C3F62" w:rsidR="00630FF9" w:rsidRPr="00792817" w:rsidRDefault="00630FF9" w:rsidP="00835F26">
      <w:pPr>
        <w:spacing w:after="120" w:line="360" w:lineRule="auto"/>
        <w:rPr>
          <w:rFonts w:ascii="Arial" w:hAnsi="Arial" w:cs="Arial"/>
          <w:b/>
          <w:sz w:val="24"/>
          <w:szCs w:val="24"/>
          <w:lang w:val="en-GB"/>
        </w:rPr>
      </w:pPr>
      <w:r w:rsidRPr="00792817">
        <w:rPr>
          <w:rFonts w:ascii="Arial" w:eastAsia="Times New Roman" w:hAnsi="Arial" w:cs="Arial"/>
          <w:noProof/>
          <w:color w:val="333333"/>
          <w:sz w:val="24"/>
          <w:szCs w:val="24"/>
          <w:lang w:val="en-US"/>
        </w:rPr>
        <w:drawing>
          <wp:anchor distT="0" distB="0" distL="114300" distR="114300" simplePos="0" relativeHeight="251662336" behindDoc="1" locked="0" layoutInCell="1" allowOverlap="1" wp14:anchorId="23A3F046" wp14:editId="4B19ABF8">
            <wp:simplePos x="0" y="0"/>
            <wp:positionH relativeFrom="column">
              <wp:posOffset>4572000</wp:posOffset>
            </wp:positionH>
            <wp:positionV relativeFrom="paragraph">
              <wp:posOffset>-26035</wp:posOffset>
            </wp:positionV>
            <wp:extent cx="1181100" cy="1388110"/>
            <wp:effectExtent l="0" t="0" r="12700" b="8890"/>
            <wp:wrapTight wrapText="bothSides">
              <wp:wrapPolygon edited="0">
                <wp:start x="0" y="0"/>
                <wp:lineTo x="0" y="21343"/>
                <wp:lineTo x="21368" y="21343"/>
                <wp:lineTo x="21368" y="0"/>
                <wp:lineTo x="0" y="0"/>
              </wp:wrapPolygon>
            </wp:wrapTight>
            <wp:docPr id="3" name="Afbeelding 3" descr="https://fbcdn-sphotos-d-a.akamaihd.net/hphotos-ak-ash4/376598_10150986830706319_1173190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d-a.akamaihd.net/hphotos-ak-ash4/376598_10150986830706319_1173190080_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421" r="9337" b="-80"/>
                    <a:stretch/>
                  </pic:blipFill>
                  <pic:spPr bwMode="auto">
                    <a:xfrm>
                      <a:off x="0" y="0"/>
                      <a:ext cx="1181100" cy="1388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2817">
        <w:rPr>
          <w:rFonts w:ascii="Arial" w:hAnsi="Arial" w:cs="Arial"/>
          <w:b/>
          <w:sz w:val="24"/>
          <w:szCs w:val="24"/>
          <w:lang w:val="en-GB"/>
        </w:rPr>
        <w:t>Moira Hooper</w:t>
      </w:r>
      <w:r w:rsidR="008A7D4A" w:rsidRPr="00792817">
        <w:rPr>
          <w:rFonts w:ascii="Arial" w:hAnsi="Arial" w:cs="Arial"/>
          <w:b/>
          <w:sz w:val="24"/>
          <w:szCs w:val="24"/>
          <w:lang w:val="en-GB"/>
        </w:rPr>
        <w:t xml:space="preserve"> </w:t>
      </w:r>
      <w:r w:rsidR="00973212" w:rsidRPr="00792817">
        <w:rPr>
          <w:rFonts w:ascii="Arial" w:eastAsia="Times New Roman" w:hAnsi="Arial" w:cs="Arial"/>
          <w:b/>
          <w:noProof/>
          <w:color w:val="333333"/>
          <w:sz w:val="24"/>
          <w:szCs w:val="24"/>
          <w:lang w:val="en-GB" w:eastAsia="nl-NL"/>
        </w:rPr>
        <w:t>(21</w:t>
      </w:r>
      <w:r w:rsidRPr="00792817">
        <w:rPr>
          <w:rFonts w:ascii="Arial" w:eastAsia="Times New Roman" w:hAnsi="Arial" w:cs="Arial"/>
          <w:b/>
          <w:noProof/>
          <w:color w:val="333333"/>
          <w:sz w:val="24"/>
          <w:szCs w:val="24"/>
          <w:lang w:val="en-GB" w:eastAsia="nl-NL"/>
        </w:rPr>
        <w:t>)</w:t>
      </w:r>
    </w:p>
    <w:p w14:paraId="50B55876" w14:textId="77777777" w:rsidR="00630FF9" w:rsidRPr="00792817" w:rsidRDefault="00630FF9" w:rsidP="00835F26">
      <w:pPr>
        <w:spacing w:after="120" w:line="360" w:lineRule="auto"/>
        <w:rPr>
          <w:rFonts w:ascii="Arial" w:hAnsi="Arial" w:cs="Arial"/>
          <w:sz w:val="24"/>
          <w:szCs w:val="24"/>
          <w:lang w:val="en-GB"/>
        </w:rPr>
      </w:pPr>
      <w:r w:rsidRPr="00792817">
        <w:rPr>
          <w:rFonts w:ascii="Arial" w:hAnsi="Arial" w:cs="Arial"/>
          <w:b/>
          <w:sz w:val="24"/>
          <w:szCs w:val="24"/>
          <w:lang w:val="en-GB"/>
        </w:rPr>
        <w:t>Function</w:t>
      </w:r>
      <w:r w:rsidRPr="00792817">
        <w:rPr>
          <w:rFonts w:ascii="Arial" w:hAnsi="Arial" w:cs="Arial"/>
          <w:sz w:val="24"/>
          <w:szCs w:val="24"/>
          <w:lang w:val="en-GB"/>
        </w:rPr>
        <w:t>: CFO</w:t>
      </w:r>
      <w:r w:rsidRPr="00792817">
        <w:rPr>
          <w:rFonts w:ascii="Arial" w:eastAsia="Times New Roman" w:hAnsi="Arial" w:cs="Arial"/>
          <w:noProof/>
          <w:color w:val="333333"/>
          <w:sz w:val="24"/>
          <w:szCs w:val="24"/>
          <w:lang w:val="en-GB" w:eastAsia="nl-NL"/>
        </w:rPr>
        <w:t xml:space="preserve"> </w:t>
      </w:r>
    </w:p>
    <w:p w14:paraId="580F7850" w14:textId="392D68B7" w:rsidR="00630FF9" w:rsidRPr="00792817" w:rsidRDefault="00350DE5" w:rsidP="004C3773">
      <w:pPr>
        <w:spacing w:after="40" w:line="360" w:lineRule="auto"/>
        <w:jc w:val="both"/>
        <w:rPr>
          <w:rFonts w:ascii="Arial" w:hAnsi="Arial" w:cs="Arial"/>
          <w:sz w:val="24"/>
          <w:szCs w:val="24"/>
          <w:lang w:val="en-GB"/>
        </w:rPr>
      </w:pPr>
      <w:r w:rsidRPr="00792817">
        <w:rPr>
          <w:rFonts w:ascii="Arial" w:hAnsi="Arial" w:cs="Arial"/>
          <w:sz w:val="24"/>
          <w:szCs w:val="24"/>
          <w:lang w:val="en-GB"/>
        </w:rPr>
        <w:t>Moira studied E</w:t>
      </w:r>
      <w:r w:rsidR="00630FF9" w:rsidRPr="00792817">
        <w:rPr>
          <w:rFonts w:ascii="Arial" w:hAnsi="Arial" w:cs="Arial"/>
          <w:sz w:val="24"/>
          <w:szCs w:val="24"/>
          <w:lang w:val="en-GB"/>
        </w:rPr>
        <w:t xml:space="preserve">conomics </w:t>
      </w:r>
      <w:r w:rsidR="00973212" w:rsidRPr="00792817">
        <w:rPr>
          <w:rFonts w:ascii="Arial" w:hAnsi="Arial" w:cs="Arial"/>
          <w:sz w:val="24"/>
          <w:szCs w:val="24"/>
          <w:lang w:val="en-GB"/>
        </w:rPr>
        <w:t xml:space="preserve">and Business </w:t>
      </w:r>
      <w:r w:rsidR="00630FF9" w:rsidRPr="00792817">
        <w:rPr>
          <w:rFonts w:ascii="Arial" w:hAnsi="Arial" w:cs="Arial"/>
          <w:sz w:val="24"/>
          <w:szCs w:val="24"/>
          <w:lang w:val="en-GB"/>
        </w:rPr>
        <w:t xml:space="preserve">at the </w:t>
      </w:r>
      <w:r w:rsidRPr="00792817">
        <w:rPr>
          <w:rFonts w:ascii="Arial" w:hAnsi="Arial" w:cs="Arial"/>
          <w:sz w:val="24"/>
          <w:szCs w:val="24"/>
          <w:lang w:val="en-GB"/>
        </w:rPr>
        <w:t>University of Amsterdam</w:t>
      </w:r>
      <w:r w:rsidR="00BF56AD" w:rsidRPr="00792817">
        <w:rPr>
          <w:rFonts w:ascii="Arial" w:hAnsi="Arial" w:cs="Arial"/>
          <w:sz w:val="24"/>
          <w:szCs w:val="24"/>
          <w:lang w:val="en-GB"/>
        </w:rPr>
        <w:t>. Her exposure to financial and economic topics during her studies h</w:t>
      </w:r>
      <w:r w:rsidR="008C1762" w:rsidRPr="00792817">
        <w:rPr>
          <w:rFonts w:ascii="Arial" w:hAnsi="Arial" w:cs="Arial"/>
          <w:sz w:val="24"/>
          <w:szCs w:val="24"/>
          <w:lang w:val="en-GB"/>
        </w:rPr>
        <w:t>as</w:t>
      </w:r>
      <w:r w:rsidR="00BF56AD" w:rsidRPr="00792817">
        <w:rPr>
          <w:rFonts w:ascii="Arial" w:hAnsi="Arial" w:cs="Arial"/>
          <w:sz w:val="24"/>
          <w:szCs w:val="24"/>
          <w:lang w:val="en-GB"/>
        </w:rPr>
        <w:t xml:space="preserve"> given her a </w:t>
      </w:r>
      <w:r w:rsidRPr="00792817">
        <w:rPr>
          <w:rFonts w:ascii="Arial" w:hAnsi="Arial" w:cs="Arial"/>
          <w:sz w:val="24"/>
          <w:szCs w:val="24"/>
          <w:lang w:val="en-GB"/>
        </w:rPr>
        <w:t>broad understanding of</w:t>
      </w:r>
      <w:r w:rsidR="00630FF9" w:rsidRPr="00792817">
        <w:rPr>
          <w:rFonts w:ascii="Arial" w:hAnsi="Arial" w:cs="Arial"/>
          <w:sz w:val="24"/>
          <w:szCs w:val="24"/>
          <w:lang w:val="en-GB"/>
        </w:rPr>
        <w:t xml:space="preserve"> finance</w:t>
      </w:r>
      <w:r w:rsidR="00BF56AD" w:rsidRPr="00792817">
        <w:rPr>
          <w:rFonts w:ascii="Arial" w:hAnsi="Arial" w:cs="Arial"/>
          <w:sz w:val="24"/>
          <w:szCs w:val="24"/>
          <w:lang w:val="en-GB"/>
        </w:rPr>
        <w:t xml:space="preserve">-related issues and </w:t>
      </w:r>
      <w:r w:rsidR="00AE4A23" w:rsidRPr="00792817">
        <w:rPr>
          <w:rFonts w:ascii="Arial" w:hAnsi="Arial" w:cs="Arial"/>
          <w:sz w:val="24"/>
          <w:szCs w:val="24"/>
          <w:lang w:val="en-GB"/>
        </w:rPr>
        <w:t>a more</w:t>
      </w:r>
      <w:r w:rsidR="00630FF9" w:rsidRPr="00792817">
        <w:rPr>
          <w:rFonts w:ascii="Arial" w:hAnsi="Arial" w:cs="Arial"/>
          <w:sz w:val="24"/>
          <w:szCs w:val="24"/>
          <w:lang w:val="en-GB"/>
        </w:rPr>
        <w:t xml:space="preserve"> </w:t>
      </w:r>
      <w:r w:rsidR="00AE4A23" w:rsidRPr="00792817">
        <w:rPr>
          <w:rFonts w:ascii="Arial" w:hAnsi="Arial" w:cs="Arial"/>
          <w:sz w:val="24"/>
          <w:szCs w:val="24"/>
          <w:lang w:val="en-GB"/>
        </w:rPr>
        <w:t xml:space="preserve">analytic </w:t>
      </w:r>
      <w:r w:rsidR="00630FF9" w:rsidRPr="00792817">
        <w:rPr>
          <w:rFonts w:ascii="Arial" w:hAnsi="Arial" w:cs="Arial"/>
          <w:sz w:val="24"/>
          <w:szCs w:val="24"/>
          <w:lang w:val="en-GB"/>
        </w:rPr>
        <w:t xml:space="preserve">view </w:t>
      </w:r>
      <w:r w:rsidR="00AE4A23" w:rsidRPr="00792817">
        <w:rPr>
          <w:rFonts w:ascii="Arial" w:hAnsi="Arial" w:cs="Arial"/>
          <w:sz w:val="24"/>
          <w:szCs w:val="24"/>
          <w:lang w:val="en-GB"/>
        </w:rPr>
        <w:t xml:space="preserve">of the business. </w:t>
      </w:r>
    </w:p>
    <w:p w14:paraId="3D42E83C" w14:textId="79CBEF76" w:rsidR="0006151F" w:rsidRDefault="00630FF9" w:rsidP="00C2015D">
      <w:pPr>
        <w:spacing w:line="360" w:lineRule="auto"/>
        <w:jc w:val="both"/>
        <w:rPr>
          <w:rFonts w:ascii="Arial" w:hAnsi="Arial" w:cs="Arial"/>
          <w:sz w:val="24"/>
          <w:szCs w:val="24"/>
          <w:lang w:val="en-GB"/>
        </w:rPr>
      </w:pPr>
      <w:r w:rsidRPr="00792817">
        <w:rPr>
          <w:rFonts w:ascii="Arial" w:hAnsi="Arial" w:cs="Arial"/>
          <w:b/>
          <w:sz w:val="24"/>
          <w:szCs w:val="24"/>
          <w:lang w:val="en-GB"/>
        </w:rPr>
        <w:t xml:space="preserve">Responsibility: </w:t>
      </w:r>
      <w:r w:rsidRPr="00792817">
        <w:rPr>
          <w:rFonts w:ascii="Arial" w:hAnsi="Arial" w:cs="Arial"/>
          <w:sz w:val="24"/>
          <w:szCs w:val="24"/>
          <w:lang w:val="en-GB"/>
        </w:rPr>
        <w:t xml:space="preserve">Moira is responsible for </w:t>
      </w:r>
      <w:r w:rsidR="00B33F0E">
        <w:rPr>
          <w:rFonts w:ascii="Arial" w:hAnsi="Arial" w:cs="Arial"/>
          <w:sz w:val="24"/>
          <w:szCs w:val="24"/>
          <w:lang w:val="en-GB"/>
        </w:rPr>
        <w:t>Moiso’s</w:t>
      </w:r>
      <w:r w:rsidRPr="00792817">
        <w:rPr>
          <w:rFonts w:ascii="Arial" w:hAnsi="Arial" w:cs="Arial"/>
          <w:sz w:val="24"/>
          <w:szCs w:val="24"/>
          <w:lang w:val="en-GB"/>
        </w:rPr>
        <w:t xml:space="preserve"> finance</w:t>
      </w:r>
      <w:r w:rsidR="00B33F0E">
        <w:rPr>
          <w:rFonts w:ascii="Arial" w:hAnsi="Arial" w:cs="Arial"/>
          <w:sz w:val="24"/>
          <w:szCs w:val="24"/>
          <w:lang w:val="en-GB"/>
        </w:rPr>
        <w:t>s</w:t>
      </w:r>
      <w:r w:rsidRPr="00792817">
        <w:rPr>
          <w:rFonts w:ascii="Arial" w:hAnsi="Arial" w:cs="Arial"/>
          <w:sz w:val="24"/>
          <w:szCs w:val="24"/>
          <w:lang w:val="en-GB"/>
        </w:rPr>
        <w:t xml:space="preserve">. It is her task to </w:t>
      </w:r>
      <w:r w:rsidR="00973212" w:rsidRPr="00792817">
        <w:rPr>
          <w:rFonts w:ascii="Arial" w:hAnsi="Arial" w:cs="Arial"/>
          <w:sz w:val="24"/>
          <w:szCs w:val="24"/>
          <w:lang w:val="en-GB"/>
        </w:rPr>
        <w:t>determine the budget, to keep an overview of the costs, to set up</w:t>
      </w:r>
      <w:r w:rsidRPr="00792817">
        <w:rPr>
          <w:rFonts w:ascii="Arial" w:hAnsi="Arial" w:cs="Arial"/>
          <w:sz w:val="24"/>
          <w:szCs w:val="24"/>
          <w:lang w:val="en-GB"/>
        </w:rPr>
        <w:t xml:space="preserve"> the financial plan</w:t>
      </w:r>
      <w:r w:rsidR="00973212" w:rsidRPr="00792817">
        <w:rPr>
          <w:rFonts w:ascii="Arial" w:hAnsi="Arial" w:cs="Arial"/>
          <w:sz w:val="24"/>
          <w:szCs w:val="24"/>
          <w:lang w:val="en-GB"/>
        </w:rPr>
        <w:t>s, and to detail how Moiso plans to make a profit</w:t>
      </w:r>
      <w:r w:rsidRPr="00792817">
        <w:rPr>
          <w:rFonts w:ascii="Arial" w:hAnsi="Arial" w:cs="Arial"/>
          <w:sz w:val="24"/>
          <w:szCs w:val="24"/>
          <w:lang w:val="en-GB"/>
        </w:rPr>
        <w:t xml:space="preserve">. She does the </w:t>
      </w:r>
      <w:r w:rsidR="00973212" w:rsidRPr="00792817">
        <w:rPr>
          <w:rFonts w:ascii="Arial" w:hAnsi="Arial" w:cs="Arial"/>
          <w:sz w:val="24"/>
          <w:szCs w:val="24"/>
          <w:lang w:val="en-GB"/>
        </w:rPr>
        <w:t xml:space="preserve">financial administration of </w:t>
      </w:r>
      <w:r w:rsidR="00973212" w:rsidRPr="00792817">
        <w:rPr>
          <w:rFonts w:ascii="Arial" w:hAnsi="Arial" w:cs="Arial"/>
          <w:sz w:val="24"/>
          <w:szCs w:val="24"/>
          <w:lang w:val="en-GB"/>
        </w:rPr>
        <w:lastRenderedPageBreak/>
        <w:t>expe</w:t>
      </w:r>
      <w:r w:rsidRPr="00792817">
        <w:rPr>
          <w:rFonts w:ascii="Arial" w:hAnsi="Arial" w:cs="Arial"/>
          <w:sz w:val="24"/>
          <w:szCs w:val="24"/>
          <w:lang w:val="en-GB"/>
        </w:rPr>
        <w:t>nses and incomes. She is also responsible for the administrative o</w:t>
      </w:r>
      <w:r w:rsidR="00343301" w:rsidRPr="00792817">
        <w:rPr>
          <w:rFonts w:ascii="Arial" w:hAnsi="Arial" w:cs="Arial"/>
          <w:sz w:val="24"/>
          <w:szCs w:val="24"/>
          <w:lang w:val="en-GB"/>
        </w:rPr>
        <w:t xml:space="preserve">rganisation of the company. </w:t>
      </w:r>
    </w:p>
    <w:p w14:paraId="1FAE7915" w14:textId="77777777" w:rsidR="00C2015D" w:rsidRDefault="00C2015D" w:rsidP="00C2015D">
      <w:pPr>
        <w:spacing w:line="360" w:lineRule="auto"/>
        <w:jc w:val="both"/>
        <w:rPr>
          <w:rFonts w:ascii="Arial" w:hAnsi="Arial" w:cs="Arial"/>
          <w:sz w:val="24"/>
          <w:szCs w:val="24"/>
          <w:lang w:val="en-GB"/>
        </w:rPr>
      </w:pPr>
    </w:p>
    <w:p w14:paraId="0367D959" w14:textId="77777777" w:rsidR="00C2015D" w:rsidRPr="00C2015D" w:rsidRDefault="00C2015D" w:rsidP="00C2015D">
      <w:pPr>
        <w:spacing w:line="360" w:lineRule="auto"/>
        <w:jc w:val="both"/>
        <w:rPr>
          <w:rFonts w:ascii="Arial" w:hAnsi="Arial" w:cs="Arial"/>
          <w:sz w:val="24"/>
          <w:szCs w:val="24"/>
          <w:lang w:val="en-GB"/>
        </w:rPr>
      </w:pPr>
    </w:p>
    <w:p w14:paraId="4AD4106D" w14:textId="77777777" w:rsidR="00630FF9" w:rsidRPr="00070A25" w:rsidRDefault="00630FF9" w:rsidP="00792817">
      <w:pPr>
        <w:spacing w:after="120" w:line="360" w:lineRule="auto"/>
        <w:rPr>
          <w:rFonts w:ascii="Arial" w:hAnsi="Arial" w:cs="Arial"/>
          <w:b/>
          <w:lang w:val="en-GB"/>
        </w:rPr>
      </w:pPr>
      <w:r w:rsidRPr="00070A25">
        <w:rPr>
          <w:rFonts w:ascii="Arial" w:hAnsi="Arial" w:cs="Arial"/>
          <w:noProof/>
          <w:lang w:val="en-US"/>
        </w:rPr>
        <w:drawing>
          <wp:anchor distT="0" distB="0" distL="114300" distR="114300" simplePos="0" relativeHeight="251660288" behindDoc="1" locked="0" layoutInCell="1" allowOverlap="1" wp14:anchorId="798C1FF7" wp14:editId="798F2C08">
            <wp:simplePos x="0" y="0"/>
            <wp:positionH relativeFrom="column">
              <wp:posOffset>4686300</wp:posOffset>
            </wp:positionH>
            <wp:positionV relativeFrom="paragraph">
              <wp:posOffset>64770</wp:posOffset>
            </wp:positionV>
            <wp:extent cx="1125220" cy="1541145"/>
            <wp:effectExtent l="0" t="0" r="0" b="8255"/>
            <wp:wrapTight wrapText="bothSides">
              <wp:wrapPolygon edited="0">
                <wp:start x="0" y="0"/>
                <wp:lineTo x="0" y="21360"/>
                <wp:lineTo x="20966" y="21360"/>
                <wp:lineTo x="20966" y="0"/>
                <wp:lineTo x="0" y="0"/>
              </wp:wrapPolygon>
            </wp:wrapTight>
            <wp:docPr id="4" name="Afbeelding 4" descr="C:\Users\Anne\Dropbox\Bag protector\23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Dropbox\Bag protector\23232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522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A25">
        <w:rPr>
          <w:rFonts w:ascii="Arial" w:hAnsi="Arial" w:cs="Arial"/>
          <w:b/>
          <w:sz w:val="24"/>
          <w:szCs w:val="24"/>
          <w:lang w:val="en-GB"/>
        </w:rPr>
        <w:t xml:space="preserve">Sellina </w:t>
      </w:r>
      <w:proofErr w:type="spellStart"/>
      <w:r w:rsidRPr="00070A25">
        <w:rPr>
          <w:rFonts w:ascii="Arial" w:hAnsi="Arial" w:cs="Arial"/>
          <w:b/>
          <w:sz w:val="24"/>
          <w:szCs w:val="24"/>
          <w:lang w:val="en-GB"/>
        </w:rPr>
        <w:t>Menso</w:t>
      </w:r>
      <w:proofErr w:type="spellEnd"/>
      <w:r w:rsidRPr="00070A25">
        <w:rPr>
          <w:rFonts w:ascii="Arial" w:hAnsi="Arial" w:cs="Arial"/>
          <w:b/>
          <w:sz w:val="24"/>
          <w:szCs w:val="24"/>
          <w:lang w:val="en-GB"/>
        </w:rPr>
        <w:t xml:space="preserve"> (22)</w:t>
      </w:r>
    </w:p>
    <w:p w14:paraId="4486FC24" w14:textId="77777777" w:rsidR="00630FF9" w:rsidRPr="00792817" w:rsidRDefault="00630FF9" w:rsidP="00792817">
      <w:pPr>
        <w:spacing w:after="120" w:line="360" w:lineRule="auto"/>
        <w:rPr>
          <w:rFonts w:ascii="Arial" w:hAnsi="Arial" w:cs="Arial"/>
          <w:b/>
          <w:sz w:val="24"/>
          <w:szCs w:val="24"/>
          <w:lang w:val="en-GB"/>
        </w:rPr>
      </w:pPr>
      <w:r w:rsidRPr="00792817">
        <w:rPr>
          <w:rFonts w:ascii="Arial" w:hAnsi="Arial" w:cs="Arial"/>
          <w:b/>
          <w:sz w:val="24"/>
          <w:szCs w:val="24"/>
          <w:lang w:val="en-GB"/>
        </w:rPr>
        <w:t>Function</w:t>
      </w:r>
      <w:r w:rsidRPr="00792817">
        <w:rPr>
          <w:rFonts w:ascii="Arial" w:hAnsi="Arial" w:cs="Arial"/>
          <w:sz w:val="24"/>
          <w:szCs w:val="24"/>
          <w:lang w:val="en-GB"/>
        </w:rPr>
        <w:t>: COO</w:t>
      </w:r>
    </w:p>
    <w:p w14:paraId="0983C30E" w14:textId="2C804852" w:rsidR="00630FF9" w:rsidRPr="00792817" w:rsidRDefault="00630FF9" w:rsidP="00B40684">
      <w:pPr>
        <w:spacing w:after="40" w:line="360" w:lineRule="auto"/>
        <w:jc w:val="both"/>
        <w:rPr>
          <w:rFonts w:ascii="Arial" w:hAnsi="Arial" w:cs="Arial"/>
          <w:sz w:val="24"/>
          <w:szCs w:val="24"/>
          <w:lang w:val="en-GB"/>
        </w:rPr>
      </w:pPr>
      <w:r w:rsidRPr="00792817">
        <w:rPr>
          <w:rFonts w:ascii="Arial" w:hAnsi="Arial" w:cs="Arial"/>
          <w:sz w:val="24"/>
          <w:szCs w:val="24"/>
          <w:lang w:val="en-GB"/>
        </w:rPr>
        <w:t xml:space="preserve">Sellina has a </w:t>
      </w:r>
      <w:r w:rsidR="00AE4A23" w:rsidRPr="00792817">
        <w:rPr>
          <w:rFonts w:ascii="Arial" w:hAnsi="Arial" w:cs="Arial"/>
          <w:sz w:val="24"/>
          <w:szCs w:val="24"/>
          <w:lang w:val="en-GB"/>
        </w:rPr>
        <w:t>broad</w:t>
      </w:r>
      <w:r w:rsidRPr="00792817">
        <w:rPr>
          <w:rFonts w:ascii="Arial" w:hAnsi="Arial" w:cs="Arial"/>
          <w:sz w:val="24"/>
          <w:szCs w:val="24"/>
          <w:lang w:val="en-GB"/>
        </w:rPr>
        <w:t xml:space="preserve"> background</w:t>
      </w:r>
      <w:r w:rsidR="00AE4A23" w:rsidRPr="00792817">
        <w:rPr>
          <w:rFonts w:ascii="Arial" w:hAnsi="Arial" w:cs="Arial"/>
          <w:sz w:val="24"/>
          <w:szCs w:val="24"/>
          <w:lang w:val="en-GB"/>
        </w:rPr>
        <w:t xml:space="preserve"> in</w:t>
      </w:r>
      <w:r w:rsidRPr="00792817">
        <w:rPr>
          <w:rFonts w:ascii="Arial" w:hAnsi="Arial" w:cs="Arial"/>
          <w:sz w:val="24"/>
          <w:szCs w:val="24"/>
          <w:lang w:val="en-GB"/>
        </w:rPr>
        <w:t xml:space="preserve"> sociology and business studies. She has a sharp view on </w:t>
      </w:r>
      <w:r w:rsidR="00792817" w:rsidRPr="00792817">
        <w:rPr>
          <w:rFonts w:ascii="Arial" w:hAnsi="Arial" w:cs="Arial"/>
          <w:sz w:val="24"/>
          <w:szCs w:val="24"/>
          <w:lang w:val="en-GB"/>
        </w:rPr>
        <w:t>organizational processes</w:t>
      </w:r>
      <w:r w:rsidRPr="00792817">
        <w:rPr>
          <w:rFonts w:ascii="Arial" w:hAnsi="Arial" w:cs="Arial"/>
          <w:sz w:val="24"/>
          <w:szCs w:val="24"/>
          <w:lang w:val="en-GB"/>
        </w:rPr>
        <w:t xml:space="preserve">. She worked for the central student board </w:t>
      </w:r>
      <w:r w:rsidR="00792817" w:rsidRPr="00792817">
        <w:rPr>
          <w:rFonts w:ascii="Arial" w:hAnsi="Arial" w:cs="Arial"/>
          <w:sz w:val="24"/>
          <w:szCs w:val="24"/>
          <w:lang w:val="en-GB"/>
        </w:rPr>
        <w:t xml:space="preserve">where </w:t>
      </w:r>
      <w:r w:rsidRPr="00792817">
        <w:rPr>
          <w:rFonts w:ascii="Arial" w:hAnsi="Arial" w:cs="Arial"/>
          <w:sz w:val="24"/>
          <w:szCs w:val="24"/>
          <w:lang w:val="en-GB"/>
        </w:rPr>
        <w:t xml:space="preserve">she </w:t>
      </w:r>
      <w:r w:rsidR="00AE4A23" w:rsidRPr="00792817">
        <w:rPr>
          <w:rFonts w:ascii="Arial" w:hAnsi="Arial" w:cs="Arial"/>
          <w:sz w:val="24"/>
          <w:szCs w:val="24"/>
          <w:lang w:val="en-GB"/>
        </w:rPr>
        <w:t>developed organizationa</w:t>
      </w:r>
      <w:r w:rsidR="00792817" w:rsidRPr="00792817">
        <w:rPr>
          <w:rFonts w:ascii="Arial" w:hAnsi="Arial" w:cs="Arial"/>
          <w:sz w:val="24"/>
          <w:szCs w:val="24"/>
          <w:lang w:val="en-GB"/>
        </w:rPr>
        <w:t>l</w:t>
      </w:r>
      <w:r w:rsidR="00AE4A23" w:rsidRPr="00792817">
        <w:rPr>
          <w:rFonts w:ascii="Arial" w:hAnsi="Arial" w:cs="Arial"/>
          <w:sz w:val="24"/>
          <w:szCs w:val="24"/>
          <w:lang w:val="en-GB"/>
        </w:rPr>
        <w:t xml:space="preserve"> and management skills</w:t>
      </w:r>
      <w:r w:rsidRPr="00792817">
        <w:rPr>
          <w:rFonts w:ascii="Arial" w:hAnsi="Arial" w:cs="Arial"/>
          <w:sz w:val="24"/>
          <w:szCs w:val="24"/>
          <w:lang w:val="en-GB"/>
        </w:rPr>
        <w:t xml:space="preserve">. </w:t>
      </w:r>
    </w:p>
    <w:p w14:paraId="24E61C4E" w14:textId="7CA870CD" w:rsidR="00792817" w:rsidRPr="00B40684" w:rsidRDefault="00630FF9" w:rsidP="00B40684">
      <w:pPr>
        <w:spacing w:after="40" w:line="360" w:lineRule="auto"/>
        <w:jc w:val="both"/>
        <w:rPr>
          <w:rFonts w:ascii="Arial" w:hAnsi="Arial" w:cs="Arial"/>
          <w:sz w:val="24"/>
          <w:szCs w:val="24"/>
          <w:lang w:val="en-GB"/>
        </w:rPr>
      </w:pPr>
      <w:r w:rsidRPr="00792817">
        <w:rPr>
          <w:rFonts w:ascii="Arial" w:hAnsi="Arial" w:cs="Arial"/>
          <w:b/>
          <w:sz w:val="24"/>
          <w:szCs w:val="24"/>
          <w:lang w:val="en-GB"/>
        </w:rPr>
        <w:t xml:space="preserve">Responsibility: </w:t>
      </w:r>
      <w:r w:rsidRPr="00792817">
        <w:rPr>
          <w:rFonts w:ascii="Arial" w:hAnsi="Arial" w:cs="Arial"/>
          <w:sz w:val="24"/>
          <w:szCs w:val="24"/>
          <w:lang w:val="en-GB"/>
        </w:rPr>
        <w:t>Sellina is responsible for the operations of the company. Her tasks i</w:t>
      </w:r>
      <w:r w:rsidR="00384683">
        <w:rPr>
          <w:rFonts w:ascii="Arial" w:hAnsi="Arial" w:cs="Arial"/>
          <w:sz w:val="24"/>
          <w:szCs w:val="24"/>
          <w:lang w:val="en-GB"/>
        </w:rPr>
        <w:t>nclude getting the materials,</w:t>
      </w:r>
      <w:r w:rsidRPr="00792817">
        <w:rPr>
          <w:rFonts w:ascii="Arial" w:hAnsi="Arial" w:cs="Arial"/>
          <w:sz w:val="24"/>
          <w:szCs w:val="24"/>
          <w:lang w:val="en-GB"/>
        </w:rPr>
        <w:t xml:space="preserve"> </w:t>
      </w:r>
      <w:r w:rsidR="00384683">
        <w:rPr>
          <w:rFonts w:ascii="Arial" w:hAnsi="Arial" w:cs="Arial"/>
          <w:sz w:val="24"/>
          <w:szCs w:val="24"/>
          <w:lang w:val="en-GB"/>
        </w:rPr>
        <w:t xml:space="preserve">and </w:t>
      </w:r>
      <w:r w:rsidR="00FC46E2" w:rsidRPr="00792817">
        <w:rPr>
          <w:rFonts w:ascii="Arial" w:hAnsi="Arial" w:cs="Arial"/>
          <w:sz w:val="24"/>
          <w:szCs w:val="24"/>
          <w:lang w:val="en-GB"/>
        </w:rPr>
        <w:t xml:space="preserve">finding and working together with </w:t>
      </w:r>
      <w:r w:rsidRPr="00792817">
        <w:rPr>
          <w:rFonts w:ascii="Arial" w:hAnsi="Arial" w:cs="Arial"/>
          <w:sz w:val="24"/>
          <w:szCs w:val="24"/>
          <w:lang w:val="en-GB"/>
        </w:rPr>
        <w:t>producer</w:t>
      </w:r>
      <w:r w:rsidR="00FC46E2" w:rsidRPr="00792817">
        <w:rPr>
          <w:rFonts w:ascii="Arial" w:hAnsi="Arial" w:cs="Arial"/>
          <w:sz w:val="24"/>
          <w:szCs w:val="24"/>
          <w:lang w:val="en-GB"/>
        </w:rPr>
        <w:t>s</w:t>
      </w:r>
      <w:r w:rsidR="00384683">
        <w:rPr>
          <w:rFonts w:ascii="Arial" w:hAnsi="Arial" w:cs="Arial"/>
          <w:sz w:val="24"/>
          <w:szCs w:val="24"/>
          <w:lang w:val="en-GB"/>
        </w:rPr>
        <w:t xml:space="preserve"> and suppliers</w:t>
      </w:r>
      <w:r w:rsidRPr="00792817">
        <w:rPr>
          <w:rFonts w:ascii="Arial" w:hAnsi="Arial" w:cs="Arial"/>
          <w:sz w:val="24"/>
          <w:szCs w:val="24"/>
          <w:lang w:val="en-GB"/>
        </w:rPr>
        <w:t xml:space="preserve">. </w:t>
      </w:r>
      <w:r w:rsidRPr="004C3773">
        <w:rPr>
          <w:rFonts w:ascii="Arial" w:hAnsi="Arial" w:cs="Arial"/>
          <w:sz w:val="24"/>
          <w:szCs w:val="24"/>
          <w:lang w:val="en-GB"/>
        </w:rPr>
        <w:t>She is responsible for the production</w:t>
      </w:r>
      <w:r w:rsidR="00FC46E2" w:rsidRPr="004C3773">
        <w:rPr>
          <w:rFonts w:ascii="Arial" w:hAnsi="Arial" w:cs="Arial"/>
          <w:sz w:val="24"/>
          <w:szCs w:val="24"/>
          <w:lang w:val="en-GB"/>
        </w:rPr>
        <w:t xml:space="preserve"> process</w:t>
      </w:r>
      <w:r w:rsidRPr="004C3773">
        <w:rPr>
          <w:rFonts w:ascii="Arial" w:hAnsi="Arial" w:cs="Arial"/>
          <w:sz w:val="24"/>
          <w:szCs w:val="24"/>
          <w:lang w:val="en-GB"/>
        </w:rPr>
        <w:t xml:space="preserve"> of the </w:t>
      </w:r>
      <w:r w:rsidR="00792817" w:rsidRPr="004C3773">
        <w:rPr>
          <w:rFonts w:ascii="Arial" w:hAnsi="Arial" w:cs="Arial"/>
          <w:sz w:val="24"/>
          <w:szCs w:val="24"/>
          <w:lang w:val="en-GB"/>
        </w:rPr>
        <w:t>bag protectors</w:t>
      </w:r>
      <w:r w:rsidRPr="004C3773">
        <w:rPr>
          <w:rFonts w:ascii="Arial" w:hAnsi="Arial" w:cs="Arial"/>
          <w:sz w:val="24"/>
          <w:szCs w:val="24"/>
          <w:lang w:val="en-GB"/>
        </w:rPr>
        <w:t xml:space="preserve">. </w:t>
      </w:r>
    </w:p>
    <w:p w14:paraId="027E9128" w14:textId="77777777" w:rsidR="00B40684" w:rsidRDefault="00B40684" w:rsidP="00B40684">
      <w:pPr>
        <w:spacing w:before="120" w:after="120" w:line="360" w:lineRule="auto"/>
        <w:rPr>
          <w:rFonts w:ascii="Arial" w:hAnsi="Arial" w:cs="Arial"/>
          <w:b/>
          <w:sz w:val="24"/>
          <w:szCs w:val="24"/>
          <w:lang w:val="en-GB"/>
        </w:rPr>
      </w:pPr>
    </w:p>
    <w:p w14:paraId="65ABE4E6" w14:textId="24EA14DB" w:rsidR="00630FF9" w:rsidRPr="00070A25" w:rsidRDefault="00384683" w:rsidP="00B40684">
      <w:pPr>
        <w:spacing w:before="120" w:after="120" w:line="360" w:lineRule="auto"/>
        <w:rPr>
          <w:rFonts w:ascii="Arial" w:hAnsi="Arial" w:cs="Arial"/>
          <w:b/>
          <w:sz w:val="24"/>
          <w:szCs w:val="24"/>
          <w:lang w:val="en-GB"/>
        </w:rPr>
      </w:pPr>
      <w:r w:rsidRPr="00070A25">
        <w:rPr>
          <w:rFonts w:ascii="Arial" w:eastAsia="Times New Roman" w:hAnsi="Arial" w:cs="Arial"/>
          <w:noProof/>
          <w:color w:val="333333"/>
          <w:sz w:val="24"/>
          <w:szCs w:val="24"/>
          <w:lang w:val="en-US"/>
        </w:rPr>
        <w:drawing>
          <wp:anchor distT="0" distB="0" distL="114300" distR="114300" simplePos="0" relativeHeight="251661312" behindDoc="1" locked="0" layoutInCell="1" allowOverlap="1" wp14:anchorId="6A22A2AD" wp14:editId="4E61B4F6">
            <wp:simplePos x="0" y="0"/>
            <wp:positionH relativeFrom="column">
              <wp:posOffset>4572000</wp:posOffset>
            </wp:positionH>
            <wp:positionV relativeFrom="paragraph">
              <wp:posOffset>100965</wp:posOffset>
            </wp:positionV>
            <wp:extent cx="1214120" cy="1762760"/>
            <wp:effectExtent l="0" t="0" r="5080" b="0"/>
            <wp:wrapTight wrapText="bothSides">
              <wp:wrapPolygon edited="0">
                <wp:start x="0" y="0"/>
                <wp:lineTo x="0" y="21164"/>
                <wp:lineTo x="21238" y="21164"/>
                <wp:lineTo x="21238" y="0"/>
                <wp:lineTo x="0" y="0"/>
              </wp:wrapPolygon>
            </wp:wrapTight>
            <wp:docPr id="5" name="Afbeelding 5" descr="http://sphotos-g.ak.fbcdn.net/hphotos-ak-ash3/20517_10200156145371596_1218817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hotos-g.ak.fbcdn.net/hphotos-ak-ash3/20517_10200156145371596_1218817688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4120"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FF9" w:rsidRPr="00070A25">
        <w:rPr>
          <w:rFonts w:ascii="Arial" w:hAnsi="Arial" w:cs="Arial"/>
          <w:b/>
          <w:sz w:val="24"/>
          <w:szCs w:val="24"/>
          <w:lang w:val="en-GB"/>
        </w:rPr>
        <w:t>Tessa Hofte Koesveld (20)</w:t>
      </w:r>
    </w:p>
    <w:p w14:paraId="0E792FD0" w14:textId="0D9B9685" w:rsidR="00630FF9" w:rsidRPr="00792817" w:rsidRDefault="00630FF9" w:rsidP="00792817">
      <w:pPr>
        <w:spacing w:after="120" w:line="360" w:lineRule="auto"/>
        <w:rPr>
          <w:rFonts w:ascii="Arial" w:hAnsi="Arial" w:cs="Arial"/>
          <w:b/>
          <w:i/>
          <w:sz w:val="24"/>
          <w:szCs w:val="24"/>
          <w:lang w:val="en-GB"/>
        </w:rPr>
      </w:pPr>
      <w:r w:rsidRPr="00792817">
        <w:rPr>
          <w:rFonts w:ascii="Arial" w:hAnsi="Arial" w:cs="Arial"/>
          <w:b/>
          <w:sz w:val="24"/>
          <w:szCs w:val="24"/>
          <w:lang w:val="en-GB"/>
        </w:rPr>
        <w:t>Function</w:t>
      </w:r>
      <w:r w:rsidRPr="00792817">
        <w:rPr>
          <w:rFonts w:ascii="Arial" w:hAnsi="Arial" w:cs="Arial"/>
          <w:sz w:val="24"/>
          <w:szCs w:val="24"/>
          <w:lang w:val="en-GB"/>
        </w:rPr>
        <w:t xml:space="preserve">: CMO </w:t>
      </w:r>
    </w:p>
    <w:p w14:paraId="5A2BF363" w14:textId="69FFDE3C" w:rsidR="00630FF9" w:rsidRPr="00792817" w:rsidRDefault="00E16110" w:rsidP="008C1762">
      <w:pPr>
        <w:spacing w:line="360" w:lineRule="auto"/>
        <w:jc w:val="both"/>
        <w:rPr>
          <w:rFonts w:ascii="Arial" w:eastAsia="Times New Roman" w:hAnsi="Arial" w:cs="Arial"/>
          <w:sz w:val="24"/>
          <w:szCs w:val="24"/>
          <w:lang w:val="en-US" w:eastAsia="ar-SA"/>
        </w:rPr>
      </w:pPr>
      <w:r w:rsidRPr="00792817">
        <w:rPr>
          <w:rFonts w:ascii="Arial" w:hAnsi="Arial" w:cs="Arial"/>
          <w:sz w:val="24"/>
          <w:szCs w:val="24"/>
          <w:lang w:val="en-GB"/>
        </w:rPr>
        <w:t xml:space="preserve">As a result of her knowledge and experience in </w:t>
      </w:r>
      <w:r w:rsidR="00384683">
        <w:rPr>
          <w:rFonts w:ascii="Arial" w:hAnsi="Arial" w:cs="Arial"/>
          <w:sz w:val="24"/>
          <w:szCs w:val="24"/>
          <w:lang w:val="en-GB"/>
        </w:rPr>
        <w:t>marketing</w:t>
      </w:r>
      <w:r w:rsidRPr="00792817">
        <w:rPr>
          <w:rFonts w:ascii="Arial" w:hAnsi="Arial" w:cs="Arial"/>
          <w:sz w:val="24"/>
          <w:szCs w:val="24"/>
          <w:lang w:val="en-GB"/>
        </w:rPr>
        <w:t>, Tessa was chosen to be Moiso’s CMO. She studies Communication S</w:t>
      </w:r>
      <w:r w:rsidR="00630FF9" w:rsidRPr="00792817">
        <w:rPr>
          <w:rFonts w:ascii="Arial" w:hAnsi="Arial" w:cs="Arial"/>
          <w:sz w:val="24"/>
          <w:szCs w:val="24"/>
          <w:lang w:val="en-GB"/>
        </w:rPr>
        <w:t>cience and works for a PR-agency</w:t>
      </w:r>
      <w:r w:rsidRPr="00792817">
        <w:rPr>
          <w:rFonts w:ascii="Arial" w:hAnsi="Arial" w:cs="Arial"/>
          <w:sz w:val="24"/>
          <w:szCs w:val="24"/>
          <w:lang w:val="en-GB"/>
        </w:rPr>
        <w:t>.</w:t>
      </w:r>
      <w:r w:rsidR="00630FF9" w:rsidRPr="00792817">
        <w:rPr>
          <w:rFonts w:ascii="Arial" w:hAnsi="Arial" w:cs="Arial"/>
          <w:sz w:val="24"/>
          <w:szCs w:val="24"/>
          <w:lang w:val="en-GB"/>
        </w:rPr>
        <w:t xml:space="preserve"> </w:t>
      </w:r>
    </w:p>
    <w:p w14:paraId="4C93635A" w14:textId="712EDC5B" w:rsidR="00B40684" w:rsidRPr="00B33F0E" w:rsidRDefault="00630FF9" w:rsidP="00B40684">
      <w:pPr>
        <w:spacing w:line="360" w:lineRule="auto"/>
        <w:jc w:val="both"/>
        <w:rPr>
          <w:rFonts w:ascii="Arial" w:eastAsia="Times New Roman" w:hAnsi="Arial" w:cs="Arial"/>
          <w:sz w:val="24"/>
          <w:szCs w:val="24"/>
          <w:lang w:val="en-US" w:eastAsia="ar-SA"/>
        </w:rPr>
      </w:pPr>
      <w:r w:rsidRPr="00792817">
        <w:rPr>
          <w:rFonts w:ascii="Arial" w:eastAsia="Times New Roman" w:hAnsi="Arial" w:cs="Arial"/>
          <w:b/>
          <w:sz w:val="24"/>
          <w:szCs w:val="24"/>
          <w:lang w:val="en-US" w:eastAsia="ar-SA"/>
        </w:rPr>
        <w:t xml:space="preserve">Responsibility: </w:t>
      </w:r>
      <w:r w:rsidRPr="00792817">
        <w:rPr>
          <w:rFonts w:ascii="Arial" w:eastAsia="Times New Roman" w:hAnsi="Arial" w:cs="Arial"/>
          <w:sz w:val="24"/>
          <w:szCs w:val="24"/>
          <w:lang w:val="en-US" w:eastAsia="ar-SA"/>
        </w:rPr>
        <w:t xml:space="preserve">Tessa is </w:t>
      </w:r>
      <w:r w:rsidR="00DF24DC" w:rsidRPr="00792817">
        <w:rPr>
          <w:rFonts w:ascii="Arial" w:eastAsia="Times New Roman" w:hAnsi="Arial" w:cs="Arial"/>
          <w:sz w:val="24"/>
          <w:szCs w:val="24"/>
          <w:lang w:val="en-US" w:eastAsia="ar-SA"/>
        </w:rPr>
        <w:t>in charge of all marketing</w:t>
      </w:r>
      <w:r w:rsidR="00792817">
        <w:rPr>
          <w:rFonts w:ascii="Arial" w:eastAsia="Times New Roman" w:hAnsi="Arial" w:cs="Arial"/>
          <w:sz w:val="24"/>
          <w:szCs w:val="24"/>
          <w:lang w:val="en-US" w:eastAsia="ar-SA"/>
        </w:rPr>
        <w:t xml:space="preserve"> and PR</w:t>
      </w:r>
      <w:r w:rsidR="00DF24DC" w:rsidRPr="00792817">
        <w:rPr>
          <w:rFonts w:ascii="Arial" w:eastAsia="Times New Roman" w:hAnsi="Arial" w:cs="Arial"/>
          <w:sz w:val="24"/>
          <w:szCs w:val="24"/>
          <w:lang w:val="en-US" w:eastAsia="ar-SA"/>
        </w:rPr>
        <w:t>-related tasks at Moiso. S</w:t>
      </w:r>
      <w:r w:rsidRPr="00792817">
        <w:rPr>
          <w:rFonts w:ascii="Arial" w:eastAsia="Times New Roman" w:hAnsi="Arial" w:cs="Arial"/>
          <w:sz w:val="24"/>
          <w:szCs w:val="24"/>
          <w:lang w:val="en-US" w:eastAsia="ar-SA"/>
        </w:rPr>
        <w:t>he is responsible for Moiso</w:t>
      </w:r>
      <w:r w:rsidR="00DF24DC" w:rsidRPr="00792817">
        <w:rPr>
          <w:rFonts w:ascii="Arial" w:eastAsia="Times New Roman" w:hAnsi="Arial" w:cs="Arial"/>
          <w:sz w:val="24"/>
          <w:szCs w:val="24"/>
          <w:lang w:val="en-US" w:eastAsia="ar-SA"/>
        </w:rPr>
        <w:t>’s publicity and h</w:t>
      </w:r>
      <w:r w:rsidRPr="00792817">
        <w:rPr>
          <w:rFonts w:ascii="Arial" w:eastAsia="Times New Roman" w:hAnsi="Arial" w:cs="Arial"/>
          <w:sz w:val="24"/>
          <w:szCs w:val="24"/>
          <w:lang w:val="en-US" w:eastAsia="ar-SA"/>
        </w:rPr>
        <w:t xml:space="preserve">er tasks involve managing </w:t>
      </w:r>
      <w:r w:rsidR="00DF24DC" w:rsidRPr="00792817">
        <w:rPr>
          <w:rFonts w:ascii="Arial" w:eastAsia="Times New Roman" w:hAnsi="Arial" w:cs="Arial"/>
          <w:sz w:val="24"/>
          <w:szCs w:val="24"/>
          <w:lang w:val="en-US" w:eastAsia="ar-SA"/>
        </w:rPr>
        <w:t xml:space="preserve">the online and offline media. </w:t>
      </w:r>
      <w:r w:rsidRPr="00792817">
        <w:rPr>
          <w:rFonts w:ascii="Arial" w:eastAsia="Times New Roman" w:hAnsi="Arial" w:cs="Arial"/>
          <w:sz w:val="24"/>
          <w:szCs w:val="24"/>
          <w:lang w:val="en-US" w:eastAsia="ar-SA"/>
        </w:rPr>
        <w:t xml:space="preserve">She is </w:t>
      </w:r>
      <w:r w:rsidR="00DF24DC" w:rsidRPr="00792817">
        <w:rPr>
          <w:rFonts w:ascii="Arial" w:eastAsia="Times New Roman" w:hAnsi="Arial" w:cs="Arial"/>
          <w:sz w:val="24"/>
          <w:szCs w:val="24"/>
          <w:lang w:val="en-US" w:eastAsia="ar-SA"/>
        </w:rPr>
        <w:t xml:space="preserve">also </w:t>
      </w:r>
      <w:r w:rsidRPr="00792817">
        <w:rPr>
          <w:rFonts w:ascii="Arial" w:eastAsia="Times New Roman" w:hAnsi="Arial" w:cs="Arial"/>
          <w:sz w:val="24"/>
          <w:szCs w:val="24"/>
          <w:lang w:val="en-US" w:eastAsia="ar-SA"/>
        </w:rPr>
        <w:t xml:space="preserve">responsible for the market research and </w:t>
      </w:r>
      <w:r w:rsidR="00792817">
        <w:rPr>
          <w:rFonts w:ascii="Arial" w:eastAsia="Times New Roman" w:hAnsi="Arial" w:cs="Arial"/>
          <w:sz w:val="24"/>
          <w:szCs w:val="24"/>
          <w:lang w:val="en-US" w:eastAsia="ar-SA"/>
        </w:rPr>
        <w:t>outcome an</w:t>
      </w:r>
      <w:r w:rsidR="00DF24DC" w:rsidRPr="00792817">
        <w:rPr>
          <w:rFonts w:ascii="Arial" w:eastAsia="Times New Roman" w:hAnsi="Arial" w:cs="Arial"/>
          <w:sz w:val="24"/>
          <w:szCs w:val="24"/>
          <w:lang w:val="en-US" w:eastAsia="ar-SA"/>
        </w:rPr>
        <w:t xml:space="preserve">alysis. </w:t>
      </w:r>
      <w:r w:rsidR="00792817" w:rsidRPr="00792817">
        <w:rPr>
          <w:rFonts w:ascii="Arial" w:eastAsia="Times New Roman" w:hAnsi="Arial" w:cs="Arial"/>
          <w:sz w:val="24"/>
          <w:szCs w:val="24"/>
          <w:lang w:val="en-US" w:eastAsia="ar-SA"/>
        </w:rPr>
        <w:t>Furthermore</w:t>
      </w:r>
      <w:r w:rsidR="00DF24DC" w:rsidRPr="00792817">
        <w:rPr>
          <w:rFonts w:ascii="Arial" w:eastAsia="Times New Roman" w:hAnsi="Arial" w:cs="Arial"/>
          <w:sz w:val="24"/>
          <w:szCs w:val="24"/>
          <w:lang w:val="en-US" w:eastAsia="ar-SA"/>
        </w:rPr>
        <w:t xml:space="preserve">, she is Moiso’s contact person for the press. </w:t>
      </w:r>
    </w:p>
    <w:p w14:paraId="1C706AC3" w14:textId="7AA23257" w:rsidR="00877EE2" w:rsidRPr="00792817" w:rsidRDefault="00877EE2" w:rsidP="00343301">
      <w:pPr>
        <w:pStyle w:val="Heading3"/>
        <w:numPr>
          <w:ilvl w:val="1"/>
          <w:numId w:val="9"/>
        </w:numPr>
        <w:spacing w:before="240" w:line="360" w:lineRule="auto"/>
        <w:ind w:left="1434" w:hanging="357"/>
        <w:rPr>
          <w:rFonts w:ascii="Arial" w:hAnsi="Arial" w:cs="Arial"/>
          <w:b w:val="0"/>
          <w:sz w:val="24"/>
          <w:szCs w:val="24"/>
          <w:lang w:val="en-US" w:eastAsia="ar-SA"/>
        </w:rPr>
      </w:pPr>
      <w:bookmarkStart w:id="24" w:name="_Toc233128491"/>
      <w:r w:rsidRPr="00792817">
        <w:rPr>
          <w:rFonts w:ascii="Arial" w:hAnsi="Arial" w:cs="Arial"/>
          <w:b w:val="0"/>
          <w:sz w:val="24"/>
          <w:szCs w:val="24"/>
          <w:lang w:val="en-US" w:eastAsia="ar-SA"/>
        </w:rPr>
        <w:t>Compensa</w:t>
      </w:r>
      <w:r w:rsidR="00792817" w:rsidRPr="00792817">
        <w:rPr>
          <w:rFonts w:ascii="Arial" w:hAnsi="Arial" w:cs="Arial"/>
          <w:b w:val="0"/>
          <w:sz w:val="24"/>
          <w:szCs w:val="24"/>
          <w:lang w:val="en-US" w:eastAsia="ar-SA"/>
        </w:rPr>
        <w:t>t</w:t>
      </w:r>
      <w:r w:rsidRPr="00792817">
        <w:rPr>
          <w:rFonts w:ascii="Arial" w:hAnsi="Arial" w:cs="Arial"/>
          <w:b w:val="0"/>
          <w:sz w:val="24"/>
          <w:szCs w:val="24"/>
          <w:lang w:val="en-US" w:eastAsia="ar-SA"/>
        </w:rPr>
        <w:t>ion Scheme</w:t>
      </w:r>
      <w:bookmarkEnd w:id="24"/>
    </w:p>
    <w:p w14:paraId="63EDD90B" w14:textId="4209E015" w:rsidR="00A96751" w:rsidRPr="00792817" w:rsidRDefault="00954528" w:rsidP="00877EE2">
      <w:pPr>
        <w:spacing w:line="360" w:lineRule="auto"/>
        <w:jc w:val="both"/>
        <w:rPr>
          <w:rFonts w:ascii="Arial" w:hAnsi="Arial" w:cs="Arial"/>
          <w:sz w:val="24"/>
          <w:szCs w:val="24"/>
          <w:lang w:val="en-US" w:eastAsia="ar-SA"/>
        </w:rPr>
      </w:pPr>
      <w:r>
        <w:rPr>
          <w:rFonts w:ascii="Arial" w:hAnsi="Arial" w:cs="Arial"/>
          <w:sz w:val="24"/>
          <w:szCs w:val="24"/>
          <w:lang w:val="en-US" w:eastAsia="ar-SA"/>
        </w:rPr>
        <w:t xml:space="preserve">No salaries will initially be paid. </w:t>
      </w:r>
      <w:r w:rsidR="00877EE2" w:rsidRPr="00792817">
        <w:rPr>
          <w:rFonts w:ascii="Arial" w:hAnsi="Arial" w:cs="Arial"/>
          <w:sz w:val="24"/>
          <w:szCs w:val="24"/>
          <w:lang w:val="en-US" w:eastAsia="ar-SA"/>
        </w:rPr>
        <w:t>As Moiso grows and becomes increasingly sustainable, the team will come together to discuss possible chan</w:t>
      </w:r>
      <w:r w:rsidR="00A96751">
        <w:rPr>
          <w:rFonts w:ascii="Arial" w:hAnsi="Arial" w:cs="Arial"/>
          <w:sz w:val="24"/>
          <w:szCs w:val="24"/>
          <w:lang w:val="en-US" w:eastAsia="ar-SA"/>
        </w:rPr>
        <w:t>ges in the compensation scheme.</w:t>
      </w:r>
    </w:p>
    <w:p w14:paraId="1A261382" w14:textId="77777777" w:rsidR="00630FF9" w:rsidRPr="00792817" w:rsidRDefault="00630FF9" w:rsidP="008A7D4A">
      <w:pPr>
        <w:pStyle w:val="ListParagraph"/>
        <w:numPr>
          <w:ilvl w:val="1"/>
          <w:numId w:val="9"/>
        </w:numPr>
        <w:suppressAutoHyphens/>
        <w:spacing w:before="200" w:line="360" w:lineRule="auto"/>
        <w:ind w:left="1434" w:hanging="357"/>
        <w:rPr>
          <w:rStyle w:val="Heading3Char"/>
          <w:rFonts w:ascii="Arial" w:hAnsi="Arial" w:cs="Arial"/>
          <w:b w:val="0"/>
          <w:sz w:val="24"/>
          <w:szCs w:val="24"/>
          <w:lang w:val="en-GB"/>
        </w:rPr>
      </w:pPr>
      <w:r w:rsidRPr="00792817">
        <w:rPr>
          <w:rStyle w:val="Heading3Char"/>
          <w:rFonts w:ascii="Arial" w:hAnsi="Arial" w:cs="Arial"/>
          <w:b w:val="0"/>
          <w:sz w:val="24"/>
          <w:szCs w:val="24"/>
          <w:lang w:val="en-GB"/>
        </w:rPr>
        <w:t xml:space="preserve">Coordination and Decision-making Rules &amp; Policies </w:t>
      </w:r>
    </w:p>
    <w:p w14:paraId="013D640D" w14:textId="2ACE412C" w:rsidR="00902B98" w:rsidRPr="00792817" w:rsidRDefault="00630FF9" w:rsidP="00975FCD">
      <w:pPr>
        <w:spacing w:line="360" w:lineRule="auto"/>
        <w:jc w:val="both"/>
        <w:rPr>
          <w:rFonts w:ascii="Arial" w:eastAsia="Times New Roman" w:hAnsi="Arial" w:cs="Arial"/>
          <w:sz w:val="24"/>
          <w:szCs w:val="24"/>
          <w:lang w:val="en-US" w:eastAsia="ar-SA"/>
        </w:rPr>
      </w:pPr>
      <w:r w:rsidRPr="00792817">
        <w:rPr>
          <w:rFonts w:ascii="Arial" w:eastAsia="Times New Roman" w:hAnsi="Arial" w:cs="Arial"/>
          <w:sz w:val="24"/>
          <w:szCs w:val="24"/>
          <w:lang w:val="en-US" w:eastAsia="ar-SA"/>
        </w:rPr>
        <w:lastRenderedPageBreak/>
        <w:t xml:space="preserve">Every team member has her own function in the company and knows what her responsibilities are. </w:t>
      </w:r>
      <w:r w:rsidR="008A7D4A" w:rsidRPr="00792817">
        <w:rPr>
          <w:rFonts w:ascii="Arial" w:eastAsia="Times New Roman" w:hAnsi="Arial" w:cs="Arial"/>
          <w:sz w:val="24"/>
          <w:szCs w:val="24"/>
          <w:lang w:val="en-US" w:eastAsia="ar-SA"/>
        </w:rPr>
        <w:t xml:space="preserve">The team meets </w:t>
      </w:r>
      <w:r w:rsidR="00902B98">
        <w:rPr>
          <w:rFonts w:ascii="Arial" w:eastAsia="Times New Roman" w:hAnsi="Arial" w:cs="Arial"/>
          <w:sz w:val="24"/>
          <w:szCs w:val="24"/>
          <w:lang w:val="en-US" w:eastAsia="ar-SA"/>
        </w:rPr>
        <w:t>on a</w:t>
      </w:r>
      <w:r w:rsidR="008A7D4A" w:rsidRPr="00792817">
        <w:rPr>
          <w:rFonts w:ascii="Arial" w:eastAsia="Times New Roman" w:hAnsi="Arial" w:cs="Arial"/>
          <w:sz w:val="24"/>
          <w:szCs w:val="24"/>
          <w:lang w:val="en-US" w:eastAsia="ar-SA"/>
        </w:rPr>
        <w:t xml:space="preserve"> week</w:t>
      </w:r>
      <w:r w:rsidR="00902B98">
        <w:rPr>
          <w:rFonts w:ascii="Arial" w:eastAsia="Times New Roman" w:hAnsi="Arial" w:cs="Arial"/>
          <w:sz w:val="24"/>
          <w:szCs w:val="24"/>
          <w:lang w:val="en-US" w:eastAsia="ar-SA"/>
        </w:rPr>
        <w:t>ly basis</w:t>
      </w:r>
      <w:r w:rsidR="008A7D4A" w:rsidRPr="00792817">
        <w:rPr>
          <w:rFonts w:ascii="Arial" w:eastAsia="Times New Roman" w:hAnsi="Arial" w:cs="Arial"/>
          <w:sz w:val="24"/>
          <w:szCs w:val="24"/>
          <w:lang w:val="en-US" w:eastAsia="ar-SA"/>
        </w:rPr>
        <w:t xml:space="preserve"> to discuss</w:t>
      </w:r>
      <w:r w:rsidRPr="00792817">
        <w:rPr>
          <w:rFonts w:ascii="Arial" w:eastAsia="Times New Roman" w:hAnsi="Arial" w:cs="Arial"/>
          <w:sz w:val="24"/>
          <w:szCs w:val="24"/>
          <w:lang w:val="en-US" w:eastAsia="ar-SA"/>
        </w:rPr>
        <w:t xml:space="preserve"> </w:t>
      </w:r>
      <w:r w:rsidR="008A7D4A" w:rsidRPr="00792817">
        <w:rPr>
          <w:rFonts w:ascii="Arial" w:eastAsia="Times New Roman" w:hAnsi="Arial" w:cs="Arial"/>
          <w:sz w:val="24"/>
          <w:szCs w:val="24"/>
          <w:lang w:val="en-US" w:eastAsia="ar-SA"/>
        </w:rPr>
        <w:t>past achievements</w:t>
      </w:r>
      <w:r w:rsidR="00902B98">
        <w:rPr>
          <w:rFonts w:ascii="Arial" w:eastAsia="Times New Roman" w:hAnsi="Arial" w:cs="Arial"/>
          <w:sz w:val="24"/>
          <w:szCs w:val="24"/>
          <w:lang w:val="en-US" w:eastAsia="ar-SA"/>
        </w:rPr>
        <w:t xml:space="preserve"> and failures</w:t>
      </w:r>
      <w:r w:rsidR="008A7D4A" w:rsidRPr="00792817">
        <w:rPr>
          <w:rFonts w:ascii="Arial" w:eastAsia="Times New Roman" w:hAnsi="Arial" w:cs="Arial"/>
          <w:sz w:val="24"/>
          <w:szCs w:val="24"/>
          <w:lang w:val="en-US" w:eastAsia="ar-SA"/>
        </w:rPr>
        <w:t xml:space="preserve"> and future steps and challenges. The purpose of the</w:t>
      </w:r>
      <w:r w:rsidRPr="00792817">
        <w:rPr>
          <w:rFonts w:ascii="Arial" w:eastAsia="Times New Roman" w:hAnsi="Arial" w:cs="Arial"/>
          <w:sz w:val="24"/>
          <w:szCs w:val="24"/>
          <w:lang w:val="en-US" w:eastAsia="ar-SA"/>
        </w:rPr>
        <w:t xml:space="preserve"> meetings </w:t>
      </w:r>
      <w:r w:rsidR="008A7D4A" w:rsidRPr="00792817">
        <w:rPr>
          <w:rFonts w:ascii="Arial" w:eastAsia="Times New Roman" w:hAnsi="Arial" w:cs="Arial"/>
          <w:sz w:val="24"/>
          <w:szCs w:val="24"/>
          <w:lang w:val="en-US" w:eastAsia="ar-SA"/>
        </w:rPr>
        <w:t xml:space="preserve">is </w:t>
      </w:r>
      <w:r w:rsidRPr="00792817">
        <w:rPr>
          <w:rFonts w:ascii="Arial" w:eastAsia="Times New Roman" w:hAnsi="Arial" w:cs="Arial"/>
          <w:sz w:val="24"/>
          <w:szCs w:val="24"/>
          <w:lang w:val="en-US" w:eastAsia="ar-SA"/>
        </w:rPr>
        <w:t xml:space="preserve">also </w:t>
      </w:r>
      <w:r w:rsidR="008A7D4A" w:rsidRPr="00792817">
        <w:rPr>
          <w:rFonts w:ascii="Arial" w:eastAsia="Times New Roman" w:hAnsi="Arial" w:cs="Arial"/>
          <w:sz w:val="24"/>
          <w:szCs w:val="24"/>
          <w:lang w:val="en-US" w:eastAsia="ar-SA"/>
        </w:rPr>
        <w:t xml:space="preserve">to facilitate the decision-making process and </w:t>
      </w:r>
      <w:r w:rsidR="00D3059D" w:rsidRPr="00792817">
        <w:rPr>
          <w:rFonts w:ascii="Arial" w:eastAsia="Times New Roman" w:hAnsi="Arial" w:cs="Arial"/>
          <w:sz w:val="24"/>
          <w:szCs w:val="24"/>
          <w:lang w:val="en-US" w:eastAsia="ar-SA"/>
        </w:rPr>
        <w:t>to allow</w:t>
      </w:r>
      <w:r w:rsidR="008A7D4A" w:rsidRPr="00792817">
        <w:rPr>
          <w:rFonts w:ascii="Arial" w:eastAsia="Times New Roman" w:hAnsi="Arial" w:cs="Arial"/>
          <w:sz w:val="24"/>
          <w:szCs w:val="24"/>
          <w:lang w:val="en-US" w:eastAsia="ar-SA"/>
        </w:rPr>
        <w:t xml:space="preserve"> </w:t>
      </w:r>
      <w:r w:rsidRPr="00792817">
        <w:rPr>
          <w:rFonts w:ascii="Arial" w:eastAsia="Times New Roman" w:hAnsi="Arial" w:cs="Arial"/>
          <w:sz w:val="24"/>
          <w:szCs w:val="24"/>
          <w:lang w:val="en-US" w:eastAsia="ar-SA"/>
        </w:rPr>
        <w:t xml:space="preserve">the team members </w:t>
      </w:r>
      <w:r w:rsidR="00D3059D" w:rsidRPr="00792817">
        <w:rPr>
          <w:rFonts w:ascii="Arial" w:eastAsia="Times New Roman" w:hAnsi="Arial" w:cs="Arial"/>
          <w:sz w:val="24"/>
          <w:szCs w:val="24"/>
          <w:lang w:val="en-US" w:eastAsia="ar-SA"/>
        </w:rPr>
        <w:t>to</w:t>
      </w:r>
      <w:r w:rsidR="009E5FB3">
        <w:rPr>
          <w:rFonts w:ascii="Arial" w:eastAsia="Times New Roman" w:hAnsi="Arial" w:cs="Arial"/>
          <w:sz w:val="24"/>
          <w:szCs w:val="24"/>
          <w:lang w:val="en-US" w:eastAsia="ar-SA"/>
        </w:rPr>
        <w:t xml:space="preserve"> agree</w:t>
      </w:r>
      <w:r w:rsidR="001B7AF4">
        <w:rPr>
          <w:rFonts w:ascii="Arial" w:eastAsia="Times New Roman" w:hAnsi="Arial" w:cs="Arial"/>
          <w:sz w:val="24"/>
          <w:szCs w:val="24"/>
          <w:lang w:val="en-US" w:eastAsia="ar-SA"/>
        </w:rPr>
        <w:t xml:space="preserve"> </w:t>
      </w:r>
      <w:r w:rsidR="009E5FB3">
        <w:rPr>
          <w:rFonts w:ascii="Arial" w:eastAsia="Times New Roman" w:hAnsi="Arial" w:cs="Arial"/>
          <w:sz w:val="24"/>
          <w:szCs w:val="24"/>
          <w:lang w:val="en-US" w:eastAsia="ar-SA"/>
        </w:rPr>
        <w:t>on present issues</w:t>
      </w:r>
      <w:r w:rsidRPr="00792817">
        <w:rPr>
          <w:rFonts w:ascii="Arial" w:eastAsia="Times New Roman" w:hAnsi="Arial" w:cs="Arial"/>
          <w:sz w:val="24"/>
          <w:szCs w:val="24"/>
          <w:lang w:val="en-US" w:eastAsia="ar-SA"/>
        </w:rPr>
        <w:t xml:space="preserve">. All decisions will be discussed </w:t>
      </w:r>
      <w:r w:rsidR="008A7D4A" w:rsidRPr="00792817">
        <w:rPr>
          <w:rFonts w:ascii="Arial" w:eastAsia="Times New Roman" w:hAnsi="Arial" w:cs="Arial"/>
          <w:sz w:val="24"/>
          <w:szCs w:val="24"/>
          <w:lang w:val="en-US" w:eastAsia="ar-SA"/>
        </w:rPr>
        <w:t>and agreed upon by</w:t>
      </w:r>
      <w:r w:rsidRPr="00792817">
        <w:rPr>
          <w:rFonts w:ascii="Arial" w:eastAsia="Times New Roman" w:hAnsi="Arial" w:cs="Arial"/>
          <w:sz w:val="24"/>
          <w:szCs w:val="24"/>
          <w:lang w:val="en-US" w:eastAsia="ar-SA"/>
        </w:rPr>
        <w:t xml:space="preserve"> the whole team.</w:t>
      </w:r>
      <w:r w:rsidR="00975FCD" w:rsidRPr="00792817">
        <w:rPr>
          <w:rFonts w:ascii="Arial" w:eastAsia="Times New Roman" w:hAnsi="Arial" w:cs="Arial"/>
          <w:sz w:val="24"/>
          <w:szCs w:val="24"/>
          <w:lang w:val="en-US" w:eastAsia="ar-SA"/>
        </w:rPr>
        <w:t xml:space="preserve"> </w:t>
      </w:r>
    </w:p>
    <w:p w14:paraId="0D6D4E01" w14:textId="5C1A99A8" w:rsidR="00630FF9" w:rsidRPr="00792817" w:rsidRDefault="00902B98" w:rsidP="008A7D4A">
      <w:pPr>
        <w:pStyle w:val="ListParagraph"/>
        <w:numPr>
          <w:ilvl w:val="1"/>
          <w:numId w:val="9"/>
        </w:numPr>
        <w:suppressAutoHyphens/>
        <w:spacing w:before="200" w:line="360" w:lineRule="auto"/>
        <w:ind w:left="1434" w:hanging="357"/>
        <w:rPr>
          <w:rStyle w:val="Heading3Char"/>
          <w:rFonts w:ascii="Arial" w:hAnsi="Arial" w:cs="Arial"/>
          <w:b w:val="0"/>
          <w:sz w:val="24"/>
          <w:szCs w:val="24"/>
        </w:rPr>
      </w:pPr>
      <w:r>
        <w:rPr>
          <w:rStyle w:val="Heading3Char"/>
          <w:rFonts w:ascii="Arial" w:hAnsi="Arial" w:cs="Arial"/>
          <w:b w:val="0"/>
          <w:sz w:val="24"/>
          <w:szCs w:val="24"/>
        </w:rPr>
        <w:t xml:space="preserve">Statement </w:t>
      </w:r>
      <w:proofErr w:type="spellStart"/>
      <w:r>
        <w:rPr>
          <w:rStyle w:val="Heading3Char"/>
          <w:rFonts w:ascii="Arial" w:hAnsi="Arial" w:cs="Arial"/>
          <w:b w:val="0"/>
          <w:sz w:val="24"/>
          <w:szCs w:val="24"/>
        </w:rPr>
        <w:t>R</w:t>
      </w:r>
      <w:r w:rsidR="00630FF9" w:rsidRPr="00792817">
        <w:rPr>
          <w:rStyle w:val="Heading3Char"/>
          <w:rFonts w:ascii="Arial" w:hAnsi="Arial" w:cs="Arial"/>
          <w:b w:val="0"/>
          <w:sz w:val="24"/>
          <w:szCs w:val="24"/>
        </w:rPr>
        <w:t>egardi</w:t>
      </w:r>
      <w:r>
        <w:rPr>
          <w:rStyle w:val="Heading3Char"/>
          <w:rFonts w:ascii="Arial" w:hAnsi="Arial" w:cs="Arial"/>
          <w:b w:val="0"/>
          <w:sz w:val="24"/>
          <w:szCs w:val="24"/>
        </w:rPr>
        <w:t>ng</w:t>
      </w:r>
      <w:proofErr w:type="spellEnd"/>
      <w:r>
        <w:rPr>
          <w:rStyle w:val="Heading3Char"/>
          <w:rFonts w:ascii="Arial" w:hAnsi="Arial" w:cs="Arial"/>
          <w:b w:val="0"/>
          <w:sz w:val="24"/>
          <w:szCs w:val="24"/>
        </w:rPr>
        <w:t xml:space="preserve"> Company </w:t>
      </w:r>
      <w:proofErr w:type="spellStart"/>
      <w:r>
        <w:rPr>
          <w:rStyle w:val="Heading3Char"/>
          <w:rFonts w:ascii="Arial" w:hAnsi="Arial" w:cs="Arial"/>
          <w:b w:val="0"/>
          <w:sz w:val="24"/>
          <w:szCs w:val="24"/>
        </w:rPr>
        <w:t>O</w:t>
      </w:r>
      <w:r w:rsidR="00630FF9" w:rsidRPr="00792817">
        <w:rPr>
          <w:rStyle w:val="Heading3Char"/>
          <w:rFonts w:ascii="Arial" w:hAnsi="Arial" w:cs="Arial"/>
          <w:b w:val="0"/>
          <w:sz w:val="24"/>
          <w:szCs w:val="24"/>
        </w:rPr>
        <w:t>wnership</w:t>
      </w:r>
      <w:proofErr w:type="spellEnd"/>
    </w:p>
    <w:p w14:paraId="396240E6" w14:textId="77777777" w:rsidR="007C0A1D" w:rsidRDefault="00954528" w:rsidP="00A731AF">
      <w:pPr>
        <w:spacing w:line="360" w:lineRule="auto"/>
        <w:jc w:val="both"/>
        <w:rPr>
          <w:rFonts w:ascii="Arial" w:eastAsia="Times New Roman" w:hAnsi="Arial" w:cs="Arial"/>
          <w:sz w:val="24"/>
          <w:szCs w:val="24"/>
          <w:lang w:val="en-US" w:eastAsia="ar-SA"/>
        </w:rPr>
      </w:pPr>
      <w:r>
        <w:rPr>
          <w:rFonts w:ascii="Arial" w:eastAsia="Times New Roman" w:hAnsi="Arial" w:cs="Arial"/>
          <w:sz w:val="24"/>
          <w:szCs w:val="24"/>
          <w:lang w:val="en-US" w:eastAsia="ar-SA"/>
        </w:rPr>
        <w:t xml:space="preserve">Moiso will be established as a Dutch company, which will be owned equally by its four founding members, subject to the co-founders equally contributing to the initial funding (start-up capital) of the company. To the extent that external financing is secured, the interest of the founding partners will be reduced on a pro-rata basis. </w:t>
      </w:r>
    </w:p>
    <w:p w14:paraId="355646D8" w14:textId="5AD8BD9F" w:rsidR="00630FF9" w:rsidRPr="00792817" w:rsidRDefault="003937FF" w:rsidP="00902B98">
      <w:pPr>
        <w:spacing w:line="360" w:lineRule="auto"/>
        <w:ind w:firstLine="357"/>
        <w:jc w:val="both"/>
        <w:rPr>
          <w:rFonts w:ascii="Arial" w:eastAsia="Times New Roman" w:hAnsi="Arial" w:cs="Arial"/>
          <w:sz w:val="24"/>
          <w:szCs w:val="24"/>
          <w:lang w:val="en-US" w:eastAsia="ar-SA"/>
        </w:rPr>
      </w:pPr>
      <w:r w:rsidRPr="00792817">
        <w:rPr>
          <w:rFonts w:ascii="Arial" w:eastAsia="Times New Roman" w:hAnsi="Arial" w:cs="Arial"/>
          <w:sz w:val="24"/>
          <w:szCs w:val="24"/>
          <w:lang w:val="en-US" w:eastAsia="ar-SA"/>
        </w:rPr>
        <w:t xml:space="preserve">If one of the co-founders </w:t>
      </w:r>
      <w:r w:rsidR="00630FF9" w:rsidRPr="00792817">
        <w:rPr>
          <w:rFonts w:ascii="Arial" w:eastAsia="Times New Roman" w:hAnsi="Arial" w:cs="Arial"/>
          <w:sz w:val="24"/>
          <w:szCs w:val="24"/>
          <w:lang w:val="en-US" w:eastAsia="ar-SA"/>
        </w:rPr>
        <w:t xml:space="preserve">decides to </w:t>
      </w:r>
      <w:r w:rsidRPr="00792817">
        <w:rPr>
          <w:rFonts w:ascii="Arial" w:eastAsia="Times New Roman" w:hAnsi="Arial" w:cs="Arial"/>
          <w:sz w:val="24"/>
          <w:szCs w:val="24"/>
          <w:lang w:val="en-US" w:eastAsia="ar-SA"/>
        </w:rPr>
        <w:t>terminate her involvement in Moiso</w:t>
      </w:r>
      <w:r w:rsidR="00630FF9" w:rsidRPr="00792817">
        <w:rPr>
          <w:rFonts w:ascii="Arial" w:eastAsia="Times New Roman" w:hAnsi="Arial" w:cs="Arial"/>
          <w:sz w:val="24"/>
          <w:szCs w:val="24"/>
          <w:lang w:val="en-US" w:eastAsia="ar-SA"/>
        </w:rPr>
        <w:t xml:space="preserve"> she can sell her </w:t>
      </w:r>
      <w:r w:rsidR="00823EA7" w:rsidRPr="00792817">
        <w:rPr>
          <w:rFonts w:ascii="Arial" w:eastAsia="Times New Roman" w:hAnsi="Arial" w:cs="Arial"/>
          <w:sz w:val="24"/>
          <w:szCs w:val="24"/>
          <w:lang w:val="en-US" w:eastAsia="ar-SA"/>
        </w:rPr>
        <w:t>share of the company</w:t>
      </w:r>
      <w:r w:rsidR="00630FF9" w:rsidRPr="00792817">
        <w:rPr>
          <w:rFonts w:ascii="Arial" w:eastAsia="Times New Roman" w:hAnsi="Arial" w:cs="Arial"/>
          <w:sz w:val="24"/>
          <w:szCs w:val="24"/>
          <w:lang w:val="en-US" w:eastAsia="ar-SA"/>
        </w:rPr>
        <w:t>. First</w:t>
      </w:r>
      <w:r w:rsidRPr="00792817">
        <w:rPr>
          <w:rFonts w:ascii="Arial" w:eastAsia="Times New Roman" w:hAnsi="Arial" w:cs="Arial"/>
          <w:sz w:val="24"/>
          <w:szCs w:val="24"/>
          <w:lang w:val="en-US" w:eastAsia="ar-SA"/>
        </w:rPr>
        <w:t>,</w:t>
      </w:r>
      <w:r w:rsidR="00630FF9" w:rsidRPr="00792817">
        <w:rPr>
          <w:rFonts w:ascii="Arial" w:eastAsia="Times New Roman" w:hAnsi="Arial" w:cs="Arial"/>
          <w:sz w:val="24"/>
          <w:szCs w:val="24"/>
          <w:lang w:val="en-US" w:eastAsia="ar-SA"/>
        </w:rPr>
        <w:t xml:space="preserve"> the other team members </w:t>
      </w:r>
      <w:r w:rsidRPr="00792817">
        <w:rPr>
          <w:rFonts w:ascii="Arial" w:eastAsia="Times New Roman" w:hAnsi="Arial" w:cs="Arial"/>
          <w:sz w:val="24"/>
          <w:szCs w:val="24"/>
          <w:lang w:val="en-US" w:eastAsia="ar-SA"/>
        </w:rPr>
        <w:t xml:space="preserve">will have the chance to make a </w:t>
      </w:r>
      <w:r w:rsidR="00630FF9" w:rsidRPr="00792817">
        <w:rPr>
          <w:rFonts w:ascii="Arial" w:eastAsia="Times New Roman" w:hAnsi="Arial" w:cs="Arial"/>
          <w:sz w:val="24"/>
          <w:szCs w:val="24"/>
          <w:lang w:val="en-US" w:eastAsia="ar-SA"/>
        </w:rPr>
        <w:t xml:space="preserve">bid on the share. </w:t>
      </w:r>
      <w:r w:rsidRPr="00792817">
        <w:rPr>
          <w:rFonts w:ascii="Arial" w:eastAsia="Times New Roman" w:hAnsi="Arial" w:cs="Arial"/>
          <w:sz w:val="24"/>
          <w:szCs w:val="24"/>
          <w:lang w:val="en-US" w:eastAsia="ar-SA"/>
        </w:rPr>
        <w:t>If</w:t>
      </w:r>
      <w:r w:rsidR="00630FF9" w:rsidRPr="00792817">
        <w:rPr>
          <w:rFonts w:ascii="Arial" w:eastAsia="Times New Roman" w:hAnsi="Arial" w:cs="Arial"/>
          <w:sz w:val="24"/>
          <w:szCs w:val="24"/>
          <w:lang w:val="en-US" w:eastAsia="ar-SA"/>
        </w:rPr>
        <w:t xml:space="preserve"> no team</w:t>
      </w:r>
      <w:r w:rsidR="00823EA7" w:rsidRPr="00792817">
        <w:rPr>
          <w:rFonts w:ascii="Arial" w:eastAsia="Times New Roman" w:hAnsi="Arial" w:cs="Arial"/>
          <w:sz w:val="24"/>
          <w:szCs w:val="24"/>
          <w:lang w:val="en-US" w:eastAsia="ar-SA"/>
        </w:rPr>
        <w:t xml:space="preserve"> member wants to buy the share it</w:t>
      </w:r>
      <w:r w:rsidR="00630FF9" w:rsidRPr="00792817">
        <w:rPr>
          <w:rFonts w:ascii="Arial" w:eastAsia="Times New Roman" w:hAnsi="Arial" w:cs="Arial"/>
          <w:sz w:val="24"/>
          <w:szCs w:val="24"/>
          <w:lang w:val="en-US" w:eastAsia="ar-SA"/>
        </w:rPr>
        <w:t xml:space="preserve"> can </w:t>
      </w:r>
      <w:r w:rsidR="00823EA7" w:rsidRPr="00792817">
        <w:rPr>
          <w:rFonts w:ascii="Arial" w:eastAsia="Times New Roman" w:hAnsi="Arial" w:cs="Arial"/>
          <w:sz w:val="24"/>
          <w:szCs w:val="24"/>
          <w:lang w:val="en-US" w:eastAsia="ar-SA"/>
        </w:rPr>
        <w:t>be sold</w:t>
      </w:r>
      <w:r w:rsidR="00630FF9" w:rsidRPr="00792817">
        <w:rPr>
          <w:rFonts w:ascii="Arial" w:eastAsia="Times New Roman" w:hAnsi="Arial" w:cs="Arial"/>
          <w:sz w:val="24"/>
          <w:szCs w:val="24"/>
          <w:lang w:val="en-US" w:eastAsia="ar-SA"/>
        </w:rPr>
        <w:t xml:space="preserve"> to someone outside the company</w:t>
      </w:r>
      <w:r w:rsidR="00823EA7" w:rsidRPr="00792817">
        <w:rPr>
          <w:rFonts w:ascii="Arial" w:eastAsia="Times New Roman" w:hAnsi="Arial" w:cs="Arial"/>
          <w:sz w:val="24"/>
          <w:szCs w:val="24"/>
          <w:lang w:val="en-US" w:eastAsia="ar-SA"/>
        </w:rPr>
        <w:t xml:space="preserve">. </w:t>
      </w:r>
    </w:p>
    <w:p w14:paraId="49E89513" w14:textId="77777777" w:rsidR="00112FE6" w:rsidRPr="00070A25" w:rsidRDefault="00112FE6" w:rsidP="00DF561D">
      <w:pPr>
        <w:spacing w:line="360" w:lineRule="auto"/>
        <w:jc w:val="both"/>
        <w:rPr>
          <w:rFonts w:ascii="Arial" w:eastAsia="Times New Roman" w:hAnsi="Arial" w:cs="Arial"/>
          <w:szCs w:val="24"/>
          <w:lang w:val="en-US" w:eastAsia="ar-SA"/>
        </w:rPr>
      </w:pPr>
    </w:p>
    <w:p w14:paraId="7AABD41D" w14:textId="77777777" w:rsidR="00A7087C" w:rsidRPr="00070A25" w:rsidRDefault="00A7087C" w:rsidP="00806D5B">
      <w:pPr>
        <w:pStyle w:val="Heading2"/>
        <w:numPr>
          <w:ilvl w:val="0"/>
          <w:numId w:val="9"/>
        </w:numPr>
        <w:spacing w:before="0" w:after="120" w:line="360" w:lineRule="auto"/>
        <w:ind w:left="714" w:hanging="357"/>
        <w:rPr>
          <w:rStyle w:val="Strong"/>
          <w:rFonts w:ascii="Arial" w:hAnsi="Arial" w:cs="Arial"/>
        </w:rPr>
      </w:pPr>
      <w:bookmarkStart w:id="25" w:name="_Toc233128492"/>
      <w:r w:rsidRPr="00070A25">
        <w:rPr>
          <w:rStyle w:val="Strong"/>
          <w:rFonts w:ascii="Arial" w:hAnsi="Arial" w:cs="Arial"/>
        </w:rPr>
        <w:t>Financial Plan</w:t>
      </w:r>
      <w:bookmarkEnd w:id="25"/>
    </w:p>
    <w:p w14:paraId="2CF5510D" w14:textId="1DF7F31E" w:rsidR="00835F26" w:rsidRPr="00655A79" w:rsidRDefault="00835F26" w:rsidP="00835F26">
      <w:pPr>
        <w:spacing w:line="360" w:lineRule="auto"/>
        <w:jc w:val="both"/>
        <w:rPr>
          <w:rFonts w:ascii="Arial" w:hAnsi="Arial" w:cs="Arial"/>
          <w:sz w:val="24"/>
          <w:szCs w:val="24"/>
          <w:lang w:val="en-GB"/>
        </w:rPr>
      </w:pPr>
      <w:r w:rsidRPr="00655A79">
        <w:rPr>
          <w:rFonts w:ascii="Arial" w:hAnsi="Arial" w:cs="Arial"/>
          <w:sz w:val="24"/>
          <w:szCs w:val="24"/>
          <w:lang w:val="en-GB"/>
        </w:rPr>
        <w:t xml:space="preserve">The following section of the business plan is divided into four parts. We start by describing the Start-up funding requirements (a.) followed by the breakeven analysis (b.).  Next, we present the projected cash flows (c.) and finally, the MBV </w:t>
      </w:r>
      <w:r w:rsidR="005E2EED" w:rsidRPr="00655A79">
        <w:rPr>
          <w:rFonts w:ascii="Arial" w:hAnsi="Arial" w:cs="Arial"/>
          <w:sz w:val="24"/>
          <w:szCs w:val="24"/>
          <w:lang w:val="en-GB"/>
        </w:rPr>
        <w:t>Spread sheet</w:t>
      </w:r>
      <w:r w:rsidRPr="00655A79">
        <w:rPr>
          <w:rFonts w:ascii="Arial" w:hAnsi="Arial" w:cs="Arial"/>
          <w:sz w:val="24"/>
          <w:szCs w:val="24"/>
          <w:lang w:val="en-GB"/>
        </w:rPr>
        <w:t xml:space="preserve"> (d.).</w:t>
      </w:r>
    </w:p>
    <w:p w14:paraId="5A332495" w14:textId="7C259318" w:rsidR="00A7087C" w:rsidRPr="00655A79" w:rsidRDefault="000E361C" w:rsidP="000D4C5A">
      <w:pPr>
        <w:pStyle w:val="Heading3"/>
        <w:numPr>
          <w:ilvl w:val="1"/>
          <w:numId w:val="9"/>
        </w:numPr>
        <w:spacing w:line="360" w:lineRule="auto"/>
        <w:rPr>
          <w:rStyle w:val="Strong"/>
          <w:rFonts w:ascii="Arial" w:hAnsi="Arial" w:cs="Arial"/>
          <w:sz w:val="24"/>
          <w:szCs w:val="24"/>
        </w:rPr>
      </w:pPr>
      <w:bookmarkStart w:id="26" w:name="_Toc233128493"/>
      <w:r>
        <w:rPr>
          <w:rStyle w:val="Strong"/>
          <w:rFonts w:ascii="Arial" w:hAnsi="Arial" w:cs="Arial"/>
          <w:sz w:val="24"/>
          <w:szCs w:val="24"/>
        </w:rPr>
        <w:t xml:space="preserve">Start-up </w:t>
      </w:r>
      <w:proofErr w:type="spellStart"/>
      <w:r>
        <w:rPr>
          <w:rStyle w:val="Strong"/>
          <w:rFonts w:ascii="Arial" w:hAnsi="Arial" w:cs="Arial"/>
          <w:sz w:val="24"/>
          <w:szCs w:val="24"/>
        </w:rPr>
        <w:t>Funding</w:t>
      </w:r>
      <w:proofErr w:type="spellEnd"/>
      <w:r>
        <w:rPr>
          <w:rStyle w:val="Strong"/>
          <w:rFonts w:ascii="Arial" w:hAnsi="Arial" w:cs="Arial"/>
          <w:sz w:val="24"/>
          <w:szCs w:val="24"/>
        </w:rPr>
        <w:t xml:space="preserve"> </w:t>
      </w:r>
      <w:proofErr w:type="spellStart"/>
      <w:r>
        <w:rPr>
          <w:rStyle w:val="Strong"/>
          <w:rFonts w:ascii="Arial" w:hAnsi="Arial" w:cs="Arial"/>
          <w:sz w:val="24"/>
          <w:szCs w:val="24"/>
        </w:rPr>
        <w:t>R</w:t>
      </w:r>
      <w:r w:rsidR="00A7087C" w:rsidRPr="00655A79">
        <w:rPr>
          <w:rStyle w:val="Strong"/>
          <w:rFonts w:ascii="Arial" w:hAnsi="Arial" w:cs="Arial"/>
          <w:sz w:val="24"/>
          <w:szCs w:val="24"/>
        </w:rPr>
        <w:t>equirements</w:t>
      </w:r>
      <w:bookmarkEnd w:id="26"/>
      <w:proofErr w:type="spellEnd"/>
    </w:p>
    <w:p w14:paraId="72AC65D5" w14:textId="4742FB2C" w:rsidR="00BA57E4" w:rsidRDefault="0051447D" w:rsidP="00835F26">
      <w:pPr>
        <w:spacing w:line="360" w:lineRule="auto"/>
        <w:jc w:val="both"/>
        <w:rPr>
          <w:rFonts w:ascii="Arial" w:hAnsi="Arial" w:cs="Arial"/>
          <w:sz w:val="24"/>
          <w:szCs w:val="24"/>
          <w:lang w:val="en-GB"/>
        </w:rPr>
      </w:pPr>
      <w:r>
        <w:rPr>
          <w:rFonts w:ascii="Arial" w:hAnsi="Arial" w:cs="Arial"/>
          <w:sz w:val="24"/>
          <w:szCs w:val="24"/>
          <w:lang w:val="en-GB"/>
        </w:rPr>
        <w:t>Moiso has initial funding requirements to cover the costs of securing product patent, production of the first batches and marketing. A</w:t>
      </w:r>
      <w:r w:rsidR="00355849">
        <w:rPr>
          <w:rFonts w:ascii="Arial" w:hAnsi="Arial" w:cs="Arial"/>
          <w:sz w:val="24"/>
          <w:szCs w:val="24"/>
          <w:lang w:val="en-GB"/>
        </w:rPr>
        <w:t xml:space="preserve"> very important com</w:t>
      </w:r>
      <w:r w:rsidR="009E5FB3">
        <w:rPr>
          <w:rFonts w:ascii="Arial" w:hAnsi="Arial" w:cs="Arial"/>
          <w:sz w:val="24"/>
          <w:szCs w:val="24"/>
          <w:lang w:val="en-GB"/>
        </w:rPr>
        <w:t>ponent of Moiso’s start-up cost</w:t>
      </w:r>
      <w:r w:rsidR="00355849">
        <w:rPr>
          <w:rFonts w:ascii="Arial" w:hAnsi="Arial" w:cs="Arial"/>
          <w:sz w:val="24"/>
          <w:szCs w:val="24"/>
          <w:lang w:val="en-GB"/>
        </w:rPr>
        <w:t xml:space="preserve"> is the patent because our product is newly invented and needs to be protected against others wanting to imitate it. </w:t>
      </w:r>
      <w:r w:rsidR="000D47C0">
        <w:rPr>
          <w:rFonts w:ascii="Arial" w:hAnsi="Arial" w:cs="Arial"/>
          <w:sz w:val="24"/>
          <w:szCs w:val="24"/>
          <w:lang w:val="en-GB"/>
        </w:rPr>
        <w:t>T</w:t>
      </w:r>
      <w:r w:rsidR="00355849">
        <w:rPr>
          <w:rFonts w:ascii="Arial" w:hAnsi="Arial" w:cs="Arial"/>
          <w:sz w:val="24"/>
          <w:szCs w:val="24"/>
          <w:lang w:val="en-GB"/>
        </w:rPr>
        <w:t>he costs for getting a patent include the application fee, the patent attorney and the ‘research of the state of the art’</w:t>
      </w:r>
      <w:r w:rsidR="009E5FB3">
        <w:rPr>
          <w:rStyle w:val="FootnoteReference"/>
          <w:rFonts w:ascii="Arial" w:hAnsi="Arial" w:cs="Arial"/>
          <w:sz w:val="24"/>
          <w:szCs w:val="24"/>
          <w:lang w:val="en-GB"/>
        </w:rPr>
        <w:footnoteReference w:id="2"/>
      </w:r>
      <w:r w:rsidR="00355849">
        <w:rPr>
          <w:rFonts w:ascii="Arial" w:hAnsi="Arial" w:cs="Arial"/>
          <w:sz w:val="24"/>
          <w:szCs w:val="24"/>
          <w:lang w:val="en-GB"/>
        </w:rPr>
        <w:t xml:space="preserve">. The largest </w:t>
      </w:r>
      <w:r w:rsidR="00574067">
        <w:rPr>
          <w:rFonts w:ascii="Arial" w:hAnsi="Arial" w:cs="Arial"/>
          <w:sz w:val="24"/>
          <w:szCs w:val="24"/>
          <w:lang w:val="en-GB"/>
        </w:rPr>
        <w:t>part of the start-</w:t>
      </w:r>
      <w:r w:rsidR="000D47C0">
        <w:rPr>
          <w:rFonts w:ascii="Arial" w:hAnsi="Arial" w:cs="Arial"/>
          <w:sz w:val="24"/>
          <w:szCs w:val="24"/>
          <w:lang w:val="en-GB"/>
        </w:rPr>
        <w:t xml:space="preserve">up </w:t>
      </w:r>
      <w:r w:rsidR="00574067">
        <w:rPr>
          <w:rFonts w:ascii="Arial" w:hAnsi="Arial" w:cs="Arial"/>
          <w:sz w:val="24"/>
          <w:szCs w:val="24"/>
          <w:lang w:val="en-GB"/>
        </w:rPr>
        <w:t>costs consists of the production of the bag protectors, which includes materials and labour</w:t>
      </w:r>
      <w:r w:rsidR="000D47C0">
        <w:rPr>
          <w:rFonts w:ascii="Arial" w:hAnsi="Arial" w:cs="Arial"/>
          <w:sz w:val="24"/>
          <w:szCs w:val="24"/>
          <w:lang w:val="en-GB"/>
        </w:rPr>
        <w:t xml:space="preserve"> costs</w:t>
      </w:r>
      <w:r w:rsidR="00574067">
        <w:rPr>
          <w:rFonts w:ascii="Arial" w:hAnsi="Arial" w:cs="Arial"/>
          <w:sz w:val="24"/>
          <w:szCs w:val="24"/>
          <w:lang w:val="en-GB"/>
        </w:rPr>
        <w:t xml:space="preserve">. </w:t>
      </w:r>
      <w:r w:rsidR="000D47C0">
        <w:rPr>
          <w:rFonts w:ascii="Arial" w:hAnsi="Arial" w:cs="Arial"/>
          <w:sz w:val="24"/>
          <w:szCs w:val="24"/>
          <w:lang w:val="en-GB"/>
        </w:rPr>
        <w:t>The third key component is</w:t>
      </w:r>
      <w:r w:rsidR="00574067">
        <w:rPr>
          <w:rFonts w:ascii="Arial" w:hAnsi="Arial" w:cs="Arial"/>
          <w:sz w:val="24"/>
          <w:szCs w:val="24"/>
          <w:lang w:val="en-GB"/>
        </w:rPr>
        <w:t xml:space="preserve"> aggressive </w:t>
      </w:r>
      <w:r w:rsidR="00574067">
        <w:rPr>
          <w:rFonts w:ascii="Arial" w:hAnsi="Arial" w:cs="Arial"/>
          <w:sz w:val="24"/>
          <w:szCs w:val="24"/>
          <w:lang w:val="en-GB"/>
        </w:rPr>
        <w:lastRenderedPageBreak/>
        <w:t>marke</w:t>
      </w:r>
      <w:r w:rsidR="000D47C0">
        <w:rPr>
          <w:rFonts w:ascii="Arial" w:hAnsi="Arial" w:cs="Arial"/>
          <w:sz w:val="24"/>
          <w:szCs w:val="24"/>
          <w:lang w:val="en-GB"/>
        </w:rPr>
        <w:t>ting to raise awareness for the</w:t>
      </w:r>
      <w:r w:rsidR="00574067">
        <w:rPr>
          <w:rFonts w:ascii="Arial" w:hAnsi="Arial" w:cs="Arial"/>
          <w:sz w:val="24"/>
          <w:szCs w:val="24"/>
          <w:lang w:val="en-GB"/>
        </w:rPr>
        <w:t xml:space="preserve"> new product</w:t>
      </w:r>
      <w:r w:rsidR="000D47C0">
        <w:rPr>
          <w:rFonts w:ascii="Arial" w:hAnsi="Arial" w:cs="Arial"/>
          <w:sz w:val="24"/>
          <w:szCs w:val="24"/>
          <w:lang w:val="en-GB"/>
        </w:rPr>
        <w:t>.</w:t>
      </w:r>
      <w:r w:rsidR="00574067">
        <w:rPr>
          <w:rFonts w:ascii="Arial" w:hAnsi="Arial" w:cs="Arial"/>
          <w:sz w:val="24"/>
          <w:szCs w:val="24"/>
          <w:lang w:val="en-GB"/>
        </w:rPr>
        <w:t xml:space="preserve"> </w:t>
      </w:r>
      <w:r w:rsidR="00D46021">
        <w:rPr>
          <w:rFonts w:ascii="Arial" w:hAnsi="Arial" w:cs="Arial"/>
          <w:sz w:val="24"/>
          <w:szCs w:val="24"/>
          <w:lang w:val="en-GB"/>
        </w:rPr>
        <w:t>T</w:t>
      </w:r>
      <w:r w:rsidR="00885401" w:rsidRPr="00655A79">
        <w:rPr>
          <w:rFonts w:ascii="Arial" w:hAnsi="Arial" w:cs="Arial"/>
          <w:sz w:val="24"/>
          <w:szCs w:val="24"/>
          <w:lang w:val="en-GB"/>
        </w:rPr>
        <w:t xml:space="preserve">otal </w:t>
      </w:r>
      <w:r w:rsidR="00D46021">
        <w:rPr>
          <w:rFonts w:ascii="Arial" w:hAnsi="Arial" w:cs="Arial"/>
          <w:sz w:val="24"/>
          <w:szCs w:val="24"/>
          <w:lang w:val="en-GB"/>
        </w:rPr>
        <w:t xml:space="preserve">start-up costs are estimated at </w:t>
      </w:r>
      <w:r w:rsidR="00CB0ADB">
        <w:rPr>
          <w:rFonts w:ascii="Arial" w:hAnsi="Arial" w:cs="Arial"/>
          <w:sz w:val="24"/>
          <w:szCs w:val="24"/>
          <w:lang w:val="en-GB"/>
        </w:rPr>
        <w:t>24</w:t>
      </w:r>
      <w:r w:rsidR="004E1F47">
        <w:rPr>
          <w:rFonts w:ascii="Arial" w:hAnsi="Arial" w:cs="Arial"/>
          <w:sz w:val="24"/>
          <w:szCs w:val="24"/>
          <w:lang w:val="en-GB"/>
        </w:rPr>
        <w:t>,</w:t>
      </w:r>
      <w:r w:rsidR="00355849">
        <w:rPr>
          <w:rFonts w:ascii="Arial" w:hAnsi="Arial" w:cs="Arial"/>
          <w:sz w:val="24"/>
          <w:szCs w:val="24"/>
          <w:lang w:val="en-GB"/>
        </w:rPr>
        <w:t>5</w:t>
      </w:r>
      <w:r w:rsidR="00835F26" w:rsidRPr="00655A79">
        <w:rPr>
          <w:rFonts w:ascii="Arial" w:hAnsi="Arial" w:cs="Arial"/>
          <w:sz w:val="24"/>
          <w:szCs w:val="24"/>
          <w:lang w:val="en-GB"/>
        </w:rPr>
        <w:t xml:space="preserve">00 Euros. </w:t>
      </w:r>
    </w:p>
    <w:p w14:paraId="0FE65AAD" w14:textId="77777777" w:rsidR="00C2015D" w:rsidRDefault="00C2015D" w:rsidP="00835F26">
      <w:pPr>
        <w:spacing w:line="360" w:lineRule="auto"/>
        <w:jc w:val="both"/>
        <w:rPr>
          <w:rFonts w:ascii="Arial" w:hAnsi="Arial" w:cs="Arial"/>
          <w:sz w:val="24"/>
          <w:szCs w:val="24"/>
          <w:lang w:val="en-GB"/>
        </w:rPr>
      </w:pPr>
    </w:p>
    <w:p w14:paraId="2477B6D3" w14:textId="5237EAEF" w:rsidR="000E361C" w:rsidRPr="00242659" w:rsidRDefault="000E361C" w:rsidP="00242659">
      <w:pPr>
        <w:pStyle w:val="Heading3"/>
        <w:spacing w:before="120" w:after="120"/>
        <w:rPr>
          <w:rFonts w:ascii="Arial" w:hAnsi="Arial" w:cs="Arial"/>
          <w:b w:val="0"/>
          <w:lang w:val="en-GB"/>
        </w:rPr>
      </w:pPr>
      <w:bookmarkStart w:id="27" w:name="_Toc233128494"/>
      <w:r w:rsidRPr="00242659">
        <w:rPr>
          <w:rFonts w:ascii="Arial" w:hAnsi="Arial" w:cs="Arial"/>
          <w:b w:val="0"/>
          <w:lang w:val="en-GB"/>
        </w:rPr>
        <w:t>Table 2. Required Investment for the first 3000 bag p</w:t>
      </w:r>
      <w:r w:rsidR="00242659">
        <w:rPr>
          <w:rFonts w:ascii="Arial" w:hAnsi="Arial" w:cs="Arial"/>
          <w:b w:val="0"/>
          <w:lang w:val="en-GB"/>
        </w:rPr>
        <w:t>rotectors</w:t>
      </w:r>
      <w:bookmarkEnd w:id="27"/>
    </w:p>
    <w:tbl>
      <w:tblPr>
        <w:tblStyle w:val="TableGrid"/>
        <w:tblW w:w="0" w:type="auto"/>
        <w:tblLook w:val="04A0" w:firstRow="1" w:lastRow="0" w:firstColumn="1" w:lastColumn="0" w:noHBand="0" w:noVBand="1"/>
      </w:tblPr>
      <w:tblGrid>
        <w:gridCol w:w="4644"/>
        <w:gridCol w:w="3261"/>
      </w:tblGrid>
      <w:tr w:rsidR="000E361C" w14:paraId="4E89D837" w14:textId="77777777" w:rsidTr="000E361C">
        <w:tc>
          <w:tcPr>
            <w:tcW w:w="4644" w:type="dxa"/>
          </w:tcPr>
          <w:p w14:paraId="05C0F4B1" w14:textId="37D66553" w:rsidR="000E361C" w:rsidRPr="004C3773" w:rsidRDefault="000E361C" w:rsidP="000E361C">
            <w:pPr>
              <w:spacing w:line="360" w:lineRule="auto"/>
              <w:jc w:val="both"/>
              <w:rPr>
                <w:rFonts w:ascii="Arial" w:hAnsi="Arial" w:cs="Arial"/>
                <w:lang w:val="en-GB"/>
              </w:rPr>
            </w:pPr>
            <w:r w:rsidRPr="004C3773">
              <w:rPr>
                <w:rFonts w:ascii="Arial" w:hAnsi="Arial" w:cs="Arial"/>
                <w:lang w:val="en-GB"/>
              </w:rPr>
              <w:t>Patent</w:t>
            </w:r>
            <w:r w:rsidR="00C800A6" w:rsidRPr="004C3773">
              <w:rPr>
                <w:rFonts w:ascii="Arial" w:hAnsi="Arial" w:cs="Arial"/>
                <w:lang w:val="en-GB"/>
              </w:rPr>
              <w:t xml:space="preserve"> (incl. patent attorney) </w:t>
            </w:r>
          </w:p>
        </w:tc>
        <w:tc>
          <w:tcPr>
            <w:tcW w:w="3261" w:type="dxa"/>
          </w:tcPr>
          <w:p w14:paraId="5677D742" w14:textId="2D39F095" w:rsidR="000E361C" w:rsidRPr="004C3773" w:rsidRDefault="00CE6923" w:rsidP="00835F26">
            <w:pPr>
              <w:spacing w:line="360" w:lineRule="auto"/>
              <w:jc w:val="both"/>
              <w:rPr>
                <w:rFonts w:ascii="Arial" w:hAnsi="Arial" w:cs="Arial"/>
                <w:lang w:val="en-GB"/>
              </w:rPr>
            </w:pPr>
            <w:r w:rsidRPr="004C3773">
              <w:rPr>
                <w:rFonts w:ascii="Arial" w:hAnsi="Arial" w:cs="Arial"/>
                <w:lang w:val="en-GB"/>
              </w:rPr>
              <w:t>€</w:t>
            </w:r>
            <w:r w:rsidR="00CB0ADB" w:rsidRPr="004C3773">
              <w:rPr>
                <w:rFonts w:ascii="Arial" w:hAnsi="Arial" w:cs="Arial"/>
                <w:lang w:val="en-GB"/>
              </w:rPr>
              <w:t>8</w:t>
            </w:r>
            <w:r w:rsidR="004E1F47">
              <w:rPr>
                <w:rFonts w:ascii="Arial" w:hAnsi="Arial" w:cs="Arial"/>
                <w:lang w:val="en-GB"/>
              </w:rPr>
              <w:t>,</w:t>
            </w:r>
            <w:r w:rsidR="000E361C" w:rsidRPr="004C3773">
              <w:rPr>
                <w:rFonts w:ascii="Arial" w:hAnsi="Arial" w:cs="Arial"/>
                <w:lang w:val="en-GB"/>
              </w:rPr>
              <w:t>000</w:t>
            </w:r>
          </w:p>
        </w:tc>
      </w:tr>
      <w:tr w:rsidR="000E361C" w14:paraId="76223E0F" w14:textId="77777777" w:rsidTr="000E361C">
        <w:tc>
          <w:tcPr>
            <w:tcW w:w="4644" w:type="dxa"/>
          </w:tcPr>
          <w:p w14:paraId="19389CA3" w14:textId="693C39B3" w:rsidR="000E361C" w:rsidRPr="004C3773" w:rsidRDefault="00C800A6" w:rsidP="00835F26">
            <w:pPr>
              <w:spacing w:line="360" w:lineRule="auto"/>
              <w:jc w:val="both"/>
              <w:rPr>
                <w:rFonts w:ascii="Arial" w:hAnsi="Arial" w:cs="Arial"/>
                <w:lang w:val="en-GB"/>
              </w:rPr>
            </w:pPr>
            <w:r w:rsidRPr="004C3773">
              <w:rPr>
                <w:rFonts w:ascii="Arial" w:hAnsi="Arial" w:cs="Arial"/>
                <w:lang w:val="en-GB"/>
              </w:rPr>
              <w:t>Production (materials and l</w:t>
            </w:r>
            <w:r w:rsidR="000E361C" w:rsidRPr="004C3773">
              <w:rPr>
                <w:rFonts w:ascii="Arial" w:hAnsi="Arial" w:cs="Arial"/>
                <w:lang w:val="en-GB"/>
              </w:rPr>
              <w:t>abour)</w:t>
            </w:r>
          </w:p>
        </w:tc>
        <w:tc>
          <w:tcPr>
            <w:tcW w:w="3261" w:type="dxa"/>
          </w:tcPr>
          <w:p w14:paraId="2BDDC6D9" w14:textId="051EA9C2" w:rsidR="000E361C" w:rsidRPr="004C3773" w:rsidRDefault="00CE6923" w:rsidP="00835F26">
            <w:pPr>
              <w:spacing w:line="360" w:lineRule="auto"/>
              <w:jc w:val="both"/>
              <w:rPr>
                <w:rFonts w:ascii="Arial" w:hAnsi="Arial" w:cs="Arial"/>
                <w:lang w:val="en-GB"/>
              </w:rPr>
            </w:pPr>
            <w:r w:rsidRPr="004C3773">
              <w:rPr>
                <w:rFonts w:ascii="Arial" w:hAnsi="Arial" w:cs="Arial"/>
                <w:lang w:val="en-GB"/>
              </w:rPr>
              <w:t>€</w:t>
            </w:r>
            <w:r w:rsidR="004E1F47">
              <w:rPr>
                <w:rFonts w:ascii="Arial" w:hAnsi="Arial" w:cs="Arial"/>
                <w:lang w:val="en-GB"/>
              </w:rPr>
              <w:t>14,</w:t>
            </w:r>
            <w:r w:rsidR="000E361C" w:rsidRPr="004C3773">
              <w:rPr>
                <w:rFonts w:ascii="Arial" w:hAnsi="Arial" w:cs="Arial"/>
                <w:lang w:val="en-GB"/>
              </w:rPr>
              <w:t>000</w:t>
            </w:r>
          </w:p>
        </w:tc>
      </w:tr>
      <w:tr w:rsidR="000E361C" w14:paraId="2F64E34B" w14:textId="77777777" w:rsidTr="000E361C">
        <w:tc>
          <w:tcPr>
            <w:tcW w:w="4644" w:type="dxa"/>
          </w:tcPr>
          <w:p w14:paraId="1AB3AD61" w14:textId="6C270BF0" w:rsidR="000E361C" w:rsidRPr="004C3773" w:rsidRDefault="000E361C" w:rsidP="00835F26">
            <w:pPr>
              <w:spacing w:line="360" w:lineRule="auto"/>
              <w:jc w:val="both"/>
              <w:rPr>
                <w:rFonts w:ascii="Arial" w:hAnsi="Arial" w:cs="Arial"/>
                <w:lang w:val="en-GB"/>
              </w:rPr>
            </w:pPr>
            <w:r w:rsidRPr="004C3773">
              <w:rPr>
                <w:rFonts w:ascii="Arial" w:hAnsi="Arial" w:cs="Arial"/>
                <w:lang w:val="en-GB"/>
              </w:rPr>
              <w:t>Marketing</w:t>
            </w:r>
          </w:p>
        </w:tc>
        <w:tc>
          <w:tcPr>
            <w:tcW w:w="3261" w:type="dxa"/>
          </w:tcPr>
          <w:p w14:paraId="7A0F1350" w14:textId="69CA3773" w:rsidR="000E361C" w:rsidRPr="004C3773" w:rsidRDefault="00CE6923" w:rsidP="00835F26">
            <w:pPr>
              <w:spacing w:line="360" w:lineRule="auto"/>
              <w:jc w:val="both"/>
              <w:rPr>
                <w:rFonts w:ascii="Arial" w:hAnsi="Arial" w:cs="Arial"/>
                <w:lang w:val="en-GB"/>
              </w:rPr>
            </w:pPr>
            <w:r w:rsidRPr="004C3773">
              <w:rPr>
                <w:rFonts w:ascii="Arial" w:hAnsi="Arial" w:cs="Arial"/>
                <w:lang w:val="en-GB"/>
              </w:rPr>
              <w:t>€</w:t>
            </w:r>
            <w:r w:rsidR="00574067" w:rsidRPr="004C3773">
              <w:rPr>
                <w:rFonts w:ascii="Arial" w:hAnsi="Arial" w:cs="Arial"/>
                <w:lang w:val="en-GB"/>
              </w:rPr>
              <w:t>2</w:t>
            </w:r>
            <w:r w:rsidR="004E1F47">
              <w:rPr>
                <w:rFonts w:ascii="Arial" w:hAnsi="Arial" w:cs="Arial"/>
                <w:lang w:val="en-GB"/>
              </w:rPr>
              <w:t>,</w:t>
            </w:r>
            <w:r w:rsidR="000E361C" w:rsidRPr="004C3773">
              <w:rPr>
                <w:rFonts w:ascii="Arial" w:hAnsi="Arial" w:cs="Arial"/>
                <w:lang w:val="en-GB"/>
              </w:rPr>
              <w:t>500</w:t>
            </w:r>
          </w:p>
        </w:tc>
      </w:tr>
      <w:tr w:rsidR="000E361C" w14:paraId="1B339214" w14:textId="77777777" w:rsidTr="000E361C">
        <w:tc>
          <w:tcPr>
            <w:tcW w:w="4644" w:type="dxa"/>
          </w:tcPr>
          <w:p w14:paraId="4C707835" w14:textId="38C6C0FC" w:rsidR="000E361C" w:rsidRPr="004C3773" w:rsidRDefault="00CE6923" w:rsidP="00835F26">
            <w:pPr>
              <w:spacing w:line="360" w:lineRule="auto"/>
              <w:jc w:val="both"/>
              <w:rPr>
                <w:rFonts w:ascii="Arial" w:hAnsi="Arial" w:cs="Arial"/>
                <w:b/>
                <w:lang w:val="en-GB"/>
              </w:rPr>
            </w:pPr>
            <w:r w:rsidRPr="004C3773">
              <w:rPr>
                <w:rFonts w:ascii="Arial" w:hAnsi="Arial" w:cs="Arial"/>
                <w:b/>
                <w:lang w:val="en-GB"/>
              </w:rPr>
              <w:t>Total Start-Up Funding Requirements</w:t>
            </w:r>
          </w:p>
        </w:tc>
        <w:tc>
          <w:tcPr>
            <w:tcW w:w="3261" w:type="dxa"/>
          </w:tcPr>
          <w:p w14:paraId="11C0596E" w14:textId="54A9545B" w:rsidR="000E361C" w:rsidRPr="004C3773" w:rsidRDefault="00CE6923" w:rsidP="00835F26">
            <w:pPr>
              <w:spacing w:line="360" w:lineRule="auto"/>
              <w:jc w:val="both"/>
              <w:rPr>
                <w:rFonts w:ascii="Arial" w:hAnsi="Arial" w:cs="Arial"/>
                <w:b/>
                <w:lang w:val="en-GB"/>
              </w:rPr>
            </w:pPr>
            <w:r w:rsidRPr="004C3773">
              <w:rPr>
                <w:rFonts w:ascii="Arial" w:hAnsi="Arial" w:cs="Arial"/>
                <w:b/>
                <w:lang w:val="en-GB"/>
              </w:rPr>
              <w:t>€</w:t>
            </w:r>
            <w:r w:rsidR="00CB0ADB" w:rsidRPr="004C3773">
              <w:rPr>
                <w:rFonts w:ascii="Arial" w:hAnsi="Arial" w:cs="Arial"/>
                <w:b/>
                <w:lang w:val="en-GB"/>
              </w:rPr>
              <w:t>24</w:t>
            </w:r>
            <w:r w:rsidR="004E1F47">
              <w:rPr>
                <w:rFonts w:ascii="Arial" w:hAnsi="Arial" w:cs="Arial"/>
                <w:b/>
                <w:lang w:val="en-GB"/>
              </w:rPr>
              <w:t>,</w:t>
            </w:r>
            <w:r w:rsidR="000E361C" w:rsidRPr="004C3773">
              <w:rPr>
                <w:rFonts w:ascii="Arial" w:hAnsi="Arial" w:cs="Arial"/>
                <w:b/>
                <w:lang w:val="en-GB"/>
              </w:rPr>
              <w:t>500</w:t>
            </w:r>
          </w:p>
        </w:tc>
      </w:tr>
    </w:tbl>
    <w:p w14:paraId="488907F0" w14:textId="77777777" w:rsidR="000E361C" w:rsidRPr="00655A79" w:rsidRDefault="000E361C" w:rsidP="00835F26">
      <w:pPr>
        <w:spacing w:line="360" w:lineRule="auto"/>
        <w:jc w:val="both"/>
        <w:rPr>
          <w:rFonts w:ascii="Arial" w:hAnsi="Arial" w:cs="Arial"/>
          <w:sz w:val="24"/>
          <w:szCs w:val="24"/>
          <w:lang w:val="en-GB"/>
        </w:rPr>
      </w:pPr>
    </w:p>
    <w:p w14:paraId="1EF83D8E" w14:textId="77777777" w:rsidR="00A7087C" w:rsidRPr="00655A79" w:rsidRDefault="00A7087C" w:rsidP="004C3773">
      <w:pPr>
        <w:pStyle w:val="Heading3"/>
        <w:numPr>
          <w:ilvl w:val="1"/>
          <w:numId w:val="9"/>
        </w:numPr>
        <w:spacing w:before="120" w:line="360" w:lineRule="auto"/>
        <w:ind w:left="1434" w:hanging="357"/>
        <w:rPr>
          <w:rStyle w:val="Strong"/>
          <w:rFonts w:ascii="Arial" w:hAnsi="Arial" w:cs="Arial"/>
          <w:sz w:val="24"/>
          <w:szCs w:val="24"/>
        </w:rPr>
      </w:pPr>
      <w:bookmarkStart w:id="28" w:name="_Toc233128495"/>
      <w:r w:rsidRPr="00655A79">
        <w:rPr>
          <w:rStyle w:val="Strong"/>
          <w:rFonts w:ascii="Arial" w:hAnsi="Arial" w:cs="Arial"/>
          <w:sz w:val="24"/>
          <w:szCs w:val="24"/>
        </w:rPr>
        <w:t>Break-even analysis</w:t>
      </w:r>
      <w:bookmarkEnd w:id="28"/>
    </w:p>
    <w:p w14:paraId="1A668DD1" w14:textId="4F05F5FE" w:rsidR="00112FE6" w:rsidRPr="00655A79" w:rsidRDefault="0024660D" w:rsidP="005B4AEB">
      <w:pPr>
        <w:spacing w:line="360" w:lineRule="auto"/>
        <w:jc w:val="both"/>
        <w:rPr>
          <w:rFonts w:ascii="Arial" w:hAnsi="Arial" w:cs="Arial"/>
          <w:sz w:val="24"/>
          <w:szCs w:val="24"/>
          <w:lang w:val="en-GB"/>
        </w:rPr>
      </w:pPr>
      <w:r>
        <w:rPr>
          <w:rFonts w:ascii="Arial" w:hAnsi="Arial" w:cs="Arial"/>
          <w:sz w:val="24"/>
          <w:szCs w:val="24"/>
          <w:lang w:val="en-GB"/>
        </w:rPr>
        <w:t>T</w:t>
      </w:r>
      <w:r w:rsidR="00835F26" w:rsidRPr="00655A79">
        <w:rPr>
          <w:rFonts w:ascii="Arial" w:hAnsi="Arial" w:cs="Arial"/>
          <w:sz w:val="24"/>
          <w:szCs w:val="24"/>
          <w:lang w:val="en-GB"/>
        </w:rPr>
        <w:t xml:space="preserve">he break-even analysis shows that </w:t>
      </w:r>
      <w:r w:rsidR="00DB7E70">
        <w:rPr>
          <w:rFonts w:ascii="Arial" w:hAnsi="Arial" w:cs="Arial"/>
          <w:sz w:val="24"/>
          <w:szCs w:val="24"/>
          <w:lang w:val="en-GB"/>
        </w:rPr>
        <w:t>at a total sales volume of 3,</w:t>
      </w:r>
      <w:r w:rsidR="002711A2">
        <w:rPr>
          <w:rFonts w:ascii="Arial" w:hAnsi="Arial" w:cs="Arial"/>
          <w:sz w:val="24"/>
          <w:szCs w:val="24"/>
          <w:lang w:val="en-GB"/>
        </w:rPr>
        <w:t xml:space="preserve">000 bag protectors </w:t>
      </w:r>
      <w:r w:rsidR="00835F26" w:rsidRPr="00655A79">
        <w:rPr>
          <w:rFonts w:ascii="Arial" w:hAnsi="Arial" w:cs="Arial"/>
          <w:sz w:val="24"/>
          <w:szCs w:val="24"/>
          <w:lang w:val="en-GB"/>
        </w:rPr>
        <w:t xml:space="preserve">Moiso </w:t>
      </w:r>
      <w:r w:rsidR="002711A2">
        <w:rPr>
          <w:rFonts w:ascii="Arial" w:hAnsi="Arial" w:cs="Arial"/>
          <w:sz w:val="24"/>
          <w:szCs w:val="24"/>
          <w:lang w:val="en-GB"/>
        </w:rPr>
        <w:t>breaks even at</w:t>
      </w:r>
      <w:r w:rsidR="0000416E">
        <w:rPr>
          <w:rFonts w:ascii="Arial" w:hAnsi="Arial" w:cs="Arial"/>
          <w:sz w:val="24"/>
          <w:szCs w:val="24"/>
          <w:lang w:val="en-GB"/>
        </w:rPr>
        <w:t xml:space="preserve"> 355</w:t>
      </w:r>
      <w:r w:rsidR="00835F26" w:rsidRPr="00655A79">
        <w:rPr>
          <w:rFonts w:ascii="Arial" w:hAnsi="Arial" w:cs="Arial"/>
          <w:sz w:val="24"/>
          <w:szCs w:val="24"/>
          <w:lang w:val="en-GB"/>
        </w:rPr>
        <w:t xml:space="preserve"> bag protector</w:t>
      </w:r>
      <w:r w:rsidR="00DB7E70">
        <w:rPr>
          <w:rFonts w:ascii="Arial" w:hAnsi="Arial" w:cs="Arial"/>
          <w:sz w:val="24"/>
          <w:szCs w:val="24"/>
          <w:lang w:val="en-GB"/>
        </w:rPr>
        <w:t>s sold at a price of 4.</w:t>
      </w:r>
      <w:r w:rsidR="00E368AE">
        <w:rPr>
          <w:rFonts w:ascii="Arial" w:hAnsi="Arial" w:cs="Arial"/>
          <w:sz w:val="24"/>
          <w:szCs w:val="24"/>
          <w:lang w:val="en-GB"/>
        </w:rPr>
        <w:t>8</w:t>
      </w:r>
      <w:r>
        <w:rPr>
          <w:rFonts w:ascii="Arial" w:hAnsi="Arial" w:cs="Arial"/>
          <w:sz w:val="24"/>
          <w:szCs w:val="24"/>
          <w:lang w:val="en-GB"/>
        </w:rPr>
        <w:t>2</w:t>
      </w:r>
      <w:r w:rsidR="00835F26" w:rsidRPr="00655A79">
        <w:rPr>
          <w:rFonts w:ascii="Arial" w:hAnsi="Arial" w:cs="Arial"/>
          <w:sz w:val="24"/>
          <w:szCs w:val="24"/>
          <w:lang w:val="en-GB"/>
        </w:rPr>
        <w:t xml:space="preserve"> Euros. </w:t>
      </w:r>
      <w:r w:rsidR="002711A2">
        <w:rPr>
          <w:rFonts w:ascii="Arial" w:hAnsi="Arial" w:cs="Arial"/>
          <w:sz w:val="24"/>
          <w:szCs w:val="24"/>
          <w:lang w:val="en-GB"/>
        </w:rPr>
        <w:t>In this analysis w</w:t>
      </w:r>
      <w:r w:rsidR="00835F26" w:rsidRPr="00655A79">
        <w:rPr>
          <w:rFonts w:ascii="Arial" w:hAnsi="Arial" w:cs="Arial"/>
          <w:sz w:val="24"/>
          <w:szCs w:val="24"/>
          <w:lang w:val="en-GB"/>
        </w:rPr>
        <w:t>e assume</w:t>
      </w:r>
      <w:r w:rsidR="00A96751">
        <w:rPr>
          <w:rFonts w:ascii="Arial" w:hAnsi="Arial" w:cs="Arial"/>
          <w:sz w:val="24"/>
          <w:szCs w:val="24"/>
          <w:lang w:val="en-GB"/>
        </w:rPr>
        <w:t xml:space="preserve"> a sales price to be equal to 12</w:t>
      </w:r>
      <w:r w:rsidR="00DB7E70">
        <w:rPr>
          <w:rFonts w:ascii="Arial" w:hAnsi="Arial" w:cs="Arial"/>
          <w:sz w:val="24"/>
          <w:szCs w:val="24"/>
          <w:lang w:val="en-GB"/>
        </w:rPr>
        <w:t>.</w:t>
      </w:r>
      <w:r w:rsidR="00835F26" w:rsidRPr="00655A79">
        <w:rPr>
          <w:rFonts w:ascii="Arial" w:hAnsi="Arial" w:cs="Arial"/>
          <w:sz w:val="24"/>
          <w:szCs w:val="24"/>
          <w:lang w:val="en-GB"/>
        </w:rPr>
        <w:t xml:space="preserve">95 Euros, which is the price for which we </w:t>
      </w:r>
      <w:r w:rsidR="002711A2">
        <w:rPr>
          <w:rFonts w:ascii="Arial" w:hAnsi="Arial" w:cs="Arial"/>
          <w:sz w:val="24"/>
          <w:szCs w:val="24"/>
          <w:lang w:val="en-GB"/>
        </w:rPr>
        <w:t>are planning</w:t>
      </w:r>
      <w:r w:rsidR="00835F26" w:rsidRPr="00655A79">
        <w:rPr>
          <w:rFonts w:ascii="Arial" w:hAnsi="Arial" w:cs="Arial"/>
          <w:sz w:val="24"/>
          <w:szCs w:val="24"/>
          <w:lang w:val="en-GB"/>
        </w:rPr>
        <w:t xml:space="preserve"> to sell our most basic bag protector. </w:t>
      </w:r>
      <w:r w:rsidR="002711A2">
        <w:rPr>
          <w:rFonts w:ascii="Arial" w:hAnsi="Arial" w:cs="Arial"/>
          <w:sz w:val="24"/>
          <w:szCs w:val="24"/>
          <w:lang w:val="en-GB"/>
        </w:rPr>
        <w:t>Thi</w:t>
      </w:r>
      <w:r w:rsidR="0000416E">
        <w:rPr>
          <w:rFonts w:ascii="Arial" w:hAnsi="Arial" w:cs="Arial"/>
          <w:sz w:val="24"/>
          <w:szCs w:val="24"/>
          <w:lang w:val="en-GB"/>
        </w:rPr>
        <w:t xml:space="preserve">s leaves us with a net profit of </w:t>
      </w:r>
      <w:r w:rsidR="00A96751">
        <w:rPr>
          <w:rFonts w:ascii="Arial" w:hAnsi="Arial" w:cs="Arial"/>
          <w:sz w:val="24"/>
          <w:szCs w:val="24"/>
          <w:lang w:val="en-GB"/>
        </w:rPr>
        <w:t>24</w:t>
      </w:r>
      <w:r w:rsidR="0000416E">
        <w:rPr>
          <w:rFonts w:ascii="Arial" w:hAnsi="Arial" w:cs="Arial"/>
          <w:sz w:val="24"/>
          <w:szCs w:val="24"/>
          <w:lang w:val="en-GB"/>
        </w:rPr>
        <w:t>,381</w:t>
      </w:r>
      <w:r w:rsidR="00DB7E70">
        <w:rPr>
          <w:rFonts w:ascii="Arial" w:hAnsi="Arial" w:cs="Arial"/>
          <w:sz w:val="24"/>
          <w:szCs w:val="24"/>
          <w:lang w:val="en-GB"/>
        </w:rPr>
        <w:t xml:space="preserve"> </w:t>
      </w:r>
      <w:r w:rsidR="002711A2">
        <w:rPr>
          <w:rFonts w:ascii="Arial" w:hAnsi="Arial" w:cs="Arial"/>
          <w:sz w:val="24"/>
          <w:szCs w:val="24"/>
          <w:lang w:val="en-GB"/>
        </w:rPr>
        <w:t xml:space="preserve">Euros. </w:t>
      </w:r>
      <w:r w:rsidR="00A26FA5" w:rsidRPr="00655A79">
        <w:rPr>
          <w:rFonts w:ascii="Arial" w:hAnsi="Arial" w:cs="Arial"/>
          <w:sz w:val="24"/>
          <w:szCs w:val="24"/>
          <w:lang w:val="en-GB"/>
        </w:rPr>
        <w:t xml:space="preserve">The variable costs consist of the different parts </w:t>
      </w:r>
      <w:r>
        <w:rPr>
          <w:rFonts w:ascii="Arial" w:hAnsi="Arial" w:cs="Arial"/>
          <w:sz w:val="24"/>
          <w:szCs w:val="24"/>
          <w:lang w:val="en-GB"/>
        </w:rPr>
        <w:t>that make up the bag protector (</w:t>
      </w:r>
      <w:r w:rsidR="00A26FA5" w:rsidRPr="00655A79">
        <w:rPr>
          <w:rFonts w:ascii="Arial" w:hAnsi="Arial" w:cs="Arial"/>
          <w:sz w:val="24"/>
          <w:szCs w:val="24"/>
          <w:lang w:val="en-GB"/>
        </w:rPr>
        <w:t xml:space="preserve">the </w:t>
      </w:r>
      <w:r>
        <w:rPr>
          <w:rFonts w:ascii="Arial" w:hAnsi="Arial" w:cs="Arial"/>
          <w:sz w:val="24"/>
          <w:szCs w:val="24"/>
          <w:lang w:val="en-GB"/>
        </w:rPr>
        <w:t>nylon</w:t>
      </w:r>
      <w:r w:rsidR="00A26FA5" w:rsidRPr="00655A79">
        <w:rPr>
          <w:rFonts w:ascii="Arial" w:hAnsi="Arial" w:cs="Arial"/>
          <w:sz w:val="24"/>
          <w:szCs w:val="24"/>
          <w:lang w:val="en-GB"/>
        </w:rPr>
        <w:t xml:space="preserve">, </w:t>
      </w:r>
      <w:r>
        <w:rPr>
          <w:rFonts w:ascii="Arial" w:hAnsi="Arial" w:cs="Arial"/>
          <w:sz w:val="24"/>
          <w:szCs w:val="24"/>
          <w:lang w:val="en-GB"/>
        </w:rPr>
        <w:t>the zipper</w:t>
      </w:r>
      <w:r w:rsidR="00A26FA5" w:rsidRPr="00655A79">
        <w:rPr>
          <w:rFonts w:ascii="Arial" w:hAnsi="Arial" w:cs="Arial"/>
          <w:sz w:val="24"/>
          <w:szCs w:val="24"/>
          <w:lang w:val="en-GB"/>
        </w:rPr>
        <w:t xml:space="preserve">, </w:t>
      </w:r>
      <w:r>
        <w:rPr>
          <w:rFonts w:ascii="Arial" w:hAnsi="Arial" w:cs="Arial"/>
          <w:sz w:val="24"/>
          <w:szCs w:val="24"/>
          <w:lang w:val="en-GB"/>
        </w:rPr>
        <w:t>the thread and the elastic bands) and the labour costs</w:t>
      </w:r>
      <w:r w:rsidR="00A26FA5" w:rsidRPr="00655A79">
        <w:rPr>
          <w:rFonts w:ascii="Arial" w:hAnsi="Arial" w:cs="Arial"/>
          <w:sz w:val="24"/>
          <w:szCs w:val="24"/>
          <w:lang w:val="en-GB"/>
        </w:rPr>
        <w:t xml:space="preserve">. The fixed costs consist mainly of the marketing activities. </w:t>
      </w:r>
    </w:p>
    <w:p w14:paraId="54630B44" w14:textId="36B2B00D" w:rsidR="00DF561D" w:rsidRPr="00B7219B" w:rsidRDefault="00B7219B" w:rsidP="009A6429">
      <w:pPr>
        <w:pStyle w:val="Heading3"/>
        <w:spacing w:before="120" w:after="120"/>
        <w:rPr>
          <w:rFonts w:ascii="Arial" w:hAnsi="Arial" w:cs="Arial"/>
          <w:b w:val="0"/>
          <w:lang w:val="en-GB"/>
        </w:rPr>
      </w:pPr>
      <w:bookmarkStart w:id="29" w:name="_Toc233128496"/>
      <w:r w:rsidRPr="00B7219B">
        <w:rPr>
          <w:rFonts w:ascii="Arial" w:hAnsi="Arial" w:cs="Arial"/>
          <w:b w:val="0"/>
          <w:lang w:val="en-GB"/>
        </w:rPr>
        <w:t>Table 3</w:t>
      </w:r>
      <w:r w:rsidR="00DF561D" w:rsidRPr="00B7219B">
        <w:rPr>
          <w:rFonts w:ascii="Arial" w:hAnsi="Arial" w:cs="Arial"/>
          <w:b w:val="0"/>
          <w:lang w:val="en-GB"/>
        </w:rPr>
        <w:t>. Break-</w:t>
      </w:r>
      <w:r w:rsidR="0002750A" w:rsidRPr="00B7219B">
        <w:rPr>
          <w:rFonts w:ascii="Arial" w:hAnsi="Arial" w:cs="Arial"/>
          <w:b w:val="0"/>
          <w:lang w:val="en-GB"/>
        </w:rPr>
        <w:t>even Analysis</w:t>
      </w:r>
      <w:bookmarkEnd w:id="29"/>
    </w:p>
    <w:tbl>
      <w:tblPr>
        <w:tblW w:w="8560" w:type="dxa"/>
        <w:tblInd w:w="93" w:type="dxa"/>
        <w:tblLook w:val="04A0" w:firstRow="1" w:lastRow="0" w:firstColumn="1" w:lastColumn="0" w:noHBand="0" w:noVBand="1"/>
      </w:tblPr>
      <w:tblGrid>
        <w:gridCol w:w="1940"/>
        <w:gridCol w:w="3580"/>
        <w:gridCol w:w="1540"/>
        <w:gridCol w:w="1500"/>
      </w:tblGrid>
      <w:tr w:rsidR="000B0245" w:rsidRPr="000B0245" w14:paraId="384B669F" w14:textId="77777777" w:rsidTr="000B0245">
        <w:trPr>
          <w:trHeight w:val="280"/>
        </w:trPr>
        <w:tc>
          <w:tcPr>
            <w:tcW w:w="1940" w:type="dxa"/>
            <w:tcBorders>
              <w:top w:val="nil"/>
              <w:left w:val="nil"/>
              <w:bottom w:val="single" w:sz="4" w:space="0" w:color="auto"/>
              <w:right w:val="nil"/>
            </w:tcBorders>
            <w:shd w:val="clear" w:color="auto" w:fill="auto"/>
            <w:noWrap/>
            <w:vAlign w:val="bottom"/>
            <w:hideMark/>
          </w:tcPr>
          <w:p w14:paraId="4BF49AB9" w14:textId="77777777" w:rsidR="000B0245" w:rsidRPr="000B0245" w:rsidRDefault="000B0245" w:rsidP="000B0245">
            <w:pPr>
              <w:rPr>
                <w:rFonts w:ascii="Arial" w:eastAsia="Times New Roman" w:hAnsi="Arial" w:cs="Arial"/>
                <w:b/>
                <w:bCs/>
                <w:color w:val="000000"/>
                <w:lang w:val="en-US"/>
              </w:rPr>
            </w:pPr>
            <w:r w:rsidRPr="000B0245">
              <w:rPr>
                <w:rFonts w:ascii="Arial" w:eastAsia="Times New Roman" w:hAnsi="Arial" w:cs="Arial"/>
                <w:b/>
                <w:bCs/>
                <w:color w:val="000000"/>
                <w:lang w:val="en-US"/>
              </w:rPr>
              <w:t>Sales</w:t>
            </w:r>
          </w:p>
        </w:tc>
        <w:tc>
          <w:tcPr>
            <w:tcW w:w="3580" w:type="dxa"/>
            <w:tcBorders>
              <w:top w:val="nil"/>
              <w:left w:val="nil"/>
              <w:bottom w:val="single" w:sz="4" w:space="0" w:color="auto"/>
              <w:right w:val="nil"/>
            </w:tcBorders>
            <w:shd w:val="clear" w:color="auto" w:fill="auto"/>
            <w:noWrap/>
            <w:vAlign w:val="bottom"/>
            <w:hideMark/>
          </w:tcPr>
          <w:p w14:paraId="01E094DC"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 </w:t>
            </w:r>
          </w:p>
        </w:tc>
        <w:tc>
          <w:tcPr>
            <w:tcW w:w="1540" w:type="dxa"/>
            <w:tcBorders>
              <w:top w:val="nil"/>
              <w:left w:val="nil"/>
              <w:bottom w:val="single" w:sz="4" w:space="0" w:color="auto"/>
              <w:right w:val="nil"/>
            </w:tcBorders>
            <w:shd w:val="clear" w:color="auto" w:fill="auto"/>
            <w:noWrap/>
            <w:vAlign w:val="bottom"/>
            <w:hideMark/>
          </w:tcPr>
          <w:p w14:paraId="1FBB73BF"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 </w:t>
            </w:r>
          </w:p>
        </w:tc>
        <w:tc>
          <w:tcPr>
            <w:tcW w:w="1500" w:type="dxa"/>
            <w:tcBorders>
              <w:top w:val="nil"/>
              <w:left w:val="nil"/>
              <w:bottom w:val="single" w:sz="4" w:space="0" w:color="auto"/>
              <w:right w:val="nil"/>
            </w:tcBorders>
            <w:shd w:val="clear" w:color="auto" w:fill="auto"/>
            <w:noWrap/>
            <w:vAlign w:val="bottom"/>
            <w:hideMark/>
          </w:tcPr>
          <w:p w14:paraId="7554263A"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 </w:t>
            </w:r>
          </w:p>
        </w:tc>
      </w:tr>
      <w:tr w:rsidR="000B0245" w:rsidRPr="000B0245" w14:paraId="3621E354" w14:textId="77777777" w:rsidTr="000B0245">
        <w:trPr>
          <w:trHeight w:val="280"/>
        </w:trPr>
        <w:tc>
          <w:tcPr>
            <w:tcW w:w="1940" w:type="dxa"/>
            <w:tcBorders>
              <w:top w:val="nil"/>
              <w:left w:val="nil"/>
              <w:bottom w:val="nil"/>
              <w:right w:val="nil"/>
            </w:tcBorders>
            <w:shd w:val="clear" w:color="auto" w:fill="auto"/>
            <w:noWrap/>
            <w:vAlign w:val="bottom"/>
            <w:hideMark/>
          </w:tcPr>
          <w:p w14:paraId="3FACBCCD"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 </w:t>
            </w:r>
          </w:p>
        </w:tc>
        <w:tc>
          <w:tcPr>
            <w:tcW w:w="3580" w:type="dxa"/>
            <w:tcBorders>
              <w:top w:val="nil"/>
              <w:left w:val="nil"/>
              <w:bottom w:val="nil"/>
              <w:right w:val="nil"/>
            </w:tcBorders>
            <w:shd w:val="clear" w:color="auto" w:fill="auto"/>
            <w:noWrap/>
            <w:vAlign w:val="bottom"/>
            <w:hideMark/>
          </w:tcPr>
          <w:p w14:paraId="60D3D28C"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Retail price per unit</w:t>
            </w:r>
          </w:p>
        </w:tc>
        <w:tc>
          <w:tcPr>
            <w:tcW w:w="1540" w:type="dxa"/>
            <w:tcBorders>
              <w:top w:val="nil"/>
              <w:left w:val="nil"/>
              <w:bottom w:val="nil"/>
              <w:right w:val="nil"/>
            </w:tcBorders>
            <w:shd w:val="clear" w:color="auto" w:fill="auto"/>
            <w:noWrap/>
            <w:vAlign w:val="bottom"/>
            <w:hideMark/>
          </w:tcPr>
          <w:p w14:paraId="3941290A" w14:textId="77777777" w:rsidR="000B0245" w:rsidRPr="000B0245" w:rsidRDefault="000B0245" w:rsidP="000B0245">
            <w:pPr>
              <w:jc w:val="right"/>
              <w:rPr>
                <w:rFonts w:ascii="Arial" w:eastAsia="Times New Roman" w:hAnsi="Arial" w:cs="Arial"/>
                <w:color w:val="000000"/>
                <w:lang w:val="en-US"/>
              </w:rPr>
            </w:pPr>
            <w:r w:rsidRPr="000B0245">
              <w:rPr>
                <w:rFonts w:ascii="Arial" w:eastAsia="Times New Roman" w:hAnsi="Arial" w:cs="Arial"/>
                <w:color w:val="000000"/>
                <w:lang w:val="en-US"/>
              </w:rPr>
              <w:t>€16.84</w:t>
            </w:r>
          </w:p>
        </w:tc>
        <w:tc>
          <w:tcPr>
            <w:tcW w:w="1500" w:type="dxa"/>
            <w:tcBorders>
              <w:top w:val="nil"/>
              <w:left w:val="nil"/>
              <w:bottom w:val="nil"/>
              <w:right w:val="nil"/>
            </w:tcBorders>
            <w:shd w:val="clear" w:color="auto" w:fill="auto"/>
            <w:noWrap/>
            <w:vAlign w:val="bottom"/>
            <w:hideMark/>
          </w:tcPr>
          <w:p w14:paraId="13D038DB"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 </w:t>
            </w:r>
          </w:p>
        </w:tc>
      </w:tr>
      <w:tr w:rsidR="000B0245" w:rsidRPr="000B0245" w14:paraId="1FB4267B" w14:textId="77777777" w:rsidTr="000B0245">
        <w:trPr>
          <w:trHeight w:val="280"/>
        </w:trPr>
        <w:tc>
          <w:tcPr>
            <w:tcW w:w="1940" w:type="dxa"/>
            <w:tcBorders>
              <w:top w:val="nil"/>
              <w:left w:val="nil"/>
              <w:bottom w:val="nil"/>
              <w:right w:val="nil"/>
            </w:tcBorders>
            <w:shd w:val="clear" w:color="auto" w:fill="auto"/>
            <w:noWrap/>
            <w:vAlign w:val="bottom"/>
            <w:hideMark/>
          </w:tcPr>
          <w:p w14:paraId="4D1AE914" w14:textId="77777777" w:rsidR="000B0245" w:rsidRPr="000B0245" w:rsidRDefault="000B0245" w:rsidP="000B0245">
            <w:pPr>
              <w:rPr>
                <w:rFonts w:ascii="Arial" w:eastAsia="Times New Roman" w:hAnsi="Arial" w:cs="Arial"/>
                <w:color w:val="000000"/>
                <w:lang w:val="en-US"/>
              </w:rPr>
            </w:pPr>
          </w:p>
        </w:tc>
        <w:tc>
          <w:tcPr>
            <w:tcW w:w="3580" w:type="dxa"/>
            <w:tcBorders>
              <w:top w:val="nil"/>
              <w:left w:val="nil"/>
              <w:bottom w:val="nil"/>
              <w:right w:val="nil"/>
            </w:tcBorders>
            <w:shd w:val="clear" w:color="auto" w:fill="auto"/>
            <w:noWrap/>
            <w:vAlign w:val="bottom"/>
            <w:hideMark/>
          </w:tcPr>
          <w:p w14:paraId="1C6C7CC2"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Margin for Retailer (30%)</w:t>
            </w:r>
          </w:p>
        </w:tc>
        <w:tc>
          <w:tcPr>
            <w:tcW w:w="1540" w:type="dxa"/>
            <w:tcBorders>
              <w:top w:val="nil"/>
              <w:left w:val="nil"/>
              <w:bottom w:val="nil"/>
              <w:right w:val="nil"/>
            </w:tcBorders>
            <w:shd w:val="clear" w:color="auto" w:fill="auto"/>
            <w:noWrap/>
            <w:vAlign w:val="bottom"/>
            <w:hideMark/>
          </w:tcPr>
          <w:p w14:paraId="08FAE5D0" w14:textId="77777777" w:rsidR="000B0245" w:rsidRPr="000B0245" w:rsidRDefault="000B0245" w:rsidP="000B0245">
            <w:pPr>
              <w:jc w:val="right"/>
              <w:rPr>
                <w:rFonts w:ascii="Arial" w:eastAsia="Times New Roman" w:hAnsi="Arial" w:cs="Arial"/>
                <w:color w:val="000000"/>
                <w:lang w:val="en-US"/>
              </w:rPr>
            </w:pPr>
            <w:r w:rsidRPr="000B0245">
              <w:rPr>
                <w:rFonts w:ascii="Arial" w:eastAsia="Times New Roman" w:hAnsi="Arial" w:cs="Arial"/>
                <w:color w:val="000000"/>
                <w:lang w:val="en-US"/>
              </w:rPr>
              <w:t>€3.89</w:t>
            </w:r>
          </w:p>
        </w:tc>
        <w:tc>
          <w:tcPr>
            <w:tcW w:w="1500" w:type="dxa"/>
            <w:tcBorders>
              <w:top w:val="nil"/>
              <w:left w:val="nil"/>
              <w:bottom w:val="nil"/>
              <w:right w:val="nil"/>
            </w:tcBorders>
            <w:shd w:val="clear" w:color="auto" w:fill="auto"/>
            <w:noWrap/>
            <w:vAlign w:val="bottom"/>
            <w:hideMark/>
          </w:tcPr>
          <w:p w14:paraId="1C4F0D0B" w14:textId="77777777" w:rsidR="000B0245" w:rsidRPr="000B0245" w:rsidRDefault="000B0245" w:rsidP="000B0245">
            <w:pPr>
              <w:rPr>
                <w:rFonts w:ascii="Arial" w:eastAsia="Times New Roman" w:hAnsi="Arial" w:cs="Arial"/>
                <w:color w:val="000000"/>
                <w:lang w:val="en-US"/>
              </w:rPr>
            </w:pPr>
          </w:p>
        </w:tc>
      </w:tr>
      <w:tr w:rsidR="000B0245" w:rsidRPr="000B0245" w14:paraId="3E87B332" w14:textId="77777777" w:rsidTr="000B0245">
        <w:trPr>
          <w:trHeight w:val="280"/>
        </w:trPr>
        <w:tc>
          <w:tcPr>
            <w:tcW w:w="1940" w:type="dxa"/>
            <w:tcBorders>
              <w:top w:val="nil"/>
              <w:left w:val="nil"/>
              <w:bottom w:val="nil"/>
              <w:right w:val="nil"/>
            </w:tcBorders>
            <w:shd w:val="clear" w:color="auto" w:fill="auto"/>
            <w:noWrap/>
            <w:vAlign w:val="bottom"/>
            <w:hideMark/>
          </w:tcPr>
          <w:p w14:paraId="5D34FB19" w14:textId="77777777" w:rsidR="000B0245" w:rsidRPr="000B0245" w:rsidRDefault="000B0245" w:rsidP="000B0245">
            <w:pPr>
              <w:rPr>
                <w:rFonts w:ascii="Arial" w:eastAsia="Times New Roman" w:hAnsi="Arial" w:cs="Arial"/>
                <w:color w:val="000000"/>
                <w:lang w:val="en-US"/>
              </w:rPr>
            </w:pPr>
          </w:p>
        </w:tc>
        <w:tc>
          <w:tcPr>
            <w:tcW w:w="3580" w:type="dxa"/>
            <w:tcBorders>
              <w:top w:val="nil"/>
              <w:left w:val="nil"/>
              <w:bottom w:val="nil"/>
              <w:right w:val="nil"/>
            </w:tcBorders>
            <w:shd w:val="clear" w:color="auto" w:fill="auto"/>
            <w:noWrap/>
            <w:vAlign w:val="bottom"/>
            <w:hideMark/>
          </w:tcPr>
          <w:p w14:paraId="5491D3AF"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 xml:space="preserve">Sales price per unit </w:t>
            </w:r>
          </w:p>
        </w:tc>
        <w:tc>
          <w:tcPr>
            <w:tcW w:w="1540" w:type="dxa"/>
            <w:tcBorders>
              <w:top w:val="nil"/>
              <w:left w:val="nil"/>
              <w:bottom w:val="nil"/>
              <w:right w:val="nil"/>
            </w:tcBorders>
            <w:shd w:val="clear" w:color="auto" w:fill="auto"/>
            <w:noWrap/>
            <w:vAlign w:val="bottom"/>
            <w:hideMark/>
          </w:tcPr>
          <w:p w14:paraId="7972C619" w14:textId="77777777" w:rsidR="000B0245" w:rsidRPr="000B0245" w:rsidRDefault="000B0245" w:rsidP="000B0245">
            <w:pPr>
              <w:jc w:val="right"/>
              <w:rPr>
                <w:rFonts w:ascii="Arial" w:eastAsia="Times New Roman" w:hAnsi="Arial" w:cs="Arial"/>
                <w:color w:val="000000"/>
                <w:lang w:val="en-US"/>
              </w:rPr>
            </w:pPr>
            <w:r w:rsidRPr="000B0245">
              <w:rPr>
                <w:rFonts w:ascii="Arial" w:eastAsia="Times New Roman" w:hAnsi="Arial" w:cs="Arial"/>
                <w:color w:val="000000"/>
                <w:lang w:val="en-US"/>
              </w:rPr>
              <w:t>€12.95</w:t>
            </w:r>
          </w:p>
        </w:tc>
        <w:tc>
          <w:tcPr>
            <w:tcW w:w="1500" w:type="dxa"/>
            <w:tcBorders>
              <w:top w:val="nil"/>
              <w:left w:val="nil"/>
              <w:bottom w:val="nil"/>
              <w:right w:val="nil"/>
            </w:tcBorders>
            <w:shd w:val="clear" w:color="auto" w:fill="auto"/>
            <w:noWrap/>
            <w:vAlign w:val="bottom"/>
            <w:hideMark/>
          </w:tcPr>
          <w:p w14:paraId="4326B201" w14:textId="77777777" w:rsidR="000B0245" w:rsidRPr="000B0245" w:rsidRDefault="000B0245" w:rsidP="000B0245">
            <w:pPr>
              <w:rPr>
                <w:rFonts w:ascii="Arial" w:eastAsia="Times New Roman" w:hAnsi="Arial" w:cs="Arial"/>
                <w:color w:val="000000"/>
                <w:lang w:val="en-US"/>
              </w:rPr>
            </w:pPr>
          </w:p>
        </w:tc>
      </w:tr>
      <w:tr w:rsidR="000B0245" w:rsidRPr="000B0245" w14:paraId="23807DD0" w14:textId="77777777" w:rsidTr="000B0245">
        <w:trPr>
          <w:trHeight w:val="280"/>
        </w:trPr>
        <w:tc>
          <w:tcPr>
            <w:tcW w:w="1940" w:type="dxa"/>
            <w:tcBorders>
              <w:top w:val="nil"/>
              <w:left w:val="nil"/>
              <w:bottom w:val="nil"/>
              <w:right w:val="nil"/>
            </w:tcBorders>
            <w:shd w:val="clear" w:color="auto" w:fill="auto"/>
            <w:noWrap/>
            <w:vAlign w:val="bottom"/>
            <w:hideMark/>
          </w:tcPr>
          <w:p w14:paraId="76F24F0A" w14:textId="77777777" w:rsidR="000B0245" w:rsidRPr="000B0245" w:rsidRDefault="000B0245" w:rsidP="000B0245">
            <w:pPr>
              <w:rPr>
                <w:rFonts w:ascii="Arial" w:eastAsia="Times New Roman" w:hAnsi="Arial" w:cs="Arial"/>
                <w:color w:val="000000"/>
                <w:lang w:val="en-US"/>
              </w:rPr>
            </w:pPr>
          </w:p>
        </w:tc>
        <w:tc>
          <w:tcPr>
            <w:tcW w:w="3580" w:type="dxa"/>
            <w:tcBorders>
              <w:top w:val="nil"/>
              <w:left w:val="nil"/>
              <w:bottom w:val="nil"/>
              <w:right w:val="nil"/>
            </w:tcBorders>
            <w:shd w:val="clear" w:color="auto" w:fill="auto"/>
            <w:noWrap/>
            <w:vAlign w:val="bottom"/>
            <w:hideMark/>
          </w:tcPr>
          <w:p w14:paraId="48CF3695"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Sales volume (units)</w:t>
            </w:r>
          </w:p>
        </w:tc>
        <w:tc>
          <w:tcPr>
            <w:tcW w:w="1540" w:type="dxa"/>
            <w:tcBorders>
              <w:top w:val="nil"/>
              <w:left w:val="nil"/>
              <w:bottom w:val="nil"/>
              <w:right w:val="nil"/>
            </w:tcBorders>
            <w:shd w:val="clear" w:color="auto" w:fill="auto"/>
            <w:noWrap/>
            <w:vAlign w:val="bottom"/>
            <w:hideMark/>
          </w:tcPr>
          <w:p w14:paraId="506DC706" w14:textId="77777777" w:rsidR="000B0245" w:rsidRPr="000B0245" w:rsidRDefault="000B0245" w:rsidP="000B0245">
            <w:pPr>
              <w:jc w:val="right"/>
              <w:rPr>
                <w:rFonts w:ascii="Arial" w:eastAsia="Times New Roman" w:hAnsi="Arial" w:cs="Arial"/>
                <w:color w:val="000000"/>
                <w:lang w:val="en-US"/>
              </w:rPr>
            </w:pPr>
            <w:r w:rsidRPr="000B0245">
              <w:rPr>
                <w:rFonts w:ascii="Arial" w:eastAsia="Times New Roman" w:hAnsi="Arial" w:cs="Arial"/>
                <w:color w:val="000000"/>
                <w:lang w:val="en-US"/>
              </w:rPr>
              <w:t>3000</w:t>
            </w:r>
          </w:p>
        </w:tc>
        <w:tc>
          <w:tcPr>
            <w:tcW w:w="1500" w:type="dxa"/>
            <w:tcBorders>
              <w:top w:val="nil"/>
              <w:left w:val="nil"/>
              <w:bottom w:val="nil"/>
              <w:right w:val="nil"/>
            </w:tcBorders>
            <w:shd w:val="clear" w:color="auto" w:fill="auto"/>
            <w:noWrap/>
            <w:vAlign w:val="bottom"/>
            <w:hideMark/>
          </w:tcPr>
          <w:p w14:paraId="1E79034E" w14:textId="77777777" w:rsidR="000B0245" w:rsidRPr="000B0245" w:rsidRDefault="000B0245" w:rsidP="000B0245">
            <w:pPr>
              <w:rPr>
                <w:rFonts w:ascii="Arial" w:eastAsia="Times New Roman" w:hAnsi="Arial" w:cs="Arial"/>
                <w:color w:val="000000"/>
                <w:lang w:val="en-US"/>
              </w:rPr>
            </w:pPr>
          </w:p>
        </w:tc>
      </w:tr>
      <w:tr w:rsidR="000B0245" w:rsidRPr="000B0245" w14:paraId="2ED8DBD3" w14:textId="77777777" w:rsidTr="000B0245">
        <w:trPr>
          <w:trHeight w:val="280"/>
        </w:trPr>
        <w:tc>
          <w:tcPr>
            <w:tcW w:w="1940" w:type="dxa"/>
            <w:tcBorders>
              <w:top w:val="nil"/>
              <w:left w:val="nil"/>
              <w:bottom w:val="nil"/>
              <w:right w:val="nil"/>
            </w:tcBorders>
            <w:shd w:val="clear" w:color="auto" w:fill="auto"/>
            <w:noWrap/>
            <w:vAlign w:val="bottom"/>
            <w:hideMark/>
          </w:tcPr>
          <w:p w14:paraId="13674A10" w14:textId="77777777" w:rsidR="000B0245" w:rsidRPr="000B0245" w:rsidRDefault="000B0245" w:rsidP="000B0245">
            <w:pPr>
              <w:rPr>
                <w:rFonts w:ascii="Arial" w:eastAsia="Times New Roman" w:hAnsi="Arial" w:cs="Arial"/>
                <w:color w:val="000000"/>
                <w:lang w:val="en-US"/>
              </w:rPr>
            </w:pPr>
          </w:p>
        </w:tc>
        <w:tc>
          <w:tcPr>
            <w:tcW w:w="3580" w:type="dxa"/>
            <w:tcBorders>
              <w:top w:val="nil"/>
              <w:left w:val="nil"/>
              <w:bottom w:val="nil"/>
              <w:right w:val="nil"/>
            </w:tcBorders>
            <w:shd w:val="clear" w:color="auto" w:fill="auto"/>
            <w:noWrap/>
            <w:vAlign w:val="bottom"/>
            <w:hideMark/>
          </w:tcPr>
          <w:p w14:paraId="7C9115CF" w14:textId="77777777" w:rsidR="000B0245" w:rsidRPr="000B0245" w:rsidRDefault="000B0245" w:rsidP="000B0245">
            <w:pPr>
              <w:rPr>
                <w:rFonts w:ascii="Arial" w:eastAsia="Times New Roman" w:hAnsi="Arial" w:cs="Arial"/>
                <w:b/>
                <w:bCs/>
                <w:color w:val="000000"/>
                <w:lang w:val="en-US"/>
              </w:rPr>
            </w:pPr>
            <w:r w:rsidRPr="000B0245">
              <w:rPr>
                <w:rFonts w:ascii="Arial" w:eastAsia="Times New Roman" w:hAnsi="Arial" w:cs="Arial"/>
                <w:b/>
                <w:bCs/>
                <w:color w:val="000000"/>
                <w:lang w:val="en-US"/>
              </w:rPr>
              <w:t>Total Sales</w:t>
            </w:r>
          </w:p>
        </w:tc>
        <w:tc>
          <w:tcPr>
            <w:tcW w:w="1540" w:type="dxa"/>
            <w:tcBorders>
              <w:top w:val="nil"/>
              <w:left w:val="nil"/>
              <w:bottom w:val="nil"/>
              <w:right w:val="nil"/>
            </w:tcBorders>
            <w:shd w:val="clear" w:color="auto" w:fill="auto"/>
            <w:noWrap/>
            <w:vAlign w:val="bottom"/>
            <w:hideMark/>
          </w:tcPr>
          <w:p w14:paraId="64FEA9C5" w14:textId="77777777" w:rsidR="000B0245" w:rsidRPr="000B0245" w:rsidRDefault="000B0245" w:rsidP="000B0245">
            <w:pPr>
              <w:rPr>
                <w:rFonts w:ascii="Arial" w:eastAsia="Times New Roman" w:hAnsi="Arial" w:cs="Arial"/>
                <w:color w:val="000000"/>
                <w:lang w:val="en-US"/>
              </w:rPr>
            </w:pPr>
          </w:p>
        </w:tc>
        <w:tc>
          <w:tcPr>
            <w:tcW w:w="1500" w:type="dxa"/>
            <w:tcBorders>
              <w:top w:val="nil"/>
              <w:left w:val="nil"/>
              <w:bottom w:val="nil"/>
              <w:right w:val="nil"/>
            </w:tcBorders>
            <w:shd w:val="clear" w:color="auto" w:fill="auto"/>
            <w:noWrap/>
            <w:vAlign w:val="bottom"/>
            <w:hideMark/>
          </w:tcPr>
          <w:p w14:paraId="18C3E946" w14:textId="77777777" w:rsidR="000B0245" w:rsidRPr="000B0245" w:rsidRDefault="000B0245" w:rsidP="000B0245">
            <w:pPr>
              <w:jc w:val="right"/>
              <w:rPr>
                <w:rFonts w:ascii="Arial" w:eastAsia="Times New Roman" w:hAnsi="Arial" w:cs="Arial"/>
                <w:b/>
                <w:bCs/>
                <w:color w:val="000000"/>
                <w:lang w:val="en-US"/>
              </w:rPr>
            </w:pPr>
            <w:r w:rsidRPr="000B0245">
              <w:rPr>
                <w:rFonts w:ascii="Arial" w:eastAsia="Times New Roman" w:hAnsi="Arial" w:cs="Arial"/>
                <w:b/>
                <w:bCs/>
                <w:color w:val="000000"/>
                <w:lang w:val="en-US"/>
              </w:rPr>
              <w:t>€38,850.00</w:t>
            </w:r>
          </w:p>
        </w:tc>
      </w:tr>
      <w:tr w:rsidR="000B0245" w:rsidRPr="000B0245" w14:paraId="1C6F0266" w14:textId="77777777" w:rsidTr="000B0245">
        <w:trPr>
          <w:trHeight w:val="280"/>
        </w:trPr>
        <w:tc>
          <w:tcPr>
            <w:tcW w:w="1940" w:type="dxa"/>
            <w:tcBorders>
              <w:top w:val="nil"/>
              <w:left w:val="nil"/>
              <w:bottom w:val="nil"/>
              <w:right w:val="nil"/>
            </w:tcBorders>
            <w:shd w:val="clear" w:color="auto" w:fill="auto"/>
            <w:noWrap/>
            <w:vAlign w:val="bottom"/>
            <w:hideMark/>
          </w:tcPr>
          <w:p w14:paraId="50760CBC" w14:textId="77777777" w:rsidR="000B0245" w:rsidRPr="000B0245" w:rsidRDefault="000B0245" w:rsidP="000B0245">
            <w:pPr>
              <w:rPr>
                <w:rFonts w:ascii="Arial" w:eastAsia="Times New Roman" w:hAnsi="Arial" w:cs="Arial"/>
                <w:color w:val="000000"/>
                <w:lang w:val="en-US"/>
              </w:rPr>
            </w:pPr>
          </w:p>
        </w:tc>
        <w:tc>
          <w:tcPr>
            <w:tcW w:w="3580" w:type="dxa"/>
            <w:tcBorders>
              <w:top w:val="nil"/>
              <w:left w:val="nil"/>
              <w:bottom w:val="nil"/>
              <w:right w:val="nil"/>
            </w:tcBorders>
            <w:shd w:val="clear" w:color="auto" w:fill="auto"/>
            <w:noWrap/>
            <w:vAlign w:val="bottom"/>
            <w:hideMark/>
          </w:tcPr>
          <w:p w14:paraId="5BD37564" w14:textId="77777777" w:rsidR="000B0245" w:rsidRPr="000B0245" w:rsidRDefault="000B0245" w:rsidP="000B0245">
            <w:pPr>
              <w:rPr>
                <w:rFonts w:ascii="Arial" w:eastAsia="Times New Roman" w:hAnsi="Arial" w:cs="Arial"/>
                <w:color w:val="000000"/>
                <w:lang w:val="en-US"/>
              </w:rPr>
            </w:pPr>
          </w:p>
        </w:tc>
        <w:tc>
          <w:tcPr>
            <w:tcW w:w="1540" w:type="dxa"/>
            <w:tcBorders>
              <w:top w:val="nil"/>
              <w:left w:val="nil"/>
              <w:bottom w:val="nil"/>
              <w:right w:val="nil"/>
            </w:tcBorders>
            <w:shd w:val="clear" w:color="auto" w:fill="auto"/>
            <w:noWrap/>
            <w:vAlign w:val="bottom"/>
            <w:hideMark/>
          </w:tcPr>
          <w:p w14:paraId="5A4B6926" w14:textId="77777777" w:rsidR="000B0245" w:rsidRPr="000B0245" w:rsidRDefault="000B0245" w:rsidP="000B0245">
            <w:pPr>
              <w:rPr>
                <w:rFonts w:ascii="Arial" w:eastAsia="Times New Roman" w:hAnsi="Arial" w:cs="Arial"/>
                <w:color w:val="000000"/>
                <w:lang w:val="en-US"/>
              </w:rPr>
            </w:pPr>
          </w:p>
        </w:tc>
        <w:tc>
          <w:tcPr>
            <w:tcW w:w="1500" w:type="dxa"/>
            <w:tcBorders>
              <w:top w:val="nil"/>
              <w:left w:val="nil"/>
              <w:bottom w:val="nil"/>
              <w:right w:val="nil"/>
            </w:tcBorders>
            <w:shd w:val="clear" w:color="auto" w:fill="auto"/>
            <w:noWrap/>
            <w:vAlign w:val="bottom"/>
            <w:hideMark/>
          </w:tcPr>
          <w:p w14:paraId="1A0DBF42" w14:textId="77777777" w:rsidR="000B0245" w:rsidRPr="000B0245" w:rsidRDefault="000B0245" w:rsidP="000B0245">
            <w:pPr>
              <w:rPr>
                <w:rFonts w:ascii="Arial" w:eastAsia="Times New Roman" w:hAnsi="Arial" w:cs="Arial"/>
                <w:color w:val="000000"/>
                <w:lang w:val="en-US"/>
              </w:rPr>
            </w:pPr>
          </w:p>
        </w:tc>
      </w:tr>
      <w:tr w:rsidR="000B0245" w:rsidRPr="000B0245" w14:paraId="5936B67A" w14:textId="77777777" w:rsidTr="000B0245">
        <w:trPr>
          <w:trHeight w:val="280"/>
        </w:trPr>
        <w:tc>
          <w:tcPr>
            <w:tcW w:w="1940" w:type="dxa"/>
            <w:tcBorders>
              <w:top w:val="nil"/>
              <w:left w:val="nil"/>
              <w:bottom w:val="single" w:sz="4" w:space="0" w:color="auto"/>
              <w:right w:val="nil"/>
            </w:tcBorders>
            <w:shd w:val="clear" w:color="auto" w:fill="auto"/>
            <w:noWrap/>
            <w:vAlign w:val="bottom"/>
            <w:hideMark/>
          </w:tcPr>
          <w:p w14:paraId="69BBB81A" w14:textId="77777777" w:rsidR="000B0245" w:rsidRPr="000B0245" w:rsidRDefault="000B0245" w:rsidP="000B0245">
            <w:pPr>
              <w:rPr>
                <w:rFonts w:ascii="Arial" w:eastAsia="Times New Roman" w:hAnsi="Arial" w:cs="Arial"/>
                <w:b/>
                <w:bCs/>
                <w:color w:val="000000"/>
                <w:lang w:val="en-US"/>
              </w:rPr>
            </w:pPr>
            <w:r w:rsidRPr="000B0245">
              <w:rPr>
                <w:rFonts w:ascii="Arial" w:eastAsia="Times New Roman" w:hAnsi="Arial" w:cs="Arial"/>
                <w:b/>
                <w:bCs/>
                <w:color w:val="000000"/>
                <w:lang w:val="en-US"/>
              </w:rPr>
              <w:t>Variable Costs</w:t>
            </w:r>
          </w:p>
        </w:tc>
        <w:tc>
          <w:tcPr>
            <w:tcW w:w="3580" w:type="dxa"/>
            <w:tcBorders>
              <w:top w:val="nil"/>
              <w:left w:val="nil"/>
              <w:bottom w:val="single" w:sz="4" w:space="0" w:color="auto"/>
              <w:right w:val="nil"/>
            </w:tcBorders>
            <w:shd w:val="clear" w:color="auto" w:fill="auto"/>
            <w:noWrap/>
            <w:vAlign w:val="bottom"/>
            <w:hideMark/>
          </w:tcPr>
          <w:p w14:paraId="6192AE5C"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 </w:t>
            </w:r>
          </w:p>
        </w:tc>
        <w:tc>
          <w:tcPr>
            <w:tcW w:w="1540" w:type="dxa"/>
            <w:tcBorders>
              <w:top w:val="nil"/>
              <w:left w:val="nil"/>
              <w:bottom w:val="single" w:sz="4" w:space="0" w:color="auto"/>
              <w:right w:val="nil"/>
            </w:tcBorders>
            <w:shd w:val="clear" w:color="auto" w:fill="auto"/>
            <w:noWrap/>
            <w:vAlign w:val="bottom"/>
            <w:hideMark/>
          </w:tcPr>
          <w:p w14:paraId="5337F55C"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 </w:t>
            </w:r>
          </w:p>
        </w:tc>
        <w:tc>
          <w:tcPr>
            <w:tcW w:w="1500" w:type="dxa"/>
            <w:tcBorders>
              <w:top w:val="nil"/>
              <w:left w:val="nil"/>
              <w:bottom w:val="single" w:sz="4" w:space="0" w:color="auto"/>
              <w:right w:val="nil"/>
            </w:tcBorders>
            <w:shd w:val="clear" w:color="auto" w:fill="auto"/>
            <w:noWrap/>
            <w:vAlign w:val="bottom"/>
            <w:hideMark/>
          </w:tcPr>
          <w:p w14:paraId="24CCA084"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 </w:t>
            </w:r>
          </w:p>
        </w:tc>
      </w:tr>
      <w:tr w:rsidR="000B0245" w:rsidRPr="000B0245" w14:paraId="3A06FB11" w14:textId="77777777" w:rsidTr="000B0245">
        <w:trPr>
          <w:trHeight w:val="280"/>
        </w:trPr>
        <w:tc>
          <w:tcPr>
            <w:tcW w:w="1940" w:type="dxa"/>
            <w:tcBorders>
              <w:top w:val="nil"/>
              <w:left w:val="nil"/>
              <w:bottom w:val="nil"/>
              <w:right w:val="nil"/>
            </w:tcBorders>
            <w:shd w:val="clear" w:color="auto" w:fill="auto"/>
            <w:noWrap/>
            <w:vAlign w:val="bottom"/>
            <w:hideMark/>
          </w:tcPr>
          <w:p w14:paraId="23034DF3"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 </w:t>
            </w:r>
          </w:p>
        </w:tc>
        <w:tc>
          <w:tcPr>
            <w:tcW w:w="3580" w:type="dxa"/>
            <w:tcBorders>
              <w:top w:val="nil"/>
              <w:left w:val="nil"/>
              <w:bottom w:val="nil"/>
              <w:right w:val="nil"/>
            </w:tcBorders>
            <w:shd w:val="clear" w:color="auto" w:fill="auto"/>
            <w:noWrap/>
            <w:vAlign w:val="bottom"/>
            <w:hideMark/>
          </w:tcPr>
          <w:p w14:paraId="50D21EC5"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Materials</w:t>
            </w:r>
          </w:p>
        </w:tc>
        <w:tc>
          <w:tcPr>
            <w:tcW w:w="1540" w:type="dxa"/>
            <w:tcBorders>
              <w:top w:val="nil"/>
              <w:left w:val="nil"/>
              <w:bottom w:val="nil"/>
              <w:right w:val="nil"/>
            </w:tcBorders>
            <w:shd w:val="clear" w:color="auto" w:fill="auto"/>
            <w:noWrap/>
            <w:vAlign w:val="bottom"/>
            <w:hideMark/>
          </w:tcPr>
          <w:p w14:paraId="27F34DF3" w14:textId="77777777" w:rsidR="000B0245" w:rsidRPr="000B0245" w:rsidRDefault="000B0245" w:rsidP="000B0245">
            <w:pPr>
              <w:jc w:val="right"/>
              <w:rPr>
                <w:rFonts w:ascii="Arial" w:eastAsia="Times New Roman" w:hAnsi="Arial" w:cs="Arial"/>
                <w:color w:val="000000"/>
                <w:lang w:val="en-US"/>
              </w:rPr>
            </w:pPr>
            <w:r w:rsidRPr="000B0245">
              <w:rPr>
                <w:rFonts w:ascii="Arial" w:eastAsia="Times New Roman" w:hAnsi="Arial" w:cs="Arial"/>
                <w:color w:val="000000"/>
                <w:lang w:val="en-US"/>
              </w:rPr>
              <w:t>€2.00</w:t>
            </w:r>
          </w:p>
        </w:tc>
        <w:tc>
          <w:tcPr>
            <w:tcW w:w="1500" w:type="dxa"/>
            <w:tcBorders>
              <w:top w:val="nil"/>
              <w:left w:val="nil"/>
              <w:bottom w:val="nil"/>
              <w:right w:val="nil"/>
            </w:tcBorders>
            <w:shd w:val="clear" w:color="auto" w:fill="auto"/>
            <w:noWrap/>
            <w:vAlign w:val="bottom"/>
            <w:hideMark/>
          </w:tcPr>
          <w:p w14:paraId="3C0229B6"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 </w:t>
            </w:r>
          </w:p>
        </w:tc>
      </w:tr>
      <w:tr w:rsidR="000B0245" w:rsidRPr="000B0245" w14:paraId="7C4AF82B" w14:textId="77777777" w:rsidTr="000B0245">
        <w:trPr>
          <w:trHeight w:val="280"/>
        </w:trPr>
        <w:tc>
          <w:tcPr>
            <w:tcW w:w="1940" w:type="dxa"/>
            <w:tcBorders>
              <w:top w:val="nil"/>
              <w:left w:val="nil"/>
              <w:bottom w:val="nil"/>
              <w:right w:val="nil"/>
            </w:tcBorders>
            <w:shd w:val="clear" w:color="auto" w:fill="auto"/>
            <w:noWrap/>
            <w:vAlign w:val="bottom"/>
            <w:hideMark/>
          </w:tcPr>
          <w:p w14:paraId="38DA8DBF" w14:textId="77777777" w:rsidR="000B0245" w:rsidRPr="000B0245" w:rsidRDefault="000B0245" w:rsidP="000B0245">
            <w:pPr>
              <w:rPr>
                <w:rFonts w:ascii="Arial" w:eastAsia="Times New Roman" w:hAnsi="Arial" w:cs="Arial"/>
                <w:color w:val="000000"/>
                <w:lang w:val="en-US"/>
              </w:rPr>
            </w:pPr>
          </w:p>
        </w:tc>
        <w:tc>
          <w:tcPr>
            <w:tcW w:w="3580" w:type="dxa"/>
            <w:tcBorders>
              <w:top w:val="nil"/>
              <w:left w:val="nil"/>
              <w:bottom w:val="nil"/>
              <w:right w:val="nil"/>
            </w:tcBorders>
            <w:shd w:val="clear" w:color="auto" w:fill="auto"/>
            <w:noWrap/>
            <w:vAlign w:val="bottom"/>
            <w:hideMark/>
          </w:tcPr>
          <w:p w14:paraId="337CB8AC" w14:textId="77777777" w:rsidR="000B0245" w:rsidRPr="000B0245" w:rsidRDefault="000B0245" w:rsidP="000B0245">
            <w:pPr>
              <w:rPr>
                <w:rFonts w:ascii="Arial" w:eastAsia="Times New Roman" w:hAnsi="Arial" w:cs="Arial"/>
                <w:color w:val="000000"/>
                <w:lang w:val="en-US"/>
              </w:rPr>
            </w:pPr>
            <w:proofErr w:type="spellStart"/>
            <w:r w:rsidRPr="000B0245">
              <w:rPr>
                <w:rFonts w:ascii="Arial" w:eastAsia="Times New Roman" w:hAnsi="Arial" w:cs="Arial"/>
                <w:color w:val="000000"/>
                <w:lang w:val="en-US"/>
              </w:rPr>
              <w:t>Labour</w:t>
            </w:r>
            <w:proofErr w:type="spellEnd"/>
          </w:p>
        </w:tc>
        <w:tc>
          <w:tcPr>
            <w:tcW w:w="1540" w:type="dxa"/>
            <w:tcBorders>
              <w:top w:val="nil"/>
              <w:left w:val="nil"/>
              <w:bottom w:val="nil"/>
              <w:right w:val="nil"/>
            </w:tcBorders>
            <w:shd w:val="clear" w:color="auto" w:fill="auto"/>
            <w:noWrap/>
            <w:vAlign w:val="bottom"/>
            <w:hideMark/>
          </w:tcPr>
          <w:p w14:paraId="52C5619F" w14:textId="77777777" w:rsidR="000B0245" w:rsidRPr="000B0245" w:rsidRDefault="000B0245" w:rsidP="000B0245">
            <w:pPr>
              <w:jc w:val="right"/>
              <w:rPr>
                <w:rFonts w:ascii="Arial" w:eastAsia="Times New Roman" w:hAnsi="Arial" w:cs="Arial"/>
                <w:color w:val="000000"/>
                <w:lang w:val="en-US"/>
              </w:rPr>
            </w:pPr>
            <w:r w:rsidRPr="000B0245">
              <w:rPr>
                <w:rFonts w:ascii="Arial" w:eastAsia="Times New Roman" w:hAnsi="Arial" w:cs="Arial"/>
                <w:color w:val="000000"/>
                <w:lang w:val="en-US"/>
              </w:rPr>
              <w:t>€2.00</w:t>
            </w:r>
          </w:p>
        </w:tc>
        <w:tc>
          <w:tcPr>
            <w:tcW w:w="1500" w:type="dxa"/>
            <w:tcBorders>
              <w:top w:val="nil"/>
              <w:left w:val="nil"/>
              <w:bottom w:val="nil"/>
              <w:right w:val="nil"/>
            </w:tcBorders>
            <w:shd w:val="clear" w:color="auto" w:fill="auto"/>
            <w:noWrap/>
            <w:vAlign w:val="bottom"/>
            <w:hideMark/>
          </w:tcPr>
          <w:p w14:paraId="793EE102" w14:textId="77777777" w:rsidR="000B0245" w:rsidRPr="000B0245" w:rsidRDefault="000B0245" w:rsidP="000B0245">
            <w:pPr>
              <w:rPr>
                <w:rFonts w:ascii="Arial" w:eastAsia="Times New Roman" w:hAnsi="Arial" w:cs="Arial"/>
                <w:color w:val="000000"/>
                <w:lang w:val="en-US"/>
              </w:rPr>
            </w:pPr>
          </w:p>
        </w:tc>
      </w:tr>
      <w:tr w:rsidR="000B0245" w:rsidRPr="000B0245" w14:paraId="41C4FC75" w14:textId="77777777" w:rsidTr="000B0245">
        <w:trPr>
          <w:trHeight w:val="280"/>
        </w:trPr>
        <w:tc>
          <w:tcPr>
            <w:tcW w:w="1940" w:type="dxa"/>
            <w:tcBorders>
              <w:top w:val="nil"/>
              <w:left w:val="nil"/>
              <w:bottom w:val="nil"/>
              <w:right w:val="nil"/>
            </w:tcBorders>
            <w:shd w:val="clear" w:color="auto" w:fill="auto"/>
            <w:noWrap/>
            <w:vAlign w:val="bottom"/>
            <w:hideMark/>
          </w:tcPr>
          <w:p w14:paraId="631F7FEE" w14:textId="77777777" w:rsidR="000B0245" w:rsidRPr="000B0245" w:rsidRDefault="000B0245" w:rsidP="000B0245">
            <w:pPr>
              <w:rPr>
                <w:rFonts w:ascii="Arial" w:eastAsia="Times New Roman" w:hAnsi="Arial" w:cs="Arial"/>
                <w:color w:val="000000"/>
                <w:lang w:val="en-US"/>
              </w:rPr>
            </w:pPr>
          </w:p>
        </w:tc>
        <w:tc>
          <w:tcPr>
            <w:tcW w:w="3580" w:type="dxa"/>
            <w:tcBorders>
              <w:top w:val="nil"/>
              <w:left w:val="nil"/>
              <w:bottom w:val="nil"/>
              <w:right w:val="nil"/>
            </w:tcBorders>
            <w:shd w:val="clear" w:color="auto" w:fill="auto"/>
            <w:noWrap/>
            <w:vAlign w:val="bottom"/>
            <w:hideMark/>
          </w:tcPr>
          <w:p w14:paraId="4A7BC678"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Variable costs per unit</w:t>
            </w:r>
          </w:p>
        </w:tc>
        <w:tc>
          <w:tcPr>
            <w:tcW w:w="1540" w:type="dxa"/>
            <w:tcBorders>
              <w:top w:val="nil"/>
              <w:left w:val="nil"/>
              <w:bottom w:val="nil"/>
              <w:right w:val="nil"/>
            </w:tcBorders>
            <w:shd w:val="clear" w:color="auto" w:fill="auto"/>
            <w:noWrap/>
            <w:vAlign w:val="bottom"/>
            <w:hideMark/>
          </w:tcPr>
          <w:p w14:paraId="0979D0D9" w14:textId="77777777" w:rsidR="000B0245" w:rsidRPr="000B0245" w:rsidRDefault="000B0245" w:rsidP="000B0245">
            <w:pPr>
              <w:jc w:val="right"/>
              <w:rPr>
                <w:rFonts w:ascii="Arial" w:eastAsia="Times New Roman" w:hAnsi="Arial" w:cs="Arial"/>
                <w:color w:val="000000"/>
                <w:lang w:val="en-US"/>
              </w:rPr>
            </w:pPr>
            <w:r w:rsidRPr="000B0245">
              <w:rPr>
                <w:rFonts w:ascii="Arial" w:eastAsia="Times New Roman" w:hAnsi="Arial" w:cs="Arial"/>
                <w:color w:val="000000"/>
                <w:lang w:val="en-US"/>
              </w:rPr>
              <w:t>€4.00</w:t>
            </w:r>
          </w:p>
        </w:tc>
        <w:tc>
          <w:tcPr>
            <w:tcW w:w="1500" w:type="dxa"/>
            <w:tcBorders>
              <w:top w:val="nil"/>
              <w:left w:val="nil"/>
              <w:bottom w:val="nil"/>
              <w:right w:val="nil"/>
            </w:tcBorders>
            <w:shd w:val="clear" w:color="auto" w:fill="auto"/>
            <w:noWrap/>
            <w:vAlign w:val="bottom"/>
            <w:hideMark/>
          </w:tcPr>
          <w:p w14:paraId="214DD3D9" w14:textId="77777777" w:rsidR="000B0245" w:rsidRPr="000B0245" w:rsidRDefault="000B0245" w:rsidP="000B0245">
            <w:pPr>
              <w:rPr>
                <w:rFonts w:ascii="Arial" w:eastAsia="Times New Roman" w:hAnsi="Arial" w:cs="Arial"/>
                <w:color w:val="000000"/>
                <w:lang w:val="en-US"/>
              </w:rPr>
            </w:pPr>
          </w:p>
        </w:tc>
      </w:tr>
      <w:tr w:rsidR="000B0245" w:rsidRPr="000B0245" w14:paraId="2EB25FC0" w14:textId="77777777" w:rsidTr="000B0245">
        <w:trPr>
          <w:trHeight w:val="280"/>
        </w:trPr>
        <w:tc>
          <w:tcPr>
            <w:tcW w:w="1940" w:type="dxa"/>
            <w:tcBorders>
              <w:top w:val="nil"/>
              <w:left w:val="nil"/>
              <w:bottom w:val="nil"/>
              <w:right w:val="nil"/>
            </w:tcBorders>
            <w:shd w:val="clear" w:color="auto" w:fill="auto"/>
            <w:noWrap/>
            <w:vAlign w:val="bottom"/>
            <w:hideMark/>
          </w:tcPr>
          <w:p w14:paraId="3D15D910" w14:textId="77777777" w:rsidR="000B0245" w:rsidRPr="000B0245" w:rsidRDefault="000B0245" w:rsidP="000B0245">
            <w:pPr>
              <w:rPr>
                <w:rFonts w:ascii="Arial" w:eastAsia="Times New Roman" w:hAnsi="Arial" w:cs="Arial"/>
                <w:color w:val="000000"/>
                <w:lang w:val="en-US"/>
              </w:rPr>
            </w:pPr>
          </w:p>
        </w:tc>
        <w:tc>
          <w:tcPr>
            <w:tcW w:w="3580" w:type="dxa"/>
            <w:tcBorders>
              <w:top w:val="nil"/>
              <w:left w:val="nil"/>
              <w:bottom w:val="nil"/>
              <w:right w:val="nil"/>
            </w:tcBorders>
            <w:shd w:val="clear" w:color="auto" w:fill="auto"/>
            <w:noWrap/>
            <w:vAlign w:val="bottom"/>
            <w:hideMark/>
          </w:tcPr>
          <w:p w14:paraId="0A351C5F" w14:textId="77777777" w:rsidR="000B0245" w:rsidRPr="000B0245" w:rsidRDefault="000B0245" w:rsidP="000B0245">
            <w:pPr>
              <w:rPr>
                <w:rFonts w:ascii="Arial" w:eastAsia="Times New Roman" w:hAnsi="Arial" w:cs="Arial"/>
                <w:b/>
                <w:bCs/>
                <w:color w:val="000000"/>
                <w:lang w:val="en-US"/>
              </w:rPr>
            </w:pPr>
            <w:r w:rsidRPr="000B0245">
              <w:rPr>
                <w:rFonts w:ascii="Arial" w:eastAsia="Times New Roman" w:hAnsi="Arial" w:cs="Arial"/>
                <w:b/>
                <w:bCs/>
                <w:color w:val="000000"/>
                <w:lang w:val="en-US"/>
              </w:rPr>
              <w:t>Total Variable Costs</w:t>
            </w:r>
          </w:p>
        </w:tc>
        <w:tc>
          <w:tcPr>
            <w:tcW w:w="1540" w:type="dxa"/>
            <w:tcBorders>
              <w:top w:val="nil"/>
              <w:left w:val="nil"/>
              <w:bottom w:val="nil"/>
              <w:right w:val="nil"/>
            </w:tcBorders>
            <w:shd w:val="clear" w:color="auto" w:fill="auto"/>
            <w:noWrap/>
            <w:vAlign w:val="bottom"/>
            <w:hideMark/>
          </w:tcPr>
          <w:p w14:paraId="328E2F05" w14:textId="77777777" w:rsidR="000B0245" w:rsidRPr="000B0245" w:rsidRDefault="000B0245" w:rsidP="000B0245">
            <w:pPr>
              <w:rPr>
                <w:rFonts w:ascii="Arial" w:eastAsia="Times New Roman" w:hAnsi="Arial" w:cs="Arial"/>
                <w:color w:val="000000"/>
                <w:lang w:val="en-US"/>
              </w:rPr>
            </w:pPr>
          </w:p>
        </w:tc>
        <w:tc>
          <w:tcPr>
            <w:tcW w:w="1500" w:type="dxa"/>
            <w:tcBorders>
              <w:top w:val="nil"/>
              <w:left w:val="nil"/>
              <w:bottom w:val="nil"/>
              <w:right w:val="nil"/>
            </w:tcBorders>
            <w:shd w:val="clear" w:color="auto" w:fill="auto"/>
            <w:noWrap/>
            <w:vAlign w:val="bottom"/>
            <w:hideMark/>
          </w:tcPr>
          <w:p w14:paraId="13AEA9BC" w14:textId="77777777" w:rsidR="000B0245" w:rsidRPr="000B0245" w:rsidRDefault="000B0245" w:rsidP="000B0245">
            <w:pPr>
              <w:jc w:val="right"/>
              <w:rPr>
                <w:rFonts w:ascii="Arial" w:eastAsia="Times New Roman" w:hAnsi="Arial" w:cs="Arial"/>
                <w:b/>
                <w:bCs/>
                <w:color w:val="000000"/>
                <w:lang w:val="en-US"/>
              </w:rPr>
            </w:pPr>
            <w:r w:rsidRPr="000B0245">
              <w:rPr>
                <w:rFonts w:ascii="Arial" w:eastAsia="Times New Roman" w:hAnsi="Arial" w:cs="Arial"/>
                <w:b/>
                <w:bCs/>
                <w:color w:val="000000"/>
                <w:lang w:val="en-US"/>
              </w:rPr>
              <w:t>€12,000.00</w:t>
            </w:r>
          </w:p>
        </w:tc>
      </w:tr>
      <w:tr w:rsidR="000B0245" w:rsidRPr="000B0245" w14:paraId="57491EA0" w14:textId="77777777" w:rsidTr="000B0245">
        <w:trPr>
          <w:trHeight w:val="280"/>
        </w:trPr>
        <w:tc>
          <w:tcPr>
            <w:tcW w:w="1940" w:type="dxa"/>
            <w:tcBorders>
              <w:top w:val="nil"/>
              <w:left w:val="nil"/>
              <w:bottom w:val="nil"/>
              <w:right w:val="nil"/>
            </w:tcBorders>
            <w:shd w:val="clear" w:color="auto" w:fill="auto"/>
            <w:noWrap/>
            <w:vAlign w:val="bottom"/>
            <w:hideMark/>
          </w:tcPr>
          <w:p w14:paraId="0C10030C" w14:textId="77777777" w:rsidR="000B0245" w:rsidRPr="000B0245" w:rsidRDefault="000B0245" w:rsidP="000B0245">
            <w:pPr>
              <w:rPr>
                <w:rFonts w:ascii="Arial" w:eastAsia="Times New Roman" w:hAnsi="Arial" w:cs="Arial"/>
                <w:color w:val="000000"/>
                <w:lang w:val="en-US"/>
              </w:rPr>
            </w:pPr>
          </w:p>
        </w:tc>
        <w:tc>
          <w:tcPr>
            <w:tcW w:w="3580" w:type="dxa"/>
            <w:tcBorders>
              <w:top w:val="nil"/>
              <w:left w:val="nil"/>
              <w:bottom w:val="nil"/>
              <w:right w:val="nil"/>
            </w:tcBorders>
            <w:shd w:val="clear" w:color="auto" w:fill="auto"/>
            <w:noWrap/>
            <w:vAlign w:val="bottom"/>
            <w:hideMark/>
          </w:tcPr>
          <w:p w14:paraId="5D51A2F9"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Unit Contribution Margin</w:t>
            </w:r>
          </w:p>
        </w:tc>
        <w:tc>
          <w:tcPr>
            <w:tcW w:w="1540" w:type="dxa"/>
            <w:tcBorders>
              <w:top w:val="nil"/>
              <w:left w:val="nil"/>
              <w:bottom w:val="nil"/>
              <w:right w:val="nil"/>
            </w:tcBorders>
            <w:shd w:val="clear" w:color="auto" w:fill="auto"/>
            <w:noWrap/>
            <w:vAlign w:val="bottom"/>
            <w:hideMark/>
          </w:tcPr>
          <w:p w14:paraId="1FE60C77" w14:textId="77777777" w:rsidR="000B0245" w:rsidRPr="000B0245" w:rsidRDefault="000B0245" w:rsidP="000B0245">
            <w:pPr>
              <w:jc w:val="right"/>
              <w:rPr>
                <w:rFonts w:ascii="Arial" w:eastAsia="Times New Roman" w:hAnsi="Arial" w:cs="Arial"/>
                <w:color w:val="000000"/>
                <w:lang w:val="en-US"/>
              </w:rPr>
            </w:pPr>
            <w:r w:rsidRPr="000B0245">
              <w:rPr>
                <w:rFonts w:ascii="Arial" w:eastAsia="Times New Roman" w:hAnsi="Arial" w:cs="Arial"/>
                <w:color w:val="000000"/>
                <w:lang w:val="en-US"/>
              </w:rPr>
              <w:t>€8.95</w:t>
            </w:r>
          </w:p>
        </w:tc>
        <w:tc>
          <w:tcPr>
            <w:tcW w:w="1500" w:type="dxa"/>
            <w:tcBorders>
              <w:top w:val="nil"/>
              <w:left w:val="nil"/>
              <w:bottom w:val="nil"/>
              <w:right w:val="nil"/>
            </w:tcBorders>
            <w:shd w:val="clear" w:color="auto" w:fill="auto"/>
            <w:noWrap/>
            <w:vAlign w:val="bottom"/>
            <w:hideMark/>
          </w:tcPr>
          <w:p w14:paraId="5778FB2F" w14:textId="77777777" w:rsidR="000B0245" w:rsidRPr="000B0245" w:rsidRDefault="000B0245" w:rsidP="000B0245">
            <w:pPr>
              <w:rPr>
                <w:rFonts w:ascii="Arial" w:eastAsia="Times New Roman" w:hAnsi="Arial" w:cs="Arial"/>
                <w:color w:val="000000"/>
                <w:lang w:val="en-US"/>
              </w:rPr>
            </w:pPr>
          </w:p>
        </w:tc>
      </w:tr>
      <w:tr w:rsidR="000B0245" w:rsidRPr="000B0245" w14:paraId="3ACE9C42" w14:textId="77777777" w:rsidTr="000B0245">
        <w:trPr>
          <w:trHeight w:val="280"/>
        </w:trPr>
        <w:tc>
          <w:tcPr>
            <w:tcW w:w="1940" w:type="dxa"/>
            <w:tcBorders>
              <w:top w:val="nil"/>
              <w:left w:val="nil"/>
              <w:bottom w:val="nil"/>
              <w:right w:val="nil"/>
            </w:tcBorders>
            <w:shd w:val="clear" w:color="auto" w:fill="auto"/>
            <w:noWrap/>
            <w:vAlign w:val="bottom"/>
            <w:hideMark/>
          </w:tcPr>
          <w:p w14:paraId="2B28D730" w14:textId="77777777" w:rsidR="000B0245" w:rsidRPr="000B0245" w:rsidRDefault="000B0245" w:rsidP="000B0245">
            <w:pPr>
              <w:rPr>
                <w:rFonts w:ascii="Arial" w:eastAsia="Times New Roman" w:hAnsi="Arial" w:cs="Arial"/>
                <w:color w:val="000000"/>
                <w:lang w:val="en-US"/>
              </w:rPr>
            </w:pPr>
          </w:p>
        </w:tc>
        <w:tc>
          <w:tcPr>
            <w:tcW w:w="3580" w:type="dxa"/>
            <w:tcBorders>
              <w:top w:val="nil"/>
              <w:left w:val="nil"/>
              <w:bottom w:val="nil"/>
              <w:right w:val="nil"/>
            </w:tcBorders>
            <w:shd w:val="clear" w:color="auto" w:fill="auto"/>
            <w:noWrap/>
            <w:vAlign w:val="bottom"/>
            <w:hideMark/>
          </w:tcPr>
          <w:p w14:paraId="58D417F7" w14:textId="77777777" w:rsidR="000B0245" w:rsidRPr="000B0245" w:rsidRDefault="000B0245" w:rsidP="000B0245">
            <w:pPr>
              <w:rPr>
                <w:rFonts w:ascii="Arial" w:eastAsia="Times New Roman" w:hAnsi="Arial" w:cs="Arial"/>
                <w:b/>
                <w:bCs/>
                <w:color w:val="000000"/>
                <w:lang w:val="en-US"/>
              </w:rPr>
            </w:pPr>
            <w:r w:rsidRPr="000B0245">
              <w:rPr>
                <w:rFonts w:ascii="Arial" w:eastAsia="Times New Roman" w:hAnsi="Arial" w:cs="Arial"/>
                <w:b/>
                <w:bCs/>
                <w:color w:val="000000"/>
                <w:lang w:val="en-US"/>
              </w:rPr>
              <w:t>Gross Margin</w:t>
            </w:r>
          </w:p>
        </w:tc>
        <w:tc>
          <w:tcPr>
            <w:tcW w:w="1540" w:type="dxa"/>
            <w:tcBorders>
              <w:top w:val="nil"/>
              <w:left w:val="nil"/>
              <w:bottom w:val="nil"/>
              <w:right w:val="nil"/>
            </w:tcBorders>
            <w:shd w:val="clear" w:color="auto" w:fill="auto"/>
            <w:noWrap/>
            <w:vAlign w:val="bottom"/>
            <w:hideMark/>
          </w:tcPr>
          <w:p w14:paraId="5BA83C2A" w14:textId="77777777" w:rsidR="000B0245" w:rsidRPr="000B0245" w:rsidRDefault="000B0245" w:rsidP="000B0245">
            <w:pPr>
              <w:rPr>
                <w:rFonts w:ascii="Arial" w:eastAsia="Times New Roman" w:hAnsi="Arial" w:cs="Arial"/>
                <w:color w:val="000000"/>
                <w:lang w:val="en-US"/>
              </w:rPr>
            </w:pPr>
          </w:p>
        </w:tc>
        <w:tc>
          <w:tcPr>
            <w:tcW w:w="1500" w:type="dxa"/>
            <w:tcBorders>
              <w:top w:val="nil"/>
              <w:left w:val="nil"/>
              <w:bottom w:val="nil"/>
              <w:right w:val="nil"/>
            </w:tcBorders>
            <w:shd w:val="clear" w:color="auto" w:fill="auto"/>
            <w:noWrap/>
            <w:vAlign w:val="bottom"/>
            <w:hideMark/>
          </w:tcPr>
          <w:p w14:paraId="60190480" w14:textId="77777777" w:rsidR="000B0245" w:rsidRPr="000B0245" w:rsidRDefault="000B0245" w:rsidP="000B0245">
            <w:pPr>
              <w:jc w:val="right"/>
              <w:rPr>
                <w:rFonts w:ascii="Arial" w:eastAsia="Times New Roman" w:hAnsi="Arial" w:cs="Arial"/>
                <w:b/>
                <w:bCs/>
                <w:color w:val="000000"/>
                <w:lang w:val="en-US"/>
              </w:rPr>
            </w:pPr>
            <w:r w:rsidRPr="000B0245">
              <w:rPr>
                <w:rFonts w:ascii="Arial" w:eastAsia="Times New Roman" w:hAnsi="Arial" w:cs="Arial"/>
                <w:b/>
                <w:bCs/>
                <w:color w:val="000000"/>
                <w:lang w:val="en-US"/>
              </w:rPr>
              <w:t>€26,850.00</w:t>
            </w:r>
          </w:p>
        </w:tc>
      </w:tr>
      <w:tr w:rsidR="000B0245" w:rsidRPr="000B0245" w14:paraId="06280B70" w14:textId="77777777" w:rsidTr="000B0245">
        <w:trPr>
          <w:trHeight w:val="280"/>
        </w:trPr>
        <w:tc>
          <w:tcPr>
            <w:tcW w:w="1940" w:type="dxa"/>
            <w:tcBorders>
              <w:top w:val="nil"/>
              <w:left w:val="nil"/>
              <w:bottom w:val="nil"/>
              <w:right w:val="nil"/>
            </w:tcBorders>
            <w:shd w:val="clear" w:color="auto" w:fill="auto"/>
            <w:noWrap/>
            <w:vAlign w:val="bottom"/>
            <w:hideMark/>
          </w:tcPr>
          <w:p w14:paraId="234D7030" w14:textId="77777777" w:rsidR="000B0245" w:rsidRPr="000B0245" w:rsidRDefault="000B0245" w:rsidP="000B0245">
            <w:pPr>
              <w:rPr>
                <w:rFonts w:ascii="Arial" w:eastAsia="Times New Roman" w:hAnsi="Arial" w:cs="Arial"/>
                <w:color w:val="000000"/>
                <w:lang w:val="en-US"/>
              </w:rPr>
            </w:pPr>
          </w:p>
        </w:tc>
        <w:tc>
          <w:tcPr>
            <w:tcW w:w="3580" w:type="dxa"/>
            <w:tcBorders>
              <w:top w:val="nil"/>
              <w:left w:val="nil"/>
              <w:bottom w:val="nil"/>
              <w:right w:val="nil"/>
            </w:tcBorders>
            <w:shd w:val="clear" w:color="auto" w:fill="auto"/>
            <w:noWrap/>
            <w:vAlign w:val="bottom"/>
            <w:hideMark/>
          </w:tcPr>
          <w:p w14:paraId="6CD59D9A" w14:textId="77777777" w:rsidR="000B0245" w:rsidRPr="000B0245" w:rsidRDefault="000B0245" w:rsidP="000B0245">
            <w:pPr>
              <w:rPr>
                <w:rFonts w:ascii="Arial" w:eastAsia="Times New Roman" w:hAnsi="Arial" w:cs="Arial"/>
                <w:color w:val="000000"/>
                <w:lang w:val="en-US"/>
              </w:rPr>
            </w:pPr>
          </w:p>
        </w:tc>
        <w:tc>
          <w:tcPr>
            <w:tcW w:w="1540" w:type="dxa"/>
            <w:tcBorders>
              <w:top w:val="nil"/>
              <w:left w:val="nil"/>
              <w:bottom w:val="nil"/>
              <w:right w:val="nil"/>
            </w:tcBorders>
            <w:shd w:val="clear" w:color="auto" w:fill="auto"/>
            <w:noWrap/>
            <w:vAlign w:val="bottom"/>
            <w:hideMark/>
          </w:tcPr>
          <w:p w14:paraId="5A0C17AD" w14:textId="77777777" w:rsidR="000B0245" w:rsidRPr="000B0245" w:rsidRDefault="000B0245" w:rsidP="000B0245">
            <w:pPr>
              <w:rPr>
                <w:rFonts w:ascii="Arial" w:eastAsia="Times New Roman" w:hAnsi="Arial" w:cs="Arial"/>
                <w:color w:val="000000"/>
                <w:lang w:val="en-US"/>
              </w:rPr>
            </w:pPr>
          </w:p>
        </w:tc>
        <w:tc>
          <w:tcPr>
            <w:tcW w:w="1500" w:type="dxa"/>
            <w:tcBorders>
              <w:top w:val="nil"/>
              <w:left w:val="nil"/>
              <w:bottom w:val="nil"/>
              <w:right w:val="nil"/>
            </w:tcBorders>
            <w:shd w:val="clear" w:color="auto" w:fill="auto"/>
            <w:noWrap/>
            <w:vAlign w:val="bottom"/>
            <w:hideMark/>
          </w:tcPr>
          <w:p w14:paraId="1CF53612" w14:textId="77777777" w:rsidR="000B0245" w:rsidRPr="000B0245" w:rsidRDefault="000B0245" w:rsidP="000B0245">
            <w:pPr>
              <w:rPr>
                <w:rFonts w:ascii="Arial" w:eastAsia="Times New Roman" w:hAnsi="Arial" w:cs="Arial"/>
                <w:color w:val="000000"/>
                <w:lang w:val="en-US"/>
              </w:rPr>
            </w:pPr>
          </w:p>
        </w:tc>
      </w:tr>
      <w:tr w:rsidR="000B0245" w:rsidRPr="000B0245" w14:paraId="31A15C64" w14:textId="77777777" w:rsidTr="000B0245">
        <w:trPr>
          <w:trHeight w:val="280"/>
        </w:trPr>
        <w:tc>
          <w:tcPr>
            <w:tcW w:w="1940" w:type="dxa"/>
            <w:tcBorders>
              <w:top w:val="nil"/>
              <w:left w:val="nil"/>
              <w:bottom w:val="single" w:sz="4" w:space="0" w:color="auto"/>
              <w:right w:val="nil"/>
            </w:tcBorders>
            <w:shd w:val="clear" w:color="auto" w:fill="auto"/>
            <w:noWrap/>
            <w:vAlign w:val="bottom"/>
            <w:hideMark/>
          </w:tcPr>
          <w:p w14:paraId="494B7252" w14:textId="77777777" w:rsidR="000B0245" w:rsidRPr="000B0245" w:rsidRDefault="000B0245" w:rsidP="000B0245">
            <w:pPr>
              <w:rPr>
                <w:rFonts w:ascii="Arial" w:eastAsia="Times New Roman" w:hAnsi="Arial" w:cs="Arial"/>
                <w:b/>
                <w:bCs/>
                <w:color w:val="000000"/>
                <w:lang w:val="en-US"/>
              </w:rPr>
            </w:pPr>
            <w:r w:rsidRPr="000B0245">
              <w:rPr>
                <w:rFonts w:ascii="Arial" w:eastAsia="Times New Roman" w:hAnsi="Arial" w:cs="Arial"/>
                <w:b/>
                <w:bCs/>
                <w:color w:val="000000"/>
                <w:lang w:val="en-US"/>
              </w:rPr>
              <w:t>Fixed Costs</w:t>
            </w:r>
          </w:p>
        </w:tc>
        <w:tc>
          <w:tcPr>
            <w:tcW w:w="3580" w:type="dxa"/>
            <w:tcBorders>
              <w:top w:val="nil"/>
              <w:left w:val="nil"/>
              <w:bottom w:val="single" w:sz="4" w:space="0" w:color="auto"/>
              <w:right w:val="nil"/>
            </w:tcBorders>
            <w:shd w:val="clear" w:color="auto" w:fill="auto"/>
            <w:noWrap/>
            <w:vAlign w:val="bottom"/>
            <w:hideMark/>
          </w:tcPr>
          <w:p w14:paraId="6E6D9B30"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 </w:t>
            </w:r>
          </w:p>
        </w:tc>
        <w:tc>
          <w:tcPr>
            <w:tcW w:w="1540" w:type="dxa"/>
            <w:tcBorders>
              <w:top w:val="nil"/>
              <w:left w:val="nil"/>
              <w:bottom w:val="single" w:sz="4" w:space="0" w:color="auto"/>
              <w:right w:val="nil"/>
            </w:tcBorders>
            <w:shd w:val="clear" w:color="auto" w:fill="auto"/>
            <w:noWrap/>
            <w:vAlign w:val="bottom"/>
            <w:hideMark/>
          </w:tcPr>
          <w:p w14:paraId="7DE773C0"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 </w:t>
            </w:r>
          </w:p>
        </w:tc>
        <w:tc>
          <w:tcPr>
            <w:tcW w:w="1500" w:type="dxa"/>
            <w:tcBorders>
              <w:top w:val="nil"/>
              <w:left w:val="nil"/>
              <w:bottom w:val="single" w:sz="4" w:space="0" w:color="auto"/>
              <w:right w:val="nil"/>
            </w:tcBorders>
            <w:shd w:val="clear" w:color="auto" w:fill="auto"/>
            <w:noWrap/>
            <w:vAlign w:val="bottom"/>
            <w:hideMark/>
          </w:tcPr>
          <w:p w14:paraId="33507B92"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 </w:t>
            </w:r>
          </w:p>
        </w:tc>
      </w:tr>
      <w:tr w:rsidR="000B0245" w:rsidRPr="000B0245" w14:paraId="09932B26" w14:textId="77777777" w:rsidTr="000B0245">
        <w:trPr>
          <w:trHeight w:val="280"/>
        </w:trPr>
        <w:tc>
          <w:tcPr>
            <w:tcW w:w="1940" w:type="dxa"/>
            <w:tcBorders>
              <w:top w:val="nil"/>
              <w:left w:val="nil"/>
              <w:bottom w:val="nil"/>
              <w:right w:val="nil"/>
            </w:tcBorders>
            <w:shd w:val="clear" w:color="auto" w:fill="auto"/>
            <w:noWrap/>
            <w:vAlign w:val="bottom"/>
            <w:hideMark/>
          </w:tcPr>
          <w:p w14:paraId="166245B1"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 </w:t>
            </w:r>
          </w:p>
        </w:tc>
        <w:tc>
          <w:tcPr>
            <w:tcW w:w="3580" w:type="dxa"/>
            <w:tcBorders>
              <w:top w:val="nil"/>
              <w:left w:val="nil"/>
              <w:bottom w:val="nil"/>
              <w:right w:val="nil"/>
            </w:tcBorders>
            <w:shd w:val="clear" w:color="auto" w:fill="auto"/>
            <w:noWrap/>
            <w:vAlign w:val="bottom"/>
            <w:hideMark/>
          </w:tcPr>
          <w:p w14:paraId="53185737"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Marketing</w:t>
            </w:r>
          </w:p>
        </w:tc>
        <w:tc>
          <w:tcPr>
            <w:tcW w:w="1540" w:type="dxa"/>
            <w:tcBorders>
              <w:top w:val="nil"/>
              <w:left w:val="nil"/>
              <w:bottom w:val="nil"/>
              <w:right w:val="nil"/>
            </w:tcBorders>
            <w:shd w:val="clear" w:color="auto" w:fill="auto"/>
            <w:noWrap/>
            <w:vAlign w:val="bottom"/>
            <w:hideMark/>
          </w:tcPr>
          <w:p w14:paraId="67D6B07F" w14:textId="77777777" w:rsidR="000B0245" w:rsidRPr="000B0245" w:rsidRDefault="000B0245" w:rsidP="000B0245">
            <w:pPr>
              <w:jc w:val="right"/>
              <w:rPr>
                <w:rFonts w:ascii="Arial" w:eastAsia="Times New Roman" w:hAnsi="Arial" w:cs="Arial"/>
                <w:color w:val="000000"/>
                <w:lang w:val="en-US"/>
              </w:rPr>
            </w:pPr>
            <w:r w:rsidRPr="000B0245">
              <w:rPr>
                <w:rFonts w:ascii="Arial" w:eastAsia="Times New Roman" w:hAnsi="Arial" w:cs="Arial"/>
                <w:color w:val="000000"/>
                <w:lang w:val="en-US"/>
              </w:rPr>
              <w:t>€2,459.17</w:t>
            </w:r>
          </w:p>
        </w:tc>
        <w:tc>
          <w:tcPr>
            <w:tcW w:w="1500" w:type="dxa"/>
            <w:tcBorders>
              <w:top w:val="nil"/>
              <w:left w:val="nil"/>
              <w:bottom w:val="nil"/>
              <w:right w:val="nil"/>
            </w:tcBorders>
            <w:shd w:val="clear" w:color="auto" w:fill="auto"/>
            <w:noWrap/>
            <w:vAlign w:val="bottom"/>
            <w:hideMark/>
          </w:tcPr>
          <w:p w14:paraId="323DD7F9"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 </w:t>
            </w:r>
          </w:p>
        </w:tc>
      </w:tr>
      <w:tr w:rsidR="000B0245" w:rsidRPr="000B0245" w14:paraId="13D895E4" w14:textId="77777777" w:rsidTr="000B0245">
        <w:trPr>
          <w:trHeight w:val="280"/>
        </w:trPr>
        <w:tc>
          <w:tcPr>
            <w:tcW w:w="1940" w:type="dxa"/>
            <w:tcBorders>
              <w:top w:val="nil"/>
              <w:left w:val="nil"/>
              <w:bottom w:val="nil"/>
              <w:right w:val="nil"/>
            </w:tcBorders>
            <w:shd w:val="clear" w:color="auto" w:fill="auto"/>
            <w:noWrap/>
            <w:vAlign w:val="bottom"/>
            <w:hideMark/>
          </w:tcPr>
          <w:p w14:paraId="6DEB136A" w14:textId="77777777" w:rsidR="000B0245" w:rsidRPr="000B0245" w:rsidRDefault="000B0245" w:rsidP="000B0245">
            <w:pPr>
              <w:rPr>
                <w:rFonts w:ascii="Arial" w:eastAsia="Times New Roman" w:hAnsi="Arial" w:cs="Arial"/>
                <w:color w:val="000000"/>
                <w:lang w:val="en-US"/>
              </w:rPr>
            </w:pPr>
          </w:p>
        </w:tc>
        <w:tc>
          <w:tcPr>
            <w:tcW w:w="3580" w:type="dxa"/>
            <w:tcBorders>
              <w:top w:val="nil"/>
              <w:left w:val="nil"/>
              <w:bottom w:val="nil"/>
              <w:right w:val="nil"/>
            </w:tcBorders>
            <w:shd w:val="clear" w:color="auto" w:fill="auto"/>
            <w:noWrap/>
            <w:vAlign w:val="bottom"/>
            <w:hideMark/>
          </w:tcPr>
          <w:p w14:paraId="6E54B5B4" w14:textId="77777777" w:rsidR="000B0245" w:rsidRPr="000B0245" w:rsidRDefault="000B0245" w:rsidP="000B0245">
            <w:pPr>
              <w:rPr>
                <w:rFonts w:ascii="Arial" w:eastAsia="Times New Roman" w:hAnsi="Arial" w:cs="Arial"/>
                <w:color w:val="000000"/>
                <w:lang w:val="en-US"/>
              </w:rPr>
            </w:pPr>
            <w:r w:rsidRPr="000B0245">
              <w:rPr>
                <w:rFonts w:ascii="Arial" w:eastAsia="Times New Roman" w:hAnsi="Arial" w:cs="Arial"/>
                <w:color w:val="000000"/>
                <w:lang w:val="en-US"/>
              </w:rPr>
              <w:t>Website</w:t>
            </w:r>
          </w:p>
        </w:tc>
        <w:tc>
          <w:tcPr>
            <w:tcW w:w="1540" w:type="dxa"/>
            <w:tcBorders>
              <w:top w:val="nil"/>
              <w:left w:val="nil"/>
              <w:bottom w:val="nil"/>
              <w:right w:val="nil"/>
            </w:tcBorders>
            <w:shd w:val="clear" w:color="auto" w:fill="auto"/>
            <w:noWrap/>
            <w:vAlign w:val="bottom"/>
            <w:hideMark/>
          </w:tcPr>
          <w:p w14:paraId="42CB9F52" w14:textId="77777777" w:rsidR="000B0245" w:rsidRPr="000B0245" w:rsidRDefault="000B0245" w:rsidP="000B0245">
            <w:pPr>
              <w:jc w:val="right"/>
              <w:rPr>
                <w:rFonts w:ascii="Arial" w:eastAsia="Times New Roman" w:hAnsi="Arial" w:cs="Arial"/>
                <w:color w:val="000000"/>
                <w:lang w:val="en-US"/>
              </w:rPr>
            </w:pPr>
            <w:r w:rsidRPr="000B0245">
              <w:rPr>
                <w:rFonts w:ascii="Arial" w:eastAsia="Times New Roman" w:hAnsi="Arial" w:cs="Arial"/>
                <w:color w:val="000000"/>
                <w:lang w:val="en-US"/>
              </w:rPr>
              <w:t>€9.50</w:t>
            </w:r>
          </w:p>
        </w:tc>
        <w:tc>
          <w:tcPr>
            <w:tcW w:w="1500" w:type="dxa"/>
            <w:tcBorders>
              <w:top w:val="nil"/>
              <w:left w:val="nil"/>
              <w:bottom w:val="nil"/>
              <w:right w:val="nil"/>
            </w:tcBorders>
            <w:shd w:val="clear" w:color="auto" w:fill="auto"/>
            <w:noWrap/>
            <w:vAlign w:val="bottom"/>
            <w:hideMark/>
          </w:tcPr>
          <w:p w14:paraId="18ABDA0B" w14:textId="77777777" w:rsidR="000B0245" w:rsidRPr="000B0245" w:rsidRDefault="000B0245" w:rsidP="000B0245">
            <w:pPr>
              <w:rPr>
                <w:rFonts w:ascii="Arial" w:eastAsia="Times New Roman" w:hAnsi="Arial" w:cs="Arial"/>
                <w:color w:val="000000"/>
                <w:lang w:val="en-US"/>
              </w:rPr>
            </w:pPr>
          </w:p>
        </w:tc>
      </w:tr>
      <w:tr w:rsidR="000B0245" w:rsidRPr="000B0245" w14:paraId="18064406" w14:textId="77777777" w:rsidTr="000B0245">
        <w:trPr>
          <w:trHeight w:val="280"/>
        </w:trPr>
        <w:tc>
          <w:tcPr>
            <w:tcW w:w="1940" w:type="dxa"/>
            <w:tcBorders>
              <w:top w:val="nil"/>
              <w:left w:val="nil"/>
              <w:bottom w:val="nil"/>
              <w:right w:val="nil"/>
            </w:tcBorders>
            <w:shd w:val="clear" w:color="auto" w:fill="auto"/>
            <w:noWrap/>
            <w:vAlign w:val="bottom"/>
            <w:hideMark/>
          </w:tcPr>
          <w:p w14:paraId="76FB00A6" w14:textId="77777777" w:rsidR="000B0245" w:rsidRPr="000B0245" w:rsidRDefault="000B0245" w:rsidP="000B0245">
            <w:pPr>
              <w:rPr>
                <w:rFonts w:ascii="Arial" w:eastAsia="Times New Roman" w:hAnsi="Arial" w:cs="Arial"/>
                <w:color w:val="000000"/>
                <w:lang w:val="en-US"/>
              </w:rPr>
            </w:pPr>
          </w:p>
        </w:tc>
        <w:tc>
          <w:tcPr>
            <w:tcW w:w="3580" w:type="dxa"/>
            <w:tcBorders>
              <w:top w:val="nil"/>
              <w:left w:val="nil"/>
              <w:bottom w:val="nil"/>
              <w:right w:val="nil"/>
            </w:tcBorders>
            <w:shd w:val="clear" w:color="auto" w:fill="auto"/>
            <w:noWrap/>
            <w:vAlign w:val="bottom"/>
            <w:hideMark/>
          </w:tcPr>
          <w:p w14:paraId="1654E2AF" w14:textId="77777777" w:rsidR="000B0245" w:rsidRPr="000B0245" w:rsidRDefault="000B0245" w:rsidP="000B0245">
            <w:pPr>
              <w:rPr>
                <w:rFonts w:ascii="Arial" w:eastAsia="Times New Roman" w:hAnsi="Arial" w:cs="Arial"/>
                <w:b/>
                <w:bCs/>
                <w:color w:val="000000"/>
                <w:lang w:val="en-US"/>
              </w:rPr>
            </w:pPr>
            <w:r w:rsidRPr="000B0245">
              <w:rPr>
                <w:rFonts w:ascii="Arial" w:eastAsia="Times New Roman" w:hAnsi="Arial" w:cs="Arial"/>
                <w:b/>
                <w:bCs/>
                <w:color w:val="000000"/>
                <w:lang w:val="en-US"/>
              </w:rPr>
              <w:t>Total Fixed Costs</w:t>
            </w:r>
          </w:p>
        </w:tc>
        <w:tc>
          <w:tcPr>
            <w:tcW w:w="1540" w:type="dxa"/>
            <w:tcBorders>
              <w:top w:val="nil"/>
              <w:left w:val="nil"/>
              <w:bottom w:val="nil"/>
              <w:right w:val="nil"/>
            </w:tcBorders>
            <w:shd w:val="clear" w:color="auto" w:fill="auto"/>
            <w:noWrap/>
            <w:vAlign w:val="bottom"/>
            <w:hideMark/>
          </w:tcPr>
          <w:p w14:paraId="51890926" w14:textId="77777777" w:rsidR="000B0245" w:rsidRPr="000B0245" w:rsidRDefault="000B0245" w:rsidP="000B0245">
            <w:pPr>
              <w:rPr>
                <w:rFonts w:ascii="Arial" w:eastAsia="Times New Roman" w:hAnsi="Arial" w:cs="Arial"/>
                <w:color w:val="000000"/>
                <w:lang w:val="en-US"/>
              </w:rPr>
            </w:pPr>
          </w:p>
        </w:tc>
        <w:tc>
          <w:tcPr>
            <w:tcW w:w="1500" w:type="dxa"/>
            <w:tcBorders>
              <w:top w:val="nil"/>
              <w:left w:val="nil"/>
              <w:bottom w:val="nil"/>
              <w:right w:val="nil"/>
            </w:tcBorders>
            <w:shd w:val="clear" w:color="auto" w:fill="auto"/>
            <w:noWrap/>
            <w:vAlign w:val="bottom"/>
            <w:hideMark/>
          </w:tcPr>
          <w:p w14:paraId="1130CBC7" w14:textId="77777777" w:rsidR="000B0245" w:rsidRPr="000B0245" w:rsidRDefault="000B0245" w:rsidP="000B0245">
            <w:pPr>
              <w:jc w:val="right"/>
              <w:rPr>
                <w:rFonts w:ascii="Arial" w:eastAsia="Times New Roman" w:hAnsi="Arial" w:cs="Arial"/>
                <w:b/>
                <w:bCs/>
                <w:color w:val="000000"/>
                <w:lang w:val="en-US"/>
              </w:rPr>
            </w:pPr>
            <w:r w:rsidRPr="000B0245">
              <w:rPr>
                <w:rFonts w:ascii="Arial" w:eastAsia="Times New Roman" w:hAnsi="Arial" w:cs="Arial"/>
                <w:b/>
                <w:bCs/>
                <w:color w:val="000000"/>
                <w:lang w:val="en-US"/>
              </w:rPr>
              <w:t>€2,468.67</w:t>
            </w:r>
          </w:p>
        </w:tc>
      </w:tr>
      <w:tr w:rsidR="000B0245" w:rsidRPr="000B0245" w14:paraId="2491AE65" w14:textId="77777777" w:rsidTr="000B0245">
        <w:trPr>
          <w:trHeight w:val="280"/>
        </w:trPr>
        <w:tc>
          <w:tcPr>
            <w:tcW w:w="1940" w:type="dxa"/>
            <w:tcBorders>
              <w:top w:val="nil"/>
              <w:left w:val="nil"/>
              <w:bottom w:val="nil"/>
              <w:right w:val="nil"/>
            </w:tcBorders>
            <w:shd w:val="clear" w:color="auto" w:fill="auto"/>
            <w:noWrap/>
            <w:vAlign w:val="bottom"/>
            <w:hideMark/>
          </w:tcPr>
          <w:p w14:paraId="436C4C88" w14:textId="77777777" w:rsidR="000B0245" w:rsidRPr="000B0245" w:rsidRDefault="000B0245" w:rsidP="000B0245">
            <w:pPr>
              <w:rPr>
                <w:rFonts w:ascii="Arial" w:eastAsia="Times New Roman" w:hAnsi="Arial" w:cs="Arial"/>
                <w:color w:val="000000"/>
                <w:lang w:val="en-US"/>
              </w:rPr>
            </w:pPr>
          </w:p>
        </w:tc>
        <w:tc>
          <w:tcPr>
            <w:tcW w:w="3580" w:type="dxa"/>
            <w:tcBorders>
              <w:top w:val="nil"/>
              <w:left w:val="nil"/>
              <w:bottom w:val="nil"/>
              <w:right w:val="nil"/>
            </w:tcBorders>
            <w:shd w:val="clear" w:color="auto" w:fill="auto"/>
            <w:noWrap/>
            <w:vAlign w:val="bottom"/>
            <w:hideMark/>
          </w:tcPr>
          <w:p w14:paraId="2CC0D9A5" w14:textId="77777777" w:rsidR="000B0245" w:rsidRPr="000B0245" w:rsidRDefault="000B0245" w:rsidP="000B0245">
            <w:pPr>
              <w:rPr>
                <w:rFonts w:ascii="Arial" w:eastAsia="Times New Roman" w:hAnsi="Arial" w:cs="Arial"/>
                <w:b/>
                <w:bCs/>
                <w:color w:val="000000"/>
                <w:lang w:val="en-US"/>
              </w:rPr>
            </w:pPr>
            <w:r w:rsidRPr="000B0245">
              <w:rPr>
                <w:rFonts w:ascii="Arial" w:eastAsia="Times New Roman" w:hAnsi="Arial" w:cs="Arial"/>
                <w:b/>
                <w:bCs/>
                <w:color w:val="000000"/>
                <w:lang w:val="en-US"/>
              </w:rPr>
              <w:t>Total Costs</w:t>
            </w:r>
          </w:p>
        </w:tc>
        <w:tc>
          <w:tcPr>
            <w:tcW w:w="1540" w:type="dxa"/>
            <w:tcBorders>
              <w:top w:val="nil"/>
              <w:left w:val="nil"/>
              <w:bottom w:val="nil"/>
              <w:right w:val="nil"/>
            </w:tcBorders>
            <w:shd w:val="clear" w:color="auto" w:fill="auto"/>
            <w:noWrap/>
            <w:vAlign w:val="bottom"/>
            <w:hideMark/>
          </w:tcPr>
          <w:p w14:paraId="7D6A596B" w14:textId="77777777" w:rsidR="000B0245" w:rsidRPr="000B0245" w:rsidRDefault="000B0245" w:rsidP="000B0245">
            <w:pPr>
              <w:rPr>
                <w:rFonts w:ascii="Arial" w:eastAsia="Times New Roman" w:hAnsi="Arial" w:cs="Arial"/>
                <w:color w:val="000000"/>
                <w:lang w:val="en-US"/>
              </w:rPr>
            </w:pPr>
          </w:p>
        </w:tc>
        <w:tc>
          <w:tcPr>
            <w:tcW w:w="1500" w:type="dxa"/>
            <w:tcBorders>
              <w:top w:val="nil"/>
              <w:left w:val="nil"/>
              <w:bottom w:val="nil"/>
              <w:right w:val="nil"/>
            </w:tcBorders>
            <w:shd w:val="clear" w:color="auto" w:fill="auto"/>
            <w:noWrap/>
            <w:vAlign w:val="bottom"/>
            <w:hideMark/>
          </w:tcPr>
          <w:p w14:paraId="73F54CD6" w14:textId="77777777" w:rsidR="000B0245" w:rsidRPr="000B0245" w:rsidRDefault="000B0245" w:rsidP="000B0245">
            <w:pPr>
              <w:jc w:val="right"/>
              <w:rPr>
                <w:rFonts w:ascii="Arial" w:eastAsia="Times New Roman" w:hAnsi="Arial" w:cs="Arial"/>
                <w:b/>
                <w:bCs/>
                <w:color w:val="000000"/>
                <w:lang w:val="en-US"/>
              </w:rPr>
            </w:pPr>
            <w:r w:rsidRPr="000B0245">
              <w:rPr>
                <w:rFonts w:ascii="Arial" w:eastAsia="Times New Roman" w:hAnsi="Arial" w:cs="Arial"/>
                <w:b/>
                <w:bCs/>
                <w:color w:val="000000"/>
                <w:lang w:val="en-US"/>
              </w:rPr>
              <w:t>€14,468.67</w:t>
            </w:r>
          </w:p>
        </w:tc>
      </w:tr>
      <w:tr w:rsidR="000B0245" w:rsidRPr="000B0245" w14:paraId="197A1EDB" w14:textId="77777777" w:rsidTr="000B0245">
        <w:trPr>
          <w:trHeight w:val="280"/>
        </w:trPr>
        <w:tc>
          <w:tcPr>
            <w:tcW w:w="1940" w:type="dxa"/>
            <w:tcBorders>
              <w:top w:val="nil"/>
              <w:left w:val="nil"/>
              <w:bottom w:val="nil"/>
              <w:right w:val="nil"/>
            </w:tcBorders>
            <w:shd w:val="clear" w:color="auto" w:fill="auto"/>
            <w:noWrap/>
            <w:vAlign w:val="bottom"/>
            <w:hideMark/>
          </w:tcPr>
          <w:p w14:paraId="03DC2DE4" w14:textId="77777777" w:rsidR="000B0245" w:rsidRPr="000B0245" w:rsidRDefault="000B0245" w:rsidP="000B0245">
            <w:pPr>
              <w:rPr>
                <w:rFonts w:ascii="Arial" w:eastAsia="Times New Roman" w:hAnsi="Arial" w:cs="Arial"/>
                <w:color w:val="000000"/>
                <w:lang w:val="en-US"/>
              </w:rPr>
            </w:pPr>
          </w:p>
        </w:tc>
        <w:tc>
          <w:tcPr>
            <w:tcW w:w="3580" w:type="dxa"/>
            <w:tcBorders>
              <w:top w:val="nil"/>
              <w:left w:val="nil"/>
              <w:bottom w:val="nil"/>
              <w:right w:val="nil"/>
            </w:tcBorders>
            <w:shd w:val="clear" w:color="auto" w:fill="auto"/>
            <w:noWrap/>
            <w:vAlign w:val="bottom"/>
            <w:hideMark/>
          </w:tcPr>
          <w:p w14:paraId="30D92519" w14:textId="77777777" w:rsidR="000B0245" w:rsidRPr="000B0245" w:rsidRDefault="000B0245" w:rsidP="000B0245">
            <w:pPr>
              <w:rPr>
                <w:rFonts w:ascii="Arial" w:eastAsia="Times New Roman" w:hAnsi="Arial" w:cs="Arial"/>
                <w:b/>
                <w:bCs/>
                <w:color w:val="000000"/>
                <w:lang w:val="en-US"/>
              </w:rPr>
            </w:pPr>
            <w:r w:rsidRPr="000B0245">
              <w:rPr>
                <w:rFonts w:ascii="Arial" w:eastAsia="Times New Roman" w:hAnsi="Arial" w:cs="Arial"/>
                <w:b/>
                <w:bCs/>
                <w:color w:val="000000"/>
                <w:lang w:val="en-US"/>
              </w:rPr>
              <w:t>Net Profit (Loss)</w:t>
            </w:r>
          </w:p>
        </w:tc>
        <w:tc>
          <w:tcPr>
            <w:tcW w:w="1540" w:type="dxa"/>
            <w:tcBorders>
              <w:top w:val="nil"/>
              <w:left w:val="nil"/>
              <w:bottom w:val="nil"/>
              <w:right w:val="nil"/>
            </w:tcBorders>
            <w:shd w:val="clear" w:color="auto" w:fill="auto"/>
            <w:noWrap/>
            <w:vAlign w:val="bottom"/>
            <w:hideMark/>
          </w:tcPr>
          <w:p w14:paraId="1570FC70" w14:textId="77777777" w:rsidR="000B0245" w:rsidRPr="000B0245" w:rsidRDefault="000B0245" w:rsidP="000B0245">
            <w:pPr>
              <w:rPr>
                <w:rFonts w:ascii="Arial" w:eastAsia="Times New Roman" w:hAnsi="Arial" w:cs="Arial"/>
                <w:b/>
                <w:bCs/>
                <w:color w:val="000000"/>
                <w:lang w:val="en-US"/>
              </w:rPr>
            </w:pPr>
          </w:p>
        </w:tc>
        <w:tc>
          <w:tcPr>
            <w:tcW w:w="1500" w:type="dxa"/>
            <w:tcBorders>
              <w:top w:val="nil"/>
              <w:left w:val="nil"/>
              <w:bottom w:val="nil"/>
              <w:right w:val="nil"/>
            </w:tcBorders>
            <w:shd w:val="clear" w:color="auto" w:fill="auto"/>
            <w:noWrap/>
            <w:vAlign w:val="bottom"/>
            <w:hideMark/>
          </w:tcPr>
          <w:p w14:paraId="2A910BB0" w14:textId="77777777" w:rsidR="000B0245" w:rsidRPr="000B0245" w:rsidRDefault="000B0245" w:rsidP="000B0245">
            <w:pPr>
              <w:jc w:val="right"/>
              <w:rPr>
                <w:rFonts w:ascii="Arial" w:eastAsia="Times New Roman" w:hAnsi="Arial" w:cs="Arial"/>
                <w:b/>
                <w:bCs/>
                <w:color w:val="000000"/>
                <w:lang w:val="en-US"/>
              </w:rPr>
            </w:pPr>
            <w:r w:rsidRPr="000B0245">
              <w:rPr>
                <w:rFonts w:ascii="Arial" w:eastAsia="Times New Roman" w:hAnsi="Arial" w:cs="Arial"/>
                <w:b/>
                <w:bCs/>
                <w:color w:val="000000"/>
                <w:lang w:val="en-US"/>
              </w:rPr>
              <w:t>€24,381.33</w:t>
            </w:r>
          </w:p>
        </w:tc>
      </w:tr>
      <w:tr w:rsidR="000B0245" w:rsidRPr="000B0245" w14:paraId="6786A5A5" w14:textId="77777777" w:rsidTr="000B0245">
        <w:trPr>
          <w:trHeight w:val="280"/>
        </w:trPr>
        <w:tc>
          <w:tcPr>
            <w:tcW w:w="1940" w:type="dxa"/>
            <w:tcBorders>
              <w:top w:val="nil"/>
              <w:left w:val="nil"/>
              <w:bottom w:val="nil"/>
              <w:right w:val="nil"/>
            </w:tcBorders>
            <w:shd w:val="clear" w:color="auto" w:fill="auto"/>
            <w:noWrap/>
            <w:vAlign w:val="bottom"/>
            <w:hideMark/>
          </w:tcPr>
          <w:p w14:paraId="7CFE68B5" w14:textId="77777777" w:rsidR="000B0245" w:rsidRPr="000B0245" w:rsidRDefault="000B0245" w:rsidP="000B0245">
            <w:pPr>
              <w:rPr>
                <w:rFonts w:ascii="Arial" w:eastAsia="Times New Roman" w:hAnsi="Arial" w:cs="Arial"/>
                <w:color w:val="000000"/>
                <w:lang w:val="en-US"/>
              </w:rPr>
            </w:pPr>
          </w:p>
        </w:tc>
        <w:tc>
          <w:tcPr>
            <w:tcW w:w="3580" w:type="dxa"/>
            <w:tcBorders>
              <w:top w:val="nil"/>
              <w:left w:val="nil"/>
              <w:bottom w:val="nil"/>
              <w:right w:val="nil"/>
            </w:tcBorders>
            <w:shd w:val="clear" w:color="auto" w:fill="auto"/>
            <w:noWrap/>
            <w:vAlign w:val="bottom"/>
            <w:hideMark/>
          </w:tcPr>
          <w:p w14:paraId="4703EDF3" w14:textId="77777777" w:rsidR="000B0245" w:rsidRPr="000B0245" w:rsidRDefault="000B0245" w:rsidP="000B0245">
            <w:pPr>
              <w:rPr>
                <w:rFonts w:ascii="Arial" w:eastAsia="Times New Roman" w:hAnsi="Arial" w:cs="Arial"/>
                <w:b/>
                <w:bCs/>
                <w:color w:val="000000"/>
                <w:lang w:val="en-US"/>
              </w:rPr>
            </w:pPr>
          </w:p>
        </w:tc>
        <w:tc>
          <w:tcPr>
            <w:tcW w:w="1540" w:type="dxa"/>
            <w:tcBorders>
              <w:top w:val="nil"/>
              <w:left w:val="nil"/>
              <w:bottom w:val="nil"/>
              <w:right w:val="nil"/>
            </w:tcBorders>
            <w:shd w:val="clear" w:color="auto" w:fill="auto"/>
            <w:noWrap/>
            <w:vAlign w:val="bottom"/>
            <w:hideMark/>
          </w:tcPr>
          <w:p w14:paraId="7CCC6967" w14:textId="77777777" w:rsidR="000B0245" w:rsidRPr="000B0245" w:rsidRDefault="000B0245" w:rsidP="000B0245">
            <w:pPr>
              <w:rPr>
                <w:rFonts w:ascii="Arial" w:eastAsia="Times New Roman" w:hAnsi="Arial" w:cs="Arial"/>
                <w:b/>
                <w:bCs/>
                <w:color w:val="000000"/>
                <w:lang w:val="en-US"/>
              </w:rPr>
            </w:pPr>
          </w:p>
        </w:tc>
        <w:tc>
          <w:tcPr>
            <w:tcW w:w="1500" w:type="dxa"/>
            <w:tcBorders>
              <w:top w:val="nil"/>
              <w:left w:val="nil"/>
              <w:bottom w:val="nil"/>
              <w:right w:val="nil"/>
            </w:tcBorders>
            <w:shd w:val="clear" w:color="auto" w:fill="auto"/>
            <w:noWrap/>
            <w:vAlign w:val="bottom"/>
            <w:hideMark/>
          </w:tcPr>
          <w:p w14:paraId="48F4845C" w14:textId="77777777" w:rsidR="000B0245" w:rsidRPr="000B0245" w:rsidRDefault="000B0245" w:rsidP="000B0245">
            <w:pPr>
              <w:rPr>
                <w:rFonts w:ascii="Arial" w:eastAsia="Times New Roman" w:hAnsi="Arial" w:cs="Arial"/>
                <w:b/>
                <w:bCs/>
                <w:color w:val="000000"/>
                <w:lang w:val="en-US"/>
              </w:rPr>
            </w:pPr>
          </w:p>
        </w:tc>
      </w:tr>
      <w:tr w:rsidR="000B0245" w:rsidRPr="000B0245" w14:paraId="2B476012" w14:textId="77777777" w:rsidTr="000B0245">
        <w:trPr>
          <w:trHeight w:val="280"/>
        </w:trPr>
        <w:tc>
          <w:tcPr>
            <w:tcW w:w="1940" w:type="dxa"/>
            <w:tcBorders>
              <w:top w:val="nil"/>
              <w:left w:val="nil"/>
              <w:bottom w:val="nil"/>
              <w:right w:val="nil"/>
            </w:tcBorders>
            <w:shd w:val="clear" w:color="auto" w:fill="auto"/>
            <w:noWrap/>
            <w:vAlign w:val="bottom"/>
            <w:hideMark/>
          </w:tcPr>
          <w:p w14:paraId="338D9E2F" w14:textId="77777777" w:rsidR="000B0245" w:rsidRPr="000B0245" w:rsidRDefault="000B0245" w:rsidP="000B0245">
            <w:pPr>
              <w:rPr>
                <w:rFonts w:ascii="Arial" w:eastAsia="Times New Roman" w:hAnsi="Arial" w:cs="Arial"/>
                <w:color w:val="000000"/>
                <w:lang w:val="en-US"/>
              </w:rPr>
            </w:pPr>
          </w:p>
        </w:tc>
        <w:tc>
          <w:tcPr>
            <w:tcW w:w="3580" w:type="dxa"/>
            <w:tcBorders>
              <w:top w:val="nil"/>
              <w:left w:val="nil"/>
              <w:bottom w:val="nil"/>
              <w:right w:val="nil"/>
            </w:tcBorders>
            <w:shd w:val="clear" w:color="auto" w:fill="auto"/>
            <w:noWrap/>
            <w:vAlign w:val="bottom"/>
            <w:hideMark/>
          </w:tcPr>
          <w:p w14:paraId="5AFA327C" w14:textId="24F83E3C" w:rsidR="000B0245" w:rsidRPr="000B0245" w:rsidRDefault="000B0245" w:rsidP="000B0245">
            <w:pPr>
              <w:rPr>
                <w:rFonts w:ascii="Arial" w:eastAsia="Times New Roman" w:hAnsi="Arial" w:cs="Arial"/>
                <w:b/>
                <w:bCs/>
                <w:color w:val="000000"/>
                <w:lang w:val="en-US"/>
              </w:rPr>
            </w:pPr>
            <w:r>
              <w:rPr>
                <w:rFonts w:ascii="Arial" w:eastAsia="Times New Roman" w:hAnsi="Arial" w:cs="Arial"/>
                <w:b/>
                <w:bCs/>
                <w:color w:val="000000"/>
                <w:lang w:val="en-US"/>
              </w:rPr>
              <w:t xml:space="preserve">Break-Even Sales Volume </w:t>
            </w:r>
          </w:p>
        </w:tc>
        <w:tc>
          <w:tcPr>
            <w:tcW w:w="1540" w:type="dxa"/>
            <w:tcBorders>
              <w:top w:val="nil"/>
              <w:left w:val="nil"/>
              <w:bottom w:val="nil"/>
              <w:right w:val="nil"/>
            </w:tcBorders>
            <w:shd w:val="clear" w:color="auto" w:fill="auto"/>
            <w:noWrap/>
            <w:vAlign w:val="bottom"/>
            <w:hideMark/>
          </w:tcPr>
          <w:p w14:paraId="4B6FAED7" w14:textId="77777777" w:rsidR="000B0245" w:rsidRPr="000B0245" w:rsidRDefault="000B0245" w:rsidP="000B0245">
            <w:pPr>
              <w:rPr>
                <w:rFonts w:ascii="Arial" w:eastAsia="Times New Roman" w:hAnsi="Arial" w:cs="Arial"/>
                <w:color w:val="000000"/>
                <w:lang w:val="en-US"/>
              </w:rPr>
            </w:pPr>
          </w:p>
        </w:tc>
        <w:tc>
          <w:tcPr>
            <w:tcW w:w="1500" w:type="dxa"/>
            <w:tcBorders>
              <w:top w:val="nil"/>
              <w:left w:val="nil"/>
              <w:bottom w:val="nil"/>
              <w:right w:val="nil"/>
            </w:tcBorders>
            <w:shd w:val="clear" w:color="auto" w:fill="auto"/>
            <w:noWrap/>
            <w:vAlign w:val="bottom"/>
            <w:hideMark/>
          </w:tcPr>
          <w:p w14:paraId="1693483F" w14:textId="77777777" w:rsidR="000B0245" w:rsidRPr="000B0245" w:rsidRDefault="000B0245" w:rsidP="000B0245">
            <w:pPr>
              <w:jc w:val="right"/>
              <w:rPr>
                <w:rFonts w:ascii="Arial" w:eastAsia="Times New Roman" w:hAnsi="Arial" w:cs="Arial"/>
                <w:b/>
                <w:bCs/>
                <w:color w:val="000000"/>
                <w:lang w:val="en-US"/>
              </w:rPr>
            </w:pPr>
            <w:r w:rsidRPr="000B0245">
              <w:rPr>
                <w:rFonts w:ascii="Arial" w:eastAsia="Times New Roman" w:hAnsi="Arial" w:cs="Arial"/>
                <w:b/>
                <w:bCs/>
                <w:color w:val="000000"/>
                <w:lang w:val="en-US"/>
              </w:rPr>
              <w:t>275.83</w:t>
            </w:r>
          </w:p>
        </w:tc>
      </w:tr>
      <w:tr w:rsidR="000B0245" w:rsidRPr="000B0245" w14:paraId="2FB6AF7F" w14:textId="77777777" w:rsidTr="000B0245">
        <w:trPr>
          <w:trHeight w:val="280"/>
        </w:trPr>
        <w:tc>
          <w:tcPr>
            <w:tcW w:w="1940" w:type="dxa"/>
            <w:tcBorders>
              <w:top w:val="nil"/>
              <w:left w:val="nil"/>
              <w:bottom w:val="nil"/>
              <w:right w:val="nil"/>
            </w:tcBorders>
            <w:shd w:val="clear" w:color="auto" w:fill="auto"/>
            <w:noWrap/>
            <w:vAlign w:val="bottom"/>
            <w:hideMark/>
          </w:tcPr>
          <w:p w14:paraId="6C3D5B71" w14:textId="77777777" w:rsidR="000B0245" w:rsidRPr="000B0245" w:rsidRDefault="000B0245" w:rsidP="000B0245">
            <w:pPr>
              <w:rPr>
                <w:rFonts w:ascii="Arial" w:eastAsia="Times New Roman" w:hAnsi="Arial" w:cs="Arial"/>
                <w:color w:val="000000"/>
                <w:lang w:val="en-US"/>
              </w:rPr>
            </w:pPr>
          </w:p>
        </w:tc>
        <w:tc>
          <w:tcPr>
            <w:tcW w:w="3580" w:type="dxa"/>
            <w:tcBorders>
              <w:top w:val="nil"/>
              <w:left w:val="nil"/>
              <w:bottom w:val="nil"/>
              <w:right w:val="nil"/>
            </w:tcBorders>
            <w:shd w:val="clear" w:color="auto" w:fill="auto"/>
            <w:noWrap/>
            <w:vAlign w:val="bottom"/>
            <w:hideMark/>
          </w:tcPr>
          <w:p w14:paraId="08E9F424" w14:textId="77777777" w:rsidR="000B0245" w:rsidRPr="000B0245" w:rsidRDefault="000B0245" w:rsidP="000B0245">
            <w:pPr>
              <w:rPr>
                <w:rFonts w:ascii="Arial" w:eastAsia="Times New Roman" w:hAnsi="Arial" w:cs="Arial"/>
                <w:b/>
                <w:bCs/>
                <w:color w:val="000000"/>
                <w:lang w:val="en-US"/>
              </w:rPr>
            </w:pPr>
            <w:r w:rsidRPr="000B0245">
              <w:rPr>
                <w:rFonts w:ascii="Arial" w:eastAsia="Times New Roman" w:hAnsi="Arial" w:cs="Arial"/>
                <w:b/>
                <w:bCs/>
                <w:color w:val="000000"/>
                <w:lang w:val="en-US"/>
              </w:rPr>
              <w:t>Break-Even Price, all units sold</w:t>
            </w:r>
          </w:p>
        </w:tc>
        <w:tc>
          <w:tcPr>
            <w:tcW w:w="1540" w:type="dxa"/>
            <w:tcBorders>
              <w:top w:val="nil"/>
              <w:left w:val="nil"/>
              <w:bottom w:val="nil"/>
              <w:right w:val="nil"/>
            </w:tcBorders>
            <w:shd w:val="clear" w:color="auto" w:fill="auto"/>
            <w:noWrap/>
            <w:vAlign w:val="bottom"/>
            <w:hideMark/>
          </w:tcPr>
          <w:p w14:paraId="1247C6BF" w14:textId="77777777" w:rsidR="000B0245" w:rsidRPr="000B0245" w:rsidRDefault="000B0245" w:rsidP="000B0245">
            <w:pPr>
              <w:rPr>
                <w:rFonts w:ascii="Arial" w:eastAsia="Times New Roman" w:hAnsi="Arial" w:cs="Arial"/>
                <w:color w:val="000000"/>
                <w:lang w:val="en-US"/>
              </w:rPr>
            </w:pPr>
          </w:p>
        </w:tc>
        <w:tc>
          <w:tcPr>
            <w:tcW w:w="1500" w:type="dxa"/>
            <w:tcBorders>
              <w:top w:val="nil"/>
              <w:left w:val="nil"/>
              <w:bottom w:val="nil"/>
              <w:right w:val="nil"/>
            </w:tcBorders>
            <w:shd w:val="clear" w:color="auto" w:fill="auto"/>
            <w:noWrap/>
            <w:vAlign w:val="bottom"/>
            <w:hideMark/>
          </w:tcPr>
          <w:p w14:paraId="66A053AB" w14:textId="77777777" w:rsidR="000B0245" w:rsidRPr="000B0245" w:rsidRDefault="000B0245" w:rsidP="000B0245">
            <w:pPr>
              <w:jc w:val="right"/>
              <w:rPr>
                <w:rFonts w:ascii="Arial" w:eastAsia="Times New Roman" w:hAnsi="Arial" w:cs="Arial"/>
                <w:b/>
                <w:bCs/>
                <w:color w:val="000000"/>
                <w:lang w:val="en-US"/>
              </w:rPr>
            </w:pPr>
            <w:r w:rsidRPr="000B0245">
              <w:rPr>
                <w:rFonts w:ascii="Arial" w:eastAsia="Times New Roman" w:hAnsi="Arial" w:cs="Arial"/>
                <w:b/>
                <w:bCs/>
                <w:color w:val="000000"/>
                <w:lang w:val="en-US"/>
              </w:rPr>
              <w:t>€4.82</w:t>
            </w:r>
          </w:p>
        </w:tc>
      </w:tr>
    </w:tbl>
    <w:p w14:paraId="384ED16A" w14:textId="77777777" w:rsidR="0000416E" w:rsidRDefault="0000416E" w:rsidP="00BE7138">
      <w:pPr>
        <w:rPr>
          <w:lang w:val="en-GB"/>
        </w:rPr>
      </w:pPr>
    </w:p>
    <w:p w14:paraId="554EF9A5" w14:textId="77777777" w:rsidR="00E03BAE" w:rsidRDefault="00E03BAE" w:rsidP="00BE7138">
      <w:pPr>
        <w:rPr>
          <w:lang w:val="en-GB"/>
        </w:rPr>
      </w:pPr>
    </w:p>
    <w:p w14:paraId="70179F81" w14:textId="51CC0A6E" w:rsidR="00E03BAE" w:rsidRPr="00E03BAE" w:rsidRDefault="001346A5" w:rsidP="00E03BAE">
      <w:pPr>
        <w:pStyle w:val="Heading3"/>
        <w:spacing w:before="120" w:after="120"/>
        <w:rPr>
          <w:rFonts w:ascii="Arial" w:hAnsi="Arial" w:cs="Arial"/>
          <w:b w:val="0"/>
          <w:lang w:val="en-GB" w:eastAsia="zh-CN"/>
        </w:rPr>
      </w:pPr>
      <w:bookmarkStart w:id="30" w:name="_Toc233128497"/>
      <w:r w:rsidRPr="00C65B33">
        <w:rPr>
          <w:rFonts w:ascii="Arial" w:hAnsi="Arial" w:cs="Arial"/>
          <w:b w:val="0"/>
          <w:lang w:val="en-GB" w:eastAsia="zh-CN"/>
        </w:rPr>
        <w:t xml:space="preserve">Table 4. </w:t>
      </w:r>
      <w:r w:rsidR="00E368AE">
        <w:rPr>
          <w:rFonts w:ascii="Arial" w:hAnsi="Arial" w:cs="Arial"/>
          <w:b w:val="0"/>
          <w:lang w:val="en-GB" w:eastAsia="zh-CN"/>
        </w:rPr>
        <w:t>Income Statement</w:t>
      </w:r>
      <w:bookmarkEnd w:id="30"/>
    </w:p>
    <w:tbl>
      <w:tblPr>
        <w:tblW w:w="6080" w:type="dxa"/>
        <w:jc w:val="center"/>
        <w:tblInd w:w="93" w:type="dxa"/>
        <w:tblLook w:val="04A0" w:firstRow="1" w:lastRow="0" w:firstColumn="1" w:lastColumn="0" w:noHBand="0" w:noVBand="1"/>
      </w:tblPr>
      <w:tblGrid>
        <w:gridCol w:w="2880"/>
        <w:gridCol w:w="1640"/>
        <w:gridCol w:w="1560"/>
      </w:tblGrid>
      <w:tr w:rsidR="001C1E9E" w:rsidRPr="001C1E9E" w14:paraId="4B69BC02" w14:textId="77777777" w:rsidTr="001C1E9E">
        <w:trPr>
          <w:trHeight w:val="280"/>
          <w:jc w:val="center"/>
        </w:trPr>
        <w:tc>
          <w:tcPr>
            <w:tcW w:w="2880" w:type="dxa"/>
            <w:tcBorders>
              <w:top w:val="nil"/>
              <w:left w:val="nil"/>
              <w:bottom w:val="single" w:sz="4" w:space="0" w:color="auto"/>
              <w:right w:val="single" w:sz="4" w:space="0" w:color="auto"/>
            </w:tcBorders>
            <w:shd w:val="clear" w:color="auto" w:fill="auto"/>
            <w:noWrap/>
            <w:vAlign w:val="bottom"/>
            <w:hideMark/>
          </w:tcPr>
          <w:p w14:paraId="4090EA42" w14:textId="77777777" w:rsidR="001C1E9E" w:rsidRPr="001C1E9E" w:rsidRDefault="001C1E9E" w:rsidP="001C1E9E">
            <w:pPr>
              <w:rPr>
                <w:rFonts w:ascii="Arial" w:eastAsia="Times New Roman" w:hAnsi="Arial" w:cs="Arial"/>
                <w:color w:val="000000"/>
                <w:lang w:val="en-US"/>
              </w:rPr>
            </w:pPr>
            <w:r w:rsidRPr="001C1E9E">
              <w:rPr>
                <w:rFonts w:ascii="Arial" w:eastAsia="Times New Roman" w:hAnsi="Arial" w:cs="Arial"/>
                <w:color w:val="000000"/>
                <w:lang w:val="en-US"/>
              </w:rPr>
              <w:t> </w:t>
            </w:r>
          </w:p>
        </w:tc>
        <w:tc>
          <w:tcPr>
            <w:tcW w:w="1640" w:type="dxa"/>
            <w:tcBorders>
              <w:top w:val="nil"/>
              <w:left w:val="nil"/>
              <w:bottom w:val="single" w:sz="4" w:space="0" w:color="auto"/>
              <w:right w:val="nil"/>
            </w:tcBorders>
            <w:shd w:val="clear" w:color="auto" w:fill="auto"/>
            <w:noWrap/>
            <w:vAlign w:val="bottom"/>
            <w:hideMark/>
          </w:tcPr>
          <w:p w14:paraId="1277AEA9" w14:textId="77777777" w:rsidR="001C1E9E" w:rsidRPr="001C1E9E" w:rsidRDefault="001C1E9E" w:rsidP="001C1E9E">
            <w:pPr>
              <w:rPr>
                <w:rFonts w:ascii="Arial" w:eastAsia="Times New Roman" w:hAnsi="Arial" w:cs="Arial"/>
                <w:b/>
                <w:color w:val="000000"/>
                <w:lang w:val="en-US"/>
              </w:rPr>
            </w:pPr>
            <w:r w:rsidRPr="001C1E9E">
              <w:rPr>
                <w:rFonts w:ascii="Arial" w:eastAsia="Times New Roman" w:hAnsi="Arial" w:cs="Arial"/>
                <w:b/>
                <w:color w:val="000000"/>
                <w:lang w:val="en-US"/>
              </w:rPr>
              <w:t>Per unit</w:t>
            </w:r>
          </w:p>
        </w:tc>
        <w:tc>
          <w:tcPr>
            <w:tcW w:w="1560" w:type="dxa"/>
            <w:tcBorders>
              <w:top w:val="nil"/>
              <w:left w:val="nil"/>
              <w:bottom w:val="single" w:sz="4" w:space="0" w:color="auto"/>
              <w:right w:val="nil"/>
            </w:tcBorders>
            <w:shd w:val="clear" w:color="auto" w:fill="auto"/>
            <w:noWrap/>
            <w:vAlign w:val="bottom"/>
            <w:hideMark/>
          </w:tcPr>
          <w:p w14:paraId="14744437" w14:textId="77777777" w:rsidR="001C1E9E" w:rsidRPr="001C1E9E" w:rsidRDefault="001C1E9E" w:rsidP="001C1E9E">
            <w:pPr>
              <w:rPr>
                <w:rFonts w:ascii="Arial" w:eastAsia="Times New Roman" w:hAnsi="Arial" w:cs="Arial"/>
                <w:b/>
                <w:color w:val="000000"/>
                <w:lang w:val="en-US"/>
              </w:rPr>
            </w:pPr>
            <w:r w:rsidRPr="001C1E9E">
              <w:rPr>
                <w:rFonts w:ascii="Arial" w:eastAsia="Times New Roman" w:hAnsi="Arial" w:cs="Arial"/>
                <w:b/>
                <w:color w:val="000000"/>
                <w:lang w:val="en-US"/>
              </w:rPr>
              <w:t>3000 units</w:t>
            </w:r>
          </w:p>
        </w:tc>
      </w:tr>
      <w:tr w:rsidR="001C1E9E" w:rsidRPr="001C1E9E" w14:paraId="5F63B05C" w14:textId="77777777" w:rsidTr="001C1E9E">
        <w:trPr>
          <w:trHeight w:val="280"/>
          <w:jc w:val="center"/>
        </w:trPr>
        <w:tc>
          <w:tcPr>
            <w:tcW w:w="2880" w:type="dxa"/>
            <w:tcBorders>
              <w:top w:val="nil"/>
              <w:left w:val="nil"/>
              <w:bottom w:val="nil"/>
              <w:right w:val="single" w:sz="4" w:space="0" w:color="auto"/>
            </w:tcBorders>
            <w:shd w:val="clear" w:color="auto" w:fill="auto"/>
            <w:noWrap/>
            <w:vAlign w:val="bottom"/>
            <w:hideMark/>
          </w:tcPr>
          <w:p w14:paraId="325E8440" w14:textId="77777777" w:rsidR="001C1E9E" w:rsidRPr="001C1E9E" w:rsidRDefault="001C1E9E" w:rsidP="001C1E9E">
            <w:pPr>
              <w:rPr>
                <w:rFonts w:ascii="Arial" w:eastAsia="Times New Roman" w:hAnsi="Arial" w:cs="Arial"/>
                <w:color w:val="000000"/>
                <w:lang w:val="en-US"/>
              </w:rPr>
            </w:pPr>
            <w:r w:rsidRPr="001C1E9E">
              <w:rPr>
                <w:rFonts w:ascii="Arial" w:eastAsia="Times New Roman" w:hAnsi="Arial" w:cs="Arial"/>
                <w:color w:val="000000"/>
                <w:lang w:val="en-US"/>
              </w:rPr>
              <w:t>Revenue</w:t>
            </w:r>
          </w:p>
        </w:tc>
        <w:tc>
          <w:tcPr>
            <w:tcW w:w="1640" w:type="dxa"/>
            <w:tcBorders>
              <w:top w:val="nil"/>
              <w:left w:val="nil"/>
              <w:bottom w:val="nil"/>
              <w:right w:val="nil"/>
            </w:tcBorders>
            <w:shd w:val="clear" w:color="auto" w:fill="auto"/>
            <w:noWrap/>
            <w:vAlign w:val="bottom"/>
            <w:hideMark/>
          </w:tcPr>
          <w:p w14:paraId="6F0457D3" w14:textId="77777777" w:rsidR="001C1E9E" w:rsidRPr="001C1E9E" w:rsidRDefault="001C1E9E" w:rsidP="001C1E9E">
            <w:pPr>
              <w:jc w:val="right"/>
              <w:rPr>
                <w:rFonts w:ascii="Arial" w:eastAsia="Times New Roman" w:hAnsi="Arial" w:cs="Arial"/>
                <w:color w:val="000000"/>
                <w:lang w:val="en-US"/>
              </w:rPr>
            </w:pPr>
            <w:r w:rsidRPr="001C1E9E">
              <w:rPr>
                <w:rFonts w:ascii="Arial" w:eastAsia="Times New Roman" w:hAnsi="Arial" w:cs="Arial"/>
                <w:color w:val="000000"/>
                <w:lang w:val="en-US"/>
              </w:rPr>
              <w:t>€12.95</w:t>
            </w:r>
          </w:p>
        </w:tc>
        <w:tc>
          <w:tcPr>
            <w:tcW w:w="1560" w:type="dxa"/>
            <w:tcBorders>
              <w:top w:val="nil"/>
              <w:left w:val="nil"/>
              <w:bottom w:val="nil"/>
              <w:right w:val="nil"/>
            </w:tcBorders>
            <w:shd w:val="clear" w:color="auto" w:fill="auto"/>
            <w:noWrap/>
            <w:vAlign w:val="bottom"/>
            <w:hideMark/>
          </w:tcPr>
          <w:p w14:paraId="14AA2BEC" w14:textId="77777777" w:rsidR="001C1E9E" w:rsidRPr="001C1E9E" w:rsidRDefault="001C1E9E" w:rsidP="001C1E9E">
            <w:pPr>
              <w:jc w:val="right"/>
              <w:rPr>
                <w:rFonts w:ascii="Arial" w:eastAsia="Times New Roman" w:hAnsi="Arial" w:cs="Arial"/>
                <w:color w:val="000000"/>
                <w:lang w:val="en-US"/>
              </w:rPr>
            </w:pPr>
            <w:r w:rsidRPr="001C1E9E">
              <w:rPr>
                <w:rFonts w:ascii="Arial" w:eastAsia="Times New Roman" w:hAnsi="Arial" w:cs="Arial"/>
                <w:color w:val="000000"/>
                <w:lang w:val="en-US"/>
              </w:rPr>
              <w:t>€38,850.00</w:t>
            </w:r>
          </w:p>
        </w:tc>
      </w:tr>
      <w:tr w:rsidR="001C1E9E" w:rsidRPr="001C1E9E" w14:paraId="5B9E9385" w14:textId="77777777" w:rsidTr="001C1E9E">
        <w:trPr>
          <w:trHeight w:val="280"/>
          <w:jc w:val="center"/>
        </w:trPr>
        <w:tc>
          <w:tcPr>
            <w:tcW w:w="2880" w:type="dxa"/>
            <w:tcBorders>
              <w:top w:val="nil"/>
              <w:left w:val="nil"/>
              <w:bottom w:val="nil"/>
              <w:right w:val="single" w:sz="4" w:space="0" w:color="auto"/>
            </w:tcBorders>
            <w:shd w:val="clear" w:color="auto" w:fill="auto"/>
            <w:noWrap/>
            <w:vAlign w:val="bottom"/>
            <w:hideMark/>
          </w:tcPr>
          <w:p w14:paraId="0E719909" w14:textId="77777777" w:rsidR="001C1E9E" w:rsidRPr="001C1E9E" w:rsidRDefault="001C1E9E" w:rsidP="001C1E9E">
            <w:pPr>
              <w:rPr>
                <w:rFonts w:ascii="Arial" w:eastAsia="Times New Roman" w:hAnsi="Arial" w:cs="Arial"/>
                <w:color w:val="000000"/>
                <w:lang w:val="en-US"/>
              </w:rPr>
            </w:pPr>
            <w:r w:rsidRPr="001C1E9E">
              <w:rPr>
                <w:rFonts w:ascii="Arial" w:eastAsia="Times New Roman" w:hAnsi="Arial" w:cs="Arial"/>
                <w:color w:val="000000"/>
                <w:lang w:val="en-US"/>
              </w:rPr>
              <w:t>Cost of Sales</w:t>
            </w:r>
          </w:p>
        </w:tc>
        <w:tc>
          <w:tcPr>
            <w:tcW w:w="1640" w:type="dxa"/>
            <w:tcBorders>
              <w:top w:val="nil"/>
              <w:left w:val="nil"/>
              <w:bottom w:val="nil"/>
              <w:right w:val="nil"/>
            </w:tcBorders>
            <w:shd w:val="clear" w:color="auto" w:fill="auto"/>
            <w:noWrap/>
            <w:vAlign w:val="bottom"/>
            <w:hideMark/>
          </w:tcPr>
          <w:p w14:paraId="3708990E" w14:textId="77777777" w:rsidR="001C1E9E" w:rsidRPr="001C1E9E" w:rsidRDefault="001C1E9E" w:rsidP="001C1E9E">
            <w:pPr>
              <w:jc w:val="right"/>
              <w:rPr>
                <w:rFonts w:ascii="Arial" w:eastAsia="Times New Roman" w:hAnsi="Arial" w:cs="Arial"/>
                <w:color w:val="000000"/>
                <w:lang w:val="en-US"/>
              </w:rPr>
            </w:pPr>
            <w:r w:rsidRPr="001C1E9E">
              <w:rPr>
                <w:rFonts w:ascii="Arial" w:eastAsia="Times New Roman" w:hAnsi="Arial" w:cs="Arial"/>
                <w:color w:val="000000"/>
                <w:lang w:val="en-US"/>
              </w:rPr>
              <w:t>€4.00</w:t>
            </w:r>
          </w:p>
        </w:tc>
        <w:tc>
          <w:tcPr>
            <w:tcW w:w="1560" w:type="dxa"/>
            <w:tcBorders>
              <w:top w:val="nil"/>
              <w:left w:val="nil"/>
              <w:bottom w:val="nil"/>
              <w:right w:val="nil"/>
            </w:tcBorders>
            <w:shd w:val="clear" w:color="auto" w:fill="auto"/>
            <w:noWrap/>
            <w:vAlign w:val="bottom"/>
            <w:hideMark/>
          </w:tcPr>
          <w:p w14:paraId="5FE47D0F" w14:textId="77777777" w:rsidR="001C1E9E" w:rsidRPr="001C1E9E" w:rsidRDefault="001C1E9E" w:rsidP="001C1E9E">
            <w:pPr>
              <w:jc w:val="right"/>
              <w:rPr>
                <w:rFonts w:ascii="Arial" w:eastAsia="Times New Roman" w:hAnsi="Arial" w:cs="Arial"/>
                <w:color w:val="000000"/>
                <w:lang w:val="en-US"/>
              </w:rPr>
            </w:pPr>
            <w:r w:rsidRPr="001C1E9E">
              <w:rPr>
                <w:rFonts w:ascii="Arial" w:eastAsia="Times New Roman" w:hAnsi="Arial" w:cs="Arial"/>
                <w:color w:val="000000"/>
                <w:lang w:val="en-US"/>
              </w:rPr>
              <w:t>€12,000.00</w:t>
            </w:r>
          </w:p>
        </w:tc>
      </w:tr>
      <w:tr w:rsidR="001C1E9E" w:rsidRPr="001C1E9E" w14:paraId="05ECD1DB" w14:textId="77777777" w:rsidTr="001C1E9E">
        <w:trPr>
          <w:trHeight w:val="280"/>
          <w:jc w:val="center"/>
        </w:trPr>
        <w:tc>
          <w:tcPr>
            <w:tcW w:w="2880" w:type="dxa"/>
            <w:tcBorders>
              <w:top w:val="nil"/>
              <w:left w:val="nil"/>
              <w:bottom w:val="nil"/>
              <w:right w:val="single" w:sz="4" w:space="0" w:color="auto"/>
            </w:tcBorders>
            <w:shd w:val="clear" w:color="auto" w:fill="auto"/>
            <w:noWrap/>
            <w:vAlign w:val="bottom"/>
            <w:hideMark/>
          </w:tcPr>
          <w:p w14:paraId="6D8E44CF" w14:textId="77777777" w:rsidR="001C1E9E" w:rsidRPr="001C1E9E" w:rsidRDefault="001C1E9E" w:rsidP="001C1E9E">
            <w:pPr>
              <w:rPr>
                <w:rFonts w:ascii="Arial" w:eastAsia="Times New Roman" w:hAnsi="Arial" w:cs="Arial"/>
                <w:color w:val="000000"/>
                <w:lang w:val="en-US"/>
              </w:rPr>
            </w:pPr>
            <w:r w:rsidRPr="001C1E9E">
              <w:rPr>
                <w:rFonts w:ascii="Arial" w:eastAsia="Times New Roman" w:hAnsi="Arial" w:cs="Arial"/>
                <w:color w:val="000000"/>
                <w:lang w:val="en-US"/>
              </w:rPr>
              <w:t>Fixed Costs</w:t>
            </w:r>
          </w:p>
        </w:tc>
        <w:tc>
          <w:tcPr>
            <w:tcW w:w="1640" w:type="dxa"/>
            <w:tcBorders>
              <w:top w:val="nil"/>
              <w:left w:val="nil"/>
              <w:bottom w:val="nil"/>
              <w:right w:val="nil"/>
            </w:tcBorders>
            <w:shd w:val="clear" w:color="auto" w:fill="auto"/>
            <w:noWrap/>
            <w:vAlign w:val="bottom"/>
            <w:hideMark/>
          </w:tcPr>
          <w:p w14:paraId="05F29DD5" w14:textId="77777777" w:rsidR="001C1E9E" w:rsidRPr="001C1E9E" w:rsidRDefault="001C1E9E" w:rsidP="001C1E9E">
            <w:pPr>
              <w:jc w:val="right"/>
              <w:rPr>
                <w:rFonts w:ascii="Arial" w:eastAsia="Times New Roman" w:hAnsi="Arial" w:cs="Arial"/>
                <w:color w:val="000000"/>
                <w:lang w:val="en-US"/>
              </w:rPr>
            </w:pPr>
            <w:r w:rsidRPr="001C1E9E">
              <w:rPr>
                <w:rFonts w:ascii="Arial" w:eastAsia="Times New Roman" w:hAnsi="Arial" w:cs="Arial"/>
                <w:color w:val="000000"/>
                <w:lang w:val="en-US"/>
              </w:rPr>
              <w:t>€0.82</w:t>
            </w:r>
          </w:p>
        </w:tc>
        <w:tc>
          <w:tcPr>
            <w:tcW w:w="1560" w:type="dxa"/>
            <w:tcBorders>
              <w:top w:val="nil"/>
              <w:left w:val="nil"/>
              <w:bottom w:val="nil"/>
              <w:right w:val="nil"/>
            </w:tcBorders>
            <w:shd w:val="clear" w:color="auto" w:fill="auto"/>
            <w:noWrap/>
            <w:vAlign w:val="bottom"/>
            <w:hideMark/>
          </w:tcPr>
          <w:p w14:paraId="479DA5C2" w14:textId="77777777" w:rsidR="001C1E9E" w:rsidRPr="001C1E9E" w:rsidRDefault="001C1E9E" w:rsidP="001C1E9E">
            <w:pPr>
              <w:jc w:val="right"/>
              <w:rPr>
                <w:rFonts w:ascii="Arial" w:eastAsia="Times New Roman" w:hAnsi="Arial" w:cs="Arial"/>
                <w:color w:val="000000"/>
                <w:lang w:val="en-US"/>
              </w:rPr>
            </w:pPr>
            <w:r w:rsidRPr="001C1E9E">
              <w:rPr>
                <w:rFonts w:ascii="Arial" w:eastAsia="Times New Roman" w:hAnsi="Arial" w:cs="Arial"/>
                <w:color w:val="000000"/>
                <w:lang w:val="en-US"/>
              </w:rPr>
              <w:t>€2,460.00</w:t>
            </w:r>
          </w:p>
        </w:tc>
      </w:tr>
      <w:tr w:rsidR="001C1E9E" w:rsidRPr="001C1E9E" w14:paraId="383FDD5F" w14:textId="77777777" w:rsidTr="001C1E9E">
        <w:trPr>
          <w:trHeight w:val="280"/>
          <w:jc w:val="center"/>
        </w:trPr>
        <w:tc>
          <w:tcPr>
            <w:tcW w:w="2880" w:type="dxa"/>
            <w:tcBorders>
              <w:top w:val="nil"/>
              <w:left w:val="nil"/>
              <w:bottom w:val="nil"/>
              <w:right w:val="single" w:sz="4" w:space="0" w:color="auto"/>
            </w:tcBorders>
            <w:shd w:val="clear" w:color="auto" w:fill="auto"/>
            <w:noWrap/>
            <w:vAlign w:val="bottom"/>
            <w:hideMark/>
          </w:tcPr>
          <w:p w14:paraId="693B71E2" w14:textId="77777777" w:rsidR="001C1E9E" w:rsidRPr="001C1E9E" w:rsidRDefault="001C1E9E" w:rsidP="001C1E9E">
            <w:pPr>
              <w:rPr>
                <w:rFonts w:ascii="Arial" w:eastAsia="Times New Roman" w:hAnsi="Arial" w:cs="Arial"/>
                <w:color w:val="000000"/>
                <w:lang w:val="en-US"/>
              </w:rPr>
            </w:pPr>
            <w:r w:rsidRPr="001C1E9E">
              <w:rPr>
                <w:rFonts w:ascii="Arial" w:eastAsia="Times New Roman" w:hAnsi="Arial" w:cs="Arial"/>
                <w:color w:val="000000"/>
                <w:lang w:val="en-US"/>
              </w:rPr>
              <w:t>Profit</w:t>
            </w:r>
          </w:p>
        </w:tc>
        <w:tc>
          <w:tcPr>
            <w:tcW w:w="1640" w:type="dxa"/>
            <w:tcBorders>
              <w:top w:val="nil"/>
              <w:left w:val="nil"/>
              <w:bottom w:val="nil"/>
              <w:right w:val="nil"/>
            </w:tcBorders>
            <w:shd w:val="clear" w:color="auto" w:fill="auto"/>
            <w:noWrap/>
            <w:vAlign w:val="bottom"/>
            <w:hideMark/>
          </w:tcPr>
          <w:p w14:paraId="288CD534" w14:textId="77777777" w:rsidR="001C1E9E" w:rsidRPr="001C1E9E" w:rsidRDefault="001C1E9E" w:rsidP="001C1E9E">
            <w:pPr>
              <w:jc w:val="right"/>
              <w:rPr>
                <w:rFonts w:ascii="Arial" w:eastAsia="Times New Roman" w:hAnsi="Arial" w:cs="Arial"/>
                <w:color w:val="000000"/>
                <w:lang w:val="en-US"/>
              </w:rPr>
            </w:pPr>
            <w:r w:rsidRPr="001C1E9E">
              <w:rPr>
                <w:rFonts w:ascii="Arial" w:eastAsia="Times New Roman" w:hAnsi="Arial" w:cs="Arial"/>
                <w:color w:val="000000"/>
                <w:lang w:val="en-US"/>
              </w:rPr>
              <w:t>€8.13</w:t>
            </w:r>
          </w:p>
        </w:tc>
        <w:tc>
          <w:tcPr>
            <w:tcW w:w="1560" w:type="dxa"/>
            <w:tcBorders>
              <w:top w:val="nil"/>
              <w:left w:val="nil"/>
              <w:bottom w:val="nil"/>
              <w:right w:val="nil"/>
            </w:tcBorders>
            <w:shd w:val="clear" w:color="auto" w:fill="auto"/>
            <w:noWrap/>
            <w:vAlign w:val="bottom"/>
            <w:hideMark/>
          </w:tcPr>
          <w:p w14:paraId="3DDBE729" w14:textId="77777777" w:rsidR="001C1E9E" w:rsidRPr="001C1E9E" w:rsidRDefault="001C1E9E" w:rsidP="001C1E9E">
            <w:pPr>
              <w:jc w:val="right"/>
              <w:rPr>
                <w:rFonts w:ascii="Arial" w:eastAsia="Times New Roman" w:hAnsi="Arial" w:cs="Arial"/>
                <w:color w:val="000000"/>
                <w:lang w:val="en-US"/>
              </w:rPr>
            </w:pPr>
            <w:r w:rsidRPr="001C1E9E">
              <w:rPr>
                <w:rFonts w:ascii="Arial" w:eastAsia="Times New Roman" w:hAnsi="Arial" w:cs="Arial"/>
                <w:color w:val="000000"/>
                <w:lang w:val="en-US"/>
              </w:rPr>
              <w:t>€24,390.00</w:t>
            </w:r>
          </w:p>
        </w:tc>
      </w:tr>
    </w:tbl>
    <w:p w14:paraId="5755D8DF" w14:textId="77777777" w:rsidR="001346A5" w:rsidRDefault="001346A5" w:rsidP="00C55C87">
      <w:pPr>
        <w:jc w:val="center"/>
        <w:rPr>
          <w:sz w:val="24"/>
          <w:szCs w:val="24"/>
          <w:lang w:val="en-GB" w:eastAsia="zh-CN"/>
        </w:rPr>
      </w:pPr>
    </w:p>
    <w:p w14:paraId="0CF1E94B" w14:textId="54E390B5" w:rsidR="0000416E" w:rsidRPr="00EC7763" w:rsidRDefault="0000416E" w:rsidP="00EC7763">
      <w:pPr>
        <w:spacing w:before="120" w:after="120" w:line="360" w:lineRule="auto"/>
        <w:ind w:firstLine="709"/>
        <w:jc w:val="both"/>
        <w:rPr>
          <w:rFonts w:ascii="Arial" w:hAnsi="Arial" w:cs="Arial"/>
          <w:sz w:val="24"/>
          <w:szCs w:val="24"/>
          <w:lang w:val="en-GB"/>
        </w:rPr>
      </w:pPr>
      <w:r w:rsidRPr="00655A79">
        <w:rPr>
          <w:rFonts w:ascii="Arial" w:hAnsi="Arial" w:cs="Arial"/>
          <w:sz w:val="24"/>
          <w:szCs w:val="24"/>
          <w:lang w:val="en-GB"/>
        </w:rPr>
        <w:t>After a successful launch of this first type of the bag protector, Moiso will be offering other designs that will be priced higher and will therefore generate greater net profits and consequently lower break-even sales volumes.</w:t>
      </w:r>
    </w:p>
    <w:p w14:paraId="136DCBC4" w14:textId="4B983626" w:rsidR="00A7087C" w:rsidRPr="00EA318D" w:rsidRDefault="00A7087C" w:rsidP="000D4C5A">
      <w:pPr>
        <w:pStyle w:val="Heading3"/>
        <w:numPr>
          <w:ilvl w:val="1"/>
          <w:numId w:val="9"/>
        </w:numPr>
        <w:spacing w:line="360" w:lineRule="auto"/>
        <w:rPr>
          <w:rStyle w:val="Strong"/>
          <w:rFonts w:ascii="Arial" w:hAnsi="Arial" w:cs="Arial"/>
          <w:sz w:val="24"/>
          <w:szCs w:val="24"/>
          <w:lang w:val="en-GB"/>
        </w:rPr>
      </w:pPr>
      <w:bookmarkStart w:id="31" w:name="_Toc233128498"/>
      <w:r w:rsidRPr="00EA318D">
        <w:rPr>
          <w:rStyle w:val="Strong"/>
          <w:rFonts w:ascii="Arial" w:hAnsi="Arial" w:cs="Arial"/>
          <w:sz w:val="24"/>
          <w:szCs w:val="24"/>
          <w:lang w:val="en-GB"/>
        </w:rPr>
        <w:t>Projected Cash Flow (</w:t>
      </w:r>
      <w:r w:rsidR="00E4057D">
        <w:rPr>
          <w:rStyle w:val="Strong"/>
          <w:rFonts w:ascii="Arial" w:hAnsi="Arial" w:cs="Arial"/>
          <w:sz w:val="24"/>
          <w:szCs w:val="24"/>
          <w:lang w:val="en-GB"/>
        </w:rPr>
        <w:t>quarterly</w:t>
      </w:r>
      <w:r w:rsidRPr="00EA318D">
        <w:rPr>
          <w:rStyle w:val="Strong"/>
          <w:rFonts w:ascii="Arial" w:hAnsi="Arial" w:cs="Arial"/>
          <w:sz w:val="24"/>
          <w:szCs w:val="24"/>
          <w:lang w:val="en-GB"/>
        </w:rPr>
        <w:t>)</w:t>
      </w:r>
      <w:bookmarkEnd w:id="31"/>
    </w:p>
    <w:p w14:paraId="40AEF328" w14:textId="77777777" w:rsidR="00D44FF2" w:rsidRDefault="00686566" w:rsidP="004C3773">
      <w:pPr>
        <w:spacing w:line="360" w:lineRule="auto"/>
        <w:jc w:val="both"/>
        <w:rPr>
          <w:rFonts w:ascii="Arial" w:hAnsi="Arial" w:cs="Arial"/>
          <w:sz w:val="24"/>
          <w:szCs w:val="24"/>
          <w:lang w:val="en-GB"/>
        </w:rPr>
      </w:pPr>
      <w:r w:rsidRPr="00EA318D">
        <w:rPr>
          <w:rFonts w:ascii="Arial" w:hAnsi="Arial" w:cs="Arial"/>
          <w:sz w:val="24"/>
          <w:szCs w:val="24"/>
          <w:lang w:val="en-GB"/>
        </w:rPr>
        <w:t xml:space="preserve">The table below details the projected cash flows up to the </w:t>
      </w:r>
      <w:r w:rsidR="00E4057D">
        <w:rPr>
          <w:rFonts w:ascii="Arial" w:hAnsi="Arial" w:cs="Arial"/>
          <w:sz w:val="24"/>
          <w:szCs w:val="24"/>
          <w:lang w:val="en-GB"/>
        </w:rPr>
        <w:t>second</w:t>
      </w:r>
      <w:r w:rsidRPr="00EA318D">
        <w:rPr>
          <w:rFonts w:ascii="Arial" w:hAnsi="Arial" w:cs="Arial"/>
          <w:sz w:val="24"/>
          <w:szCs w:val="24"/>
          <w:lang w:val="en-GB"/>
        </w:rPr>
        <w:t xml:space="preserve"> quarter of 2015. </w:t>
      </w:r>
      <w:r w:rsidR="00E4057D">
        <w:rPr>
          <w:rFonts w:ascii="Arial" w:hAnsi="Arial" w:cs="Arial"/>
          <w:sz w:val="24"/>
          <w:szCs w:val="24"/>
          <w:lang w:val="en-GB"/>
        </w:rPr>
        <w:t>The first row exhibits estimates</w:t>
      </w:r>
      <w:r w:rsidRPr="00EA318D">
        <w:rPr>
          <w:rFonts w:ascii="Arial" w:hAnsi="Arial" w:cs="Arial"/>
          <w:sz w:val="24"/>
          <w:szCs w:val="24"/>
          <w:lang w:val="en-GB"/>
        </w:rPr>
        <w:t xml:space="preserve"> of the number of bag protectors that will be sold each quarter. </w:t>
      </w:r>
      <w:r w:rsidR="00420F0A" w:rsidRPr="00EA318D">
        <w:rPr>
          <w:rFonts w:ascii="Arial" w:hAnsi="Arial" w:cs="Arial"/>
          <w:sz w:val="24"/>
          <w:szCs w:val="24"/>
          <w:lang w:val="en-GB"/>
        </w:rPr>
        <w:t>Given the size of our market, we estima</w:t>
      </w:r>
      <w:r w:rsidR="00A81425">
        <w:rPr>
          <w:rFonts w:ascii="Arial" w:hAnsi="Arial" w:cs="Arial"/>
          <w:sz w:val="24"/>
          <w:szCs w:val="24"/>
          <w:lang w:val="en-GB"/>
        </w:rPr>
        <w:t>te to be selling a</w:t>
      </w:r>
      <w:r w:rsidR="00E4057D">
        <w:rPr>
          <w:rFonts w:ascii="Arial" w:hAnsi="Arial" w:cs="Arial"/>
          <w:sz w:val="24"/>
          <w:szCs w:val="24"/>
          <w:lang w:val="en-GB"/>
        </w:rPr>
        <w:t>pproximately 55</w:t>
      </w:r>
      <w:r w:rsidR="00420F0A" w:rsidRPr="00EA318D">
        <w:rPr>
          <w:rFonts w:ascii="Arial" w:hAnsi="Arial" w:cs="Arial"/>
          <w:sz w:val="24"/>
          <w:szCs w:val="24"/>
          <w:lang w:val="en-GB"/>
        </w:rPr>
        <w:t xml:space="preserve">00 bag protectors by the </w:t>
      </w:r>
      <w:r w:rsidR="00E4057D">
        <w:rPr>
          <w:rFonts w:ascii="Arial" w:hAnsi="Arial" w:cs="Arial"/>
          <w:sz w:val="24"/>
          <w:szCs w:val="24"/>
          <w:lang w:val="en-GB"/>
        </w:rPr>
        <w:t>second</w:t>
      </w:r>
      <w:r w:rsidR="00420F0A" w:rsidRPr="00EA318D">
        <w:rPr>
          <w:rFonts w:ascii="Arial" w:hAnsi="Arial" w:cs="Arial"/>
          <w:sz w:val="24"/>
          <w:szCs w:val="24"/>
          <w:lang w:val="en-GB"/>
        </w:rPr>
        <w:t xml:space="preserve"> quarter of 2015. </w:t>
      </w:r>
    </w:p>
    <w:p w14:paraId="745AA178" w14:textId="6C0C77E4" w:rsidR="007428F9" w:rsidRDefault="00673F64" w:rsidP="00D44FF2">
      <w:pPr>
        <w:spacing w:line="360" w:lineRule="auto"/>
        <w:ind w:firstLine="708"/>
        <w:jc w:val="both"/>
        <w:rPr>
          <w:rFonts w:ascii="Arial" w:hAnsi="Arial" w:cs="Arial"/>
          <w:sz w:val="24"/>
          <w:szCs w:val="24"/>
          <w:lang w:val="en-GB"/>
        </w:rPr>
      </w:pPr>
      <w:r w:rsidRPr="00EA318D">
        <w:rPr>
          <w:rFonts w:ascii="Arial" w:hAnsi="Arial" w:cs="Arial"/>
          <w:sz w:val="24"/>
          <w:szCs w:val="24"/>
          <w:lang w:val="en-GB"/>
        </w:rPr>
        <w:t xml:space="preserve">Net income </w:t>
      </w:r>
      <w:r w:rsidR="00ED7AE7">
        <w:rPr>
          <w:rFonts w:ascii="Arial" w:hAnsi="Arial" w:cs="Arial"/>
          <w:sz w:val="24"/>
          <w:szCs w:val="24"/>
          <w:lang w:val="en-GB"/>
        </w:rPr>
        <w:t>is</w:t>
      </w:r>
      <w:r w:rsidRPr="00EA318D">
        <w:rPr>
          <w:rFonts w:ascii="Arial" w:hAnsi="Arial" w:cs="Arial"/>
          <w:sz w:val="24"/>
          <w:szCs w:val="24"/>
          <w:lang w:val="en-GB"/>
        </w:rPr>
        <w:t xml:space="preserve"> calculated </w:t>
      </w:r>
      <w:r w:rsidR="00ED7AE7">
        <w:rPr>
          <w:rFonts w:ascii="Arial" w:hAnsi="Arial" w:cs="Arial"/>
          <w:sz w:val="24"/>
          <w:szCs w:val="24"/>
          <w:lang w:val="en-GB"/>
        </w:rPr>
        <w:t>by subtracting total costs from revenues given the number of items sold.</w:t>
      </w:r>
      <w:r w:rsidR="008B146F">
        <w:rPr>
          <w:rFonts w:ascii="Arial" w:hAnsi="Arial" w:cs="Arial"/>
          <w:sz w:val="24"/>
          <w:szCs w:val="24"/>
          <w:lang w:val="en-GB"/>
        </w:rPr>
        <w:t xml:space="preserve"> The increase in accounts payable includes all the variable costs (such as labour and materials) and the increase in accounts receivable are our revenues from selling the bag protectors to bike retailers. </w:t>
      </w:r>
    </w:p>
    <w:p w14:paraId="0AED4DC3" w14:textId="3FD847FD" w:rsidR="00D92D06" w:rsidRDefault="00D92D06" w:rsidP="00D44FF2">
      <w:pPr>
        <w:spacing w:line="360" w:lineRule="auto"/>
        <w:jc w:val="both"/>
        <w:rPr>
          <w:rFonts w:ascii="Arial" w:hAnsi="Arial" w:cs="Arial"/>
          <w:sz w:val="24"/>
          <w:szCs w:val="24"/>
          <w:lang w:val="en-GB"/>
        </w:rPr>
      </w:pPr>
      <w:r>
        <w:rPr>
          <w:rFonts w:ascii="Arial" w:hAnsi="Arial" w:cs="Arial"/>
          <w:sz w:val="24"/>
          <w:szCs w:val="24"/>
          <w:lang w:val="en-GB"/>
        </w:rPr>
        <w:tab/>
        <w:t>Since we outsource the production of the bag protectors there is no need for any investing activities.</w:t>
      </w:r>
    </w:p>
    <w:p w14:paraId="446158DF" w14:textId="5B0BD114" w:rsidR="00806D5B" w:rsidRPr="00160E9B" w:rsidRDefault="00D92D06" w:rsidP="00160E9B">
      <w:pPr>
        <w:spacing w:after="120" w:line="360" w:lineRule="auto"/>
        <w:jc w:val="both"/>
        <w:rPr>
          <w:rStyle w:val="Heading3Char"/>
          <w:rFonts w:ascii="Arial" w:eastAsiaTheme="minorHAnsi" w:hAnsi="Arial" w:cs="Arial"/>
          <w:b w:val="0"/>
          <w:bCs w:val="0"/>
          <w:color w:val="auto"/>
          <w:sz w:val="24"/>
          <w:szCs w:val="24"/>
          <w:lang w:val="en-GB"/>
        </w:rPr>
      </w:pPr>
      <w:r>
        <w:rPr>
          <w:rFonts w:ascii="Arial" w:hAnsi="Arial" w:cs="Arial"/>
          <w:sz w:val="24"/>
          <w:szCs w:val="24"/>
          <w:lang w:val="en-GB"/>
        </w:rPr>
        <w:tab/>
      </w:r>
      <w:r w:rsidR="008F5A66">
        <w:rPr>
          <w:rFonts w:ascii="Arial" w:hAnsi="Arial" w:cs="Arial"/>
          <w:sz w:val="24"/>
          <w:szCs w:val="24"/>
          <w:lang w:val="en-GB"/>
        </w:rPr>
        <w:t>The majority of Moiso’</w:t>
      </w:r>
      <w:r w:rsidR="00D44FF2">
        <w:rPr>
          <w:rFonts w:ascii="Arial" w:hAnsi="Arial" w:cs="Arial"/>
          <w:sz w:val="24"/>
          <w:szCs w:val="24"/>
          <w:lang w:val="en-GB"/>
        </w:rPr>
        <w:t>s financing activities come</w:t>
      </w:r>
      <w:r w:rsidR="008F5A66">
        <w:rPr>
          <w:rFonts w:ascii="Arial" w:hAnsi="Arial" w:cs="Arial"/>
          <w:sz w:val="24"/>
          <w:szCs w:val="24"/>
          <w:lang w:val="en-GB"/>
        </w:rPr>
        <w:t xml:space="preserve"> from owner’s investment. The other part that makes up financing activities is lending. </w:t>
      </w:r>
    </w:p>
    <w:p w14:paraId="7CCD1647" w14:textId="7F6FCEDA" w:rsidR="00813651" w:rsidRDefault="007428F9" w:rsidP="00E4057D">
      <w:pPr>
        <w:spacing w:line="360" w:lineRule="auto"/>
        <w:ind w:left="-851" w:firstLine="851"/>
        <w:rPr>
          <w:rFonts w:ascii="Arial" w:hAnsi="Arial" w:cs="Arial"/>
          <w:noProof/>
          <w:sz w:val="24"/>
          <w:szCs w:val="24"/>
          <w:lang w:val="en-US"/>
        </w:rPr>
      </w:pPr>
      <w:proofErr w:type="spellStart"/>
      <w:r w:rsidRPr="00E4057D">
        <w:rPr>
          <w:rStyle w:val="Heading3Char"/>
          <w:rFonts w:ascii="Arial" w:hAnsi="Arial" w:cs="Arial"/>
          <w:b w:val="0"/>
        </w:rPr>
        <w:t>Table</w:t>
      </w:r>
      <w:proofErr w:type="spellEnd"/>
      <w:r w:rsidRPr="00E4057D">
        <w:rPr>
          <w:rStyle w:val="Heading3Char"/>
          <w:rFonts w:ascii="Arial" w:hAnsi="Arial" w:cs="Arial"/>
          <w:b w:val="0"/>
        </w:rPr>
        <w:t xml:space="preserve"> 5. </w:t>
      </w:r>
      <w:proofErr w:type="spellStart"/>
      <w:r w:rsidRPr="00E4057D">
        <w:rPr>
          <w:rStyle w:val="Heading3Char"/>
          <w:rFonts w:ascii="Arial" w:hAnsi="Arial" w:cs="Arial"/>
          <w:b w:val="0"/>
        </w:rPr>
        <w:t>Projected</w:t>
      </w:r>
      <w:proofErr w:type="spellEnd"/>
      <w:r w:rsidRPr="00E4057D">
        <w:rPr>
          <w:rStyle w:val="Heading3Char"/>
          <w:rFonts w:ascii="Arial" w:hAnsi="Arial" w:cs="Arial"/>
          <w:b w:val="0"/>
        </w:rPr>
        <w:t xml:space="preserve"> Cash </w:t>
      </w:r>
      <w:proofErr w:type="spellStart"/>
      <w:r w:rsidRPr="00E4057D">
        <w:rPr>
          <w:rStyle w:val="Heading3Char"/>
          <w:rFonts w:ascii="Arial" w:hAnsi="Arial" w:cs="Arial"/>
          <w:b w:val="0"/>
        </w:rPr>
        <w:t>Flows</w:t>
      </w:r>
      <w:proofErr w:type="spellEnd"/>
    </w:p>
    <w:p w14:paraId="0C5C4FF9" w14:textId="571438B0" w:rsidR="007428F9" w:rsidRPr="00EE3F5D" w:rsidRDefault="007E6A4D" w:rsidP="0045270F">
      <w:pPr>
        <w:spacing w:line="360" w:lineRule="auto"/>
        <w:ind w:left="-851" w:firstLine="851"/>
        <w:rPr>
          <w:rFonts w:ascii="Arial" w:hAnsi="Arial" w:cs="Arial"/>
          <w:sz w:val="24"/>
          <w:szCs w:val="24"/>
          <w:lang w:val="en-GB"/>
        </w:rPr>
      </w:pPr>
      <w:r>
        <w:rPr>
          <w:rFonts w:ascii="Arial" w:hAnsi="Arial" w:cs="Arial"/>
          <w:noProof/>
          <w:sz w:val="24"/>
          <w:szCs w:val="24"/>
          <w:lang w:val="en-US"/>
        </w:rPr>
        <w:lastRenderedPageBreak/>
        <w:drawing>
          <wp:inline distT="0" distB="0" distL="0" distR="0" wp14:anchorId="3DCFA722" wp14:editId="6D6C5577">
            <wp:extent cx="6167755" cy="1900555"/>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17 at 10.14.54 PM.png"/>
                    <pic:cNvPicPr/>
                  </pic:nvPicPr>
                  <pic:blipFill>
                    <a:blip r:embed="rId20">
                      <a:extLst>
                        <a:ext uri="{28A0092B-C50C-407E-A947-70E740481C1C}">
                          <a14:useLocalDpi xmlns:a14="http://schemas.microsoft.com/office/drawing/2010/main" val="0"/>
                        </a:ext>
                      </a:extLst>
                    </a:blip>
                    <a:stretch>
                      <a:fillRect/>
                    </a:stretch>
                  </pic:blipFill>
                  <pic:spPr>
                    <a:xfrm>
                      <a:off x="0" y="0"/>
                      <a:ext cx="6169948" cy="1901231"/>
                    </a:xfrm>
                    <a:prstGeom prst="rect">
                      <a:avLst/>
                    </a:prstGeom>
                  </pic:spPr>
                </pic:pic>
              </a:graphicData>
            </a:graphic>
          </wp:inline>
        </w:drawing>
      </w:r>
    </w:p>
    <w:p w14:paraId="62DC9435" w14:textId="2392DBAE" w:rsidR="00A7087C" w:rsidRPr="00EA318D" w:rsidRDefault="00A7087C" w:rsidP="000D4C5A">
      <w:pPr>
        <w:pStyle w:val="Heading3"/>
        <w:numPr>
          <w:ilvl w:val="1"/>
          <w:numId w:val="9"/>
        </w:numPr>
        <w:spacing w:line="360" w:lineRule="auto"/>
        <w:rPr>
          <w:rStyle w:val="Strong"/>
          <w:rFonts w:ascii="Arial" w:hAnsi="Arial" w:cs="Arial"/>
          <w:sz w:val="24"/>
          <w:szCs w:val="24"/>
          <w:lang w:val="en-GB"/>
        </w:rPr>
      </w:pPr>
      <w:bookmarkStart w:id="32" w:name="_Toc233128499"/>
      <w:r w:rsidRPr="00EA318D">
        <w:rPr>
          <w:rStyle w:val="Strong"/>
          <w:rFonts w:ascii="Arial" w:hAnsi="Arial" w:cs="Arial"/>
          <w:sz w:val="24"/>
          <w:szCs w:val="24"/>
          <w:lang w:val="en-GB"/>
        </w:rPr>
        <w:t xml:space="preserve">MBV </w:t>
      </w:r>
      <w:r w:rsidR="005E40C6" w:rsidRPr="00EA318D">
        <w:rPr>
          <w:rStyle w:val="Strong"/>
          <w:rFonts w:ascii="Arial" w:hAnsi="Arial" w:cs="Arial"/>
          <w:sz w:val="24"/>
          <w:szCs w:val="24"/>
          <w:lang w:val="en-GB"/>
        </w:rPr>
        <w:t>Spread sheet</w:t>
      </w:r>
      <w:r w:rsidRPr="00EA318D">
        <w:rPr>
          <w:rStyle w:val="Strong"/>
          <w:rFonts w:ascii="Arial" w:hAnsi="Arial" w:cs="Arial"/>
          <w:sz w:val="24"/>
          <w:szCs w:val="24"/>
          <w:lang w:val="en-GB"/>
        </w:rPr>
        <w:t xml:space="preserve"> (Margin, Burn, Volume)</w:t>
      </w:r>
      <w:bookmarkEnd w:id="32"/>
    </w:p>
    <w:p w14:paraId="432E9D2E" w14:textId="02F6C81C" w:rsidR="00EF68B1" w:rsidRPr="00026CD2" w:rsidRDefault="0034259A" w:rsidP="00026CD2">
      <w:pPr>
        <w:spacing w:line="360" w:lineRule="auto"/>
        <w:jc w:val="both"/>
        <w:rPr>
          <w:rFonts w:ascii="Arial" w:hAnsi="Arial" w:cs="Arial"/>
          <w:sz w:val="24"/>
          <w:szCs w:val="24"/>
          <w:lang w:val="en-GB"/>
        </w:rPr>
      </w:pPr>
      <w:r w:rsidRPr="00026CD2">
        <w:rPr>
          <w:rFonts w:ascii="Arial" w:hAnsi="Arial" w:cs="Arial"/>
          <w:sz w:val="24"/>
          <w:szCs w:val="24"/>
          <w:lang w:val="en-GB"/>
        </w:rPr>
        <w:t>The MBV</w:t>
      </w:r>
      <w:r w:rsidR="00EF68B1" w:rsidRPr="00026CD2">
        <w:rPr>
          <w:rFonts w:ascii="Arial" w:hAnsi="Arial" w:cs="Arial"/>
          <w:sz w:val="24"/>
          <w:szCs w:val="24"/>
          <w:lang w:val="en-GB"/>
        </w:rPr>
        <w:t xml:space="preserve"> </w:t>
      </w:r>
      <w:r w:rsidR="005E40C6" w:rsidRPr="00026CD2">
        <w:rPr>
          <w:rFonts w:ascii="Arial" w:hAnsi="Arial" w:cs="Arial"/>
          <w:sz w:val="24"/>
          <w:szCs w:val="24"/>
          <w:lang w:val="en-GB"/>
        </w:rPr>
        <w:t>Spread sheet</w:t>
      </w:r>
      <w:r w:rsidR="00FE76FD">
        <w:rPr>
          <w:rFonts w:ascii="Arial" w:hAnsi="Arial" w:cs="Arial"/>
          <w:sz w:val="24"/>
          <w:szCs w:val="24"/>
          <w:lang w:val="en-GB"/>
        </w:rPr>
        <w:t xml:space="preserve"> (</w:t>
      </w:r>
      <w:r w:rsidR="00026CD2" w:rsidRPr="00026CD2">
        <w:rPr>
          <w:rFonts w:ascii="Arial" w:hAnsi="Arial" w:cs="Arial"/>
          <w:sz w:val="24"/>
          <w:szCs w:val="24"/>
          <w:lang w:val="en-GB"/>
        </w:rPr>
        <w:t>Appendix 3)</w:t>
      </w:r>
      <w:r w:rsidR="001F1E87" w:rsidRPr="00026CD2">
        <w:rPr>
          <w:rFonts w:ascii="Arial" w:hAnsi="Arial" w:cs="Arial"/>
          <w:sz w:val="24"/>
          <w:szCs w:val="24"/>
          <w:lang w:val="en-GB"/>
        </w:rPr>
        <w:t xml:space="preserve"> </w:t>
      </w:r>
      <w:r w:rsidR="00026CD2" w:rsidRPr="00026CD2">
        <w:rPr>
          <w:rFonts w:ascii="Arial" w:hAnsi="Arial" w:cs="Arial"/>
          <w:sz w:val="24"/>
          <w:szCs w:val="24"/>
          <w:lang w:val="en-GB"/>
        </w:rPr>
        <w:t>is a tool designed to enable you to ‘play’ with your numbers.</w:t>
      </w:r>
      <w:r w:rsidR="00EF68B1" w:rsidRPr="00026CD2">
        <w:rPr>
          <w:rFonts w:ascii="Arial" w:hAnsi="Arial" w:cs="Arial"/>
          <w:sz w:val="24"/>
          <w:szCs w:val="24"/>
          <w:lang w:val="en-GB"/>
        </w:rPr>
        <w:t xml:space="preserve"> </w:t>
      </w:r>
      <w:r w:rsidR="00026CD2">
        <w:rPr>
          <w:rFonts w:ascii="Arial" w:hAnsi="Arial" w:cs="Arial"/>
          <w:sz w:val="24"/>
          <w:szCs w:val="24"/>
          <w:lang w:val="en-GB"/>
        </w:rPr>
        <w:t xml:space="preserve">Module A allows you to calculate your break-even quantities given the price that is charged, the variable costs and the burn rate. </w:t>
      </w:r>
      <w:r w:rsidR="00E70CB2">
        <w:rPr>
          <w:rFonts w:ascii="Arial" w:hAnsi="Arial" w:cs="Arial"/>
          <w:sz w:val="24"/>
          <w:szCs w:val="24"/>
          <w:lang w:val="en-GB"/>
        </w:rPr>
        <w:t>In ou</w:t>
      </w:r>
      <w:r w:rsidR="0062389A">
        <w:rPr>
          <w:rFonts w:ascii="Arial" w:hAnsi="Arial" w:cs="Arial"/>
          <w:sz w:val="24"/>
          <w:szCs w:val="24"/>
          <w:lang w:val="en-GB"/>
        </w:rPr>
        <w:t>r scenario, given a price of €12</w:t>
      </w:r>
      <w:r w:rsidR="00E70CB2">
        <w:rPr>
          <w:rFonts w:ascii="Arial" w:hAnsi="Arial" w:cs="Arial"/>
          <w:sz w:val="24"/>
          <w:szCs w:val="24"/>
          <w:lang w:val="en-GB"/>
        </w:rPr>
        <w:t xml:space="preserve">.95 and the burn rate that is detailed in Module B, we break even at a sales volume of </w:t>
      </w:r>
      <w:r w:rsidR="0062389A">
        <w:rPr>
          <w:rFonts w:ascii="Arial" w:hAnsi="Arial" w:cs="Arial"/>
          <w:sz w:val="24"/>
          <w:szCs w:val="24"/>
          <w:lang w:val="en-GB"/>
        </w:rPr>
        <w:t>971</w:t>
      </w:r>
      <w:r w:rsidR="00E70CB2">
        <w:rPr>
          <w:rFonts w:ascii="Arial" w:hAnsi="Arial" w:cs="Arial"/>
          <w:sz w:val="24"/>
          <w:szCs w:val="24"/>
          <w:lang w:val="en-GB"/>
        </w:rPr>
        <w:t xml:space="preserve"> bag protectors per month. </w:t>
      </w:r>
      <w:r w:rsidR="00757E39">
        <w:rPr>
          <w:rFonts w:ascii="Arial" w:hAnsi="Arial" w:cs="Arial"/>
          <w:sz w:val="24"/>
          <w:szCs w:val="24"/>
          <w:lang w:val="en-GB"/>
        </w:rPr>
        <w:t>Module C is a sensitivity analysis tool</w:t>
      </w:r>
      <w:r w:rsidR="002D2E9A">
        <w:rPr>
          <w:rFonts w:ascii="Arial" w:hAnsi="Arial" w:cs="Arial"/>
          <w:sz w:val="24"/>
          <w:szCs w:val="24"/>
          <w:lang w:val="en-GB"/>
        </w:rPr>
        <w:t>,</w:t>
      </w:r>
      <w:r w:rsidR="00757E39">
        <w:rPr>
          <w:rFonts w:ascii="Arial" w:hAnsi="Arial" w:cs="Arial"/>
          <w:sz w:val="24"/>
          <w:szCs w:val="24"/>
          <w:lang w:val="en-GB"/>
        </w:rPr>
        <w:t xml:space="preserve"> </w:t>
      </w:r>
      <w:r w:rsidR="002D2E9A">
        <w:rPr>
          <w:rFonts w:ascii="Arial" w:hAnsi="Arial" w:cs="Arial"/>
          <w:sz w:val="24"/>
          <w:szCs w:val="24"/>
          <w:lang w:val="en-GB"/>
        </w:rPr>
        <w:t xml:space="preserve">which allows you to </w:t>
      </w:r>
      <w:r w:rsidR="00757E39">
        <w:rPr>
          <w:rFonts w:ascii="Arial" w:hAnsi="Arial" w:cs="Arial"/>
          <w:sz w:val="24"/>
          <w:szCs w:val="24"/>
          <w:lang w:val="en-GB"/>
        </w:rPr>
        <w:t xml:space="preserve">see what happens to your pricing, burn rate, and unit costs if you sell less than the break-even volume. </w:t>
      </w:r>
      <w:r w:rsidR="00FE76FD">
        <w:rPr>
          <w:rFonts w:ascii="Arial" w:hAnsi="Arial" w:cs="Arial"/>
          <w:sz w:val="24"/>
          <w:szCs w:val="24"/>
          <w:lang w:val="en-GB"/>
        </w:rPr>
        <w:t>The</w:t>
      </w:r>
      <w:r w:rsidR="00A24778">
        <w:rPr>
          <w:rFonts w:ascii="Arial" w:hAnsi="Arial" w:cs="Arial"/>
          <w:sz w:val="24"/>
          <w:szCs w:val="24"/>
          <w:lang w:val="en-GB"/>
        </w:rPr>
        <w:t xml:space="preserve"> analysis shows, for example, that the less bag protectors we sell, the higher a price we would have to charge in order to break even, given the monthly burn rate and variable costs. Similarly for the burn rate, the higher the burn rate the more bag protectors we have to sell, or alternatively, the fewer bag protectors we sell, t</w:t>
      </w:r>
      <w:r w:rsidR="006C6A93">
        <w:rPr>
          <w:rFonts w:ascii="Arial" w:hAnsi="Arial" w:cs="Arial"/>
          <w:sz w:val="24"/>
          <w:szCs w:val="24"/>
          <w:lang w:val="en-GB"/>
        </w:rPr>
        <w:t xml:space="preserve">he lower our burn rate must be. It is clear from this analysis that, in order to be a sustainable company, we have to focus on raising awareness and creating demand for the bag protector. Only then will we sell enough bag protectors to allow for fixed costs that include salaries and facilities. </w:t>
      </w:r>
    </w:p>
    <w:p w14:paraId="6E50C513" w14:textId="77777777" w:rsidR="00EF68B1" w:rsidRPr="00EA318D" w:rsidRDefault="00EF68B1" w:rsidP="00EF68B1">
      <w:pPr>
        <w:rPr>
          <w:rFonts w:ascii="Arial" w:hAnsi="Arial" w:cs="Arial"/>
          <w:i/>
          <w:lang w:val="en-GB"/>
        </w:rPr>
      </w:pPr>
    </w:p>
    <w:p w14:paraId="2BA5622A" w14:textId="77777777" w:rsidR="00A7087C" w:rsidRPr="00EA318D" w:rsidRDefault="00A7087C" w:rsidP="000D4C5A">
      <w:pPr>
        <w:pStyle w:val="Heading2"/>
        <w:numPr>
          <w:ilvl w:val="0"/>
          <w:numId w:val="9"/>
        </w:numPr>
        <w:spacing w:line="360" w:lineRule="auto"/>
        <w:rPr>
          <w:rStyle w:val="Strong"/>
          <w:rFonts w:ascii="Arial" w:hAnsi="Arial" w:cs="Arial"/>
        </w:rPr>
      </w:pPr>
      <w:bookmarkStart w:id="33" w:name="_Toc233128500"/>
      <w:proofErr w:type="spellStart"/>
      <w:r w:rsidRPr="00EA318D">
        <w:rPr>
          <w:rStyle w:val="Strong"/>
          <w:rFonts w:ascii="Arial" w:hAnsi="Arial" w:cs="Arial"/>
        </w:rPr>
        <w:t>Contingency</w:t>
      </w:r>
      <w:proofErr w:type="spellEnd"/>
      <w:r w:rsidRPr="00EA318D">
        <w:rPr>
          <w:rStyle w:val="Strong"/>
          <w:rFonts w:ascii="Arial" w:hAnsi="Arial" w:cs="Arial"/>
        </w:rPr>
        <w:t xml:space="preserve"> Plan</w:t>
      </w:r>
      <w:bookmarkEnd w:id="33"/>
    </w:p>
    <w:p w14:paraId="02B3AD45" w14:textId="7CE5FB79" w:rsidR="00A41D9C" w:rsidRDefault="00A41D9C" w:rsidP="005A6421">
      <w:pPr>
        <w:spacing w:line="360" w:lineRule="auto"/>
        <w:jc w:val="both"/>
        <w:rPr>
          <w:rFonts w:ascii="Arial" w:hAnsi="Arial" w:cs="Arial"/>
          <w:sz w:val="24"/>
          <w:szCs w:val="24"/>
          <w:lang w:val="en-GB"/>
        </w:rPr>
      </w:pPr>
      <w:r w:rsidRPr="00EA318D">
        <w:rPr>
          <w:rFonts w:ascii="Arial" w:hAnsi="Arial" w:cs="Arial"/>
          <w:sz w:val="24"/>
          <w:szCs w:val="24"/>
          <w:lang w:val="en-GB"/>
        </w:rPr>
        <w:t xml:space="preserve">There are two major changes in the external environment that may arise in the future </w:t>
      </w:r>
      <w:r w:rsidR="00655202">
        <w:rPr>
          <w:rFonts w:ascii="Arial" w:hAnsi="Arial" w:cs="Arial"/>
          <w:sz w:val="24"/>
          <w:szCs w:val="24"/>
          <w:lang w:val="en-GB"/>
        </w:rPr>
        <w:t xml:space="preserve">and </w:t>
      </w:r>
      <w:r w:rsidRPr="00EA318D">
        <w:rPr>
          <w:rFonts w:ascii="Arial" w:hAnsi="Arial" w:cs="Arial"/>
          <w:sz w:val="24"/>
          <w:szCs w:val="24"/>
          <w:lang w:val="en-GB"/>
        </w:rPr>
        <w:t xml:space="preserve">prevent our </w:t>
      </w:r>
      <w:r w:rsidR="005A6421" w:rsidRPr="00EA318D">
        <w:rPr>
          <w:rFonts w:ascii="Arial" w:hAnsi="Arial" w:cs="Arial"/>
          <w:sz w:val="24"/>
          <w:szCs w:val="24"/>
          <w:lang w:val="en-GB"/>
        </w:rPr>
        <w:t>start-up</w:t>
      </w:r>
      <w:r w:rsidRPr="00EA318D">
        <w:rPr>
          <w:rFonts w:ascii="Arial" w:hAnsi="Arial" w:cs="Arial"/>
          <w:sz w:val="24"/>
          <w:szCs w:val="24"/>
          <w:lang w:val="en-GB"/>
        </w:rPr>
        <w:t xml:space="preserve"> form </w:t>
      </w:r>
      <w:r w:rsidR="005A6421" w:rsidRPr="00EA318D">
        <w:rPr>
          <w:rFonts w:ascii="Arial" w:hAnsi="Arial" w:cs="Arial"/>
          <w:sz w:val="24"/>
          <w:szCs w:val="24"/>
          <w:lang w:val="en-GB"/>
        </w:rPr>
        <w:t xml:space="preserve">being </w:t>
      </w:r>
      <w:r w:rsidRPr="00EA318D">
        <w:rPr>
          <w:rFonts w:ascii="Arial" w:hAnsi="Arial" w:cs="Arial"/>
          <w:sz w:val="24"/>
          <w:szCs w:val="24"/>
          <w:lang w:val="en-GB"/>
        </w:rPr>
        <w:t>profit</w:t>
      </w:r>
      <w:r w:rsidR="005A6421" w:rsidRPr="00EA318D">
        <w:rPr>
          <w:rFonts w:ascii="Arial" w:hAnsi="Arial" w:cs="Arial"/>
          <w:sz w:val="24"/>
          <w:szCs w:val="24"/>
          <w:lang w:val="en-GB"/>
        </w:rPr>
        <w:t>able</w:t>
      </w:r>
      <w:r w:rsidRPr="00EA318D">
        <w:rPr>
          <w:rFonts w:ascii="Arial" w:hAnsi="Arial" w:cs="Arial"/>
          <w:sz w:val="24"/>
          <w:szCs w:val="24"/>
          <w:lang w:val="en-GB"/>
        </w:rPr>
        <w:t>. The first ma</w:t>
      </w:r>
      <w:r w:rsidR="005A6421" w:rsidRPr="00EA318D">
        <w:rPr>
          <w:rFonts w:ascii="Arial" w:hAnsi="Arial" w:cs="Arial"/>
          <w:sz w:val="24"/>
          <w:szCs w:val="24"/>
          <w:lang w:val="en-GB"/>
        </w:rPr>
        <w:t xml:space="preserve">jor change is that </w:t>
      </w:r>
      <w:r w:rsidR="00E32775">
        <w:rPr>
          <w:rFonts w:ascii="Arial" w:hAnsi="Arial" w:cs="Arial"/>
          <w:sz w:val="24"/>
          <w:szCs w:val="24"/>
          <w:lang w:val="en-GB"/>
        </w:rPr>
        <w:t xml:space="preserve">there is not sufficient demand for our product because people are unaware of it and bike shops are too sceptical to buy a product that has not proven to be successful. The second change is that the distributor or the </w:t>
      </w:r>
      <w:r w:rsidR="005A6421" w:rsidRPr="00EA318D">
        <w:rPr>
          <w:rFonts w:ascii="Arial" w:hAnsi="Arial" w:cs="Arial"/>
          <w:sz w:val="24"/>
          <w:szCs w:val="24"/>
          <w:lang w:val="en-GB"/>
        </w:rPr>
        <w:t>bike shops w</w:t>
      </w:r>
      <w:r w:rsidRPr="00EA318D">
        <w:rPr>
          <w:rFonts w:ascii="Arial" w:hAnsi="Arial" w:cs="Arial"/>
          <w:sz w:val="24"/>
          <w:szCs w:val="24"/>
          <w:lang w:val="en-GB"/>
        </w:rPr>
        <w:t>a</w:t>
      </w:r>
      <w:r w:rsidR="005A6421" w:rsidRPr="00EA318D">
        <w:rPr>
          <w:rFonts w:ascii="Arial" w:hAnsi="Arial" w:cs="Arial"/>
          <w:sz w:val="24"/>
          <w:szCs w:val="24"/>
          <w:lang w:val="en-GB"/>
        </w:rPr>
        <w:t>n</w:t>
      </w:r>
      <w:r w:rsidRPr="00EA318D">
        <w:rPr>
          <w:rFonts w:ascii="Arial" w:hAnsi="Arial" w:cs="Arial"/>
          <w:sz w:val="24"/>
          <w:szCs w:val="24"/>
          <w:lang w:val="en-GB"/>
        </w:rPr>
        <w:t xml:space="preserve">t too big </w:t>
      </w:r>
      <w:r w:rsidR="005A6421" w:rsidRPr="00EA318D">
        <w:rPr>
          <w:rFonts w:ascii="Arial" w:hAnsi="Arial" w:cs="Arial"/>
          <w:sz w:val="24"/>
          <w:szCs w:val="24"/>
          <w:lang w:val="en-GB"/>
        </w:rPr>
        <w:t xml:space="preserve">a </w:t>
      </w:r>
      <w:r w:rsidRPr="00EA318D">
        <w:rPr>
          <w:rFonts w:ascii="Arial" w:hAnsi="Arial" w:cs="Arial"/>
          <w:sz w:val="24"/>
          <w:szCs w:val="24"/>
          <w:lang w:val="en-GB"/>
        </w:rPr>
        <w:t>share</w:t>
      </w:r>
      <w:r w:rsidR="00DB7E70">
        <w:rPr>
          <w:rFonts w:ascii="Arial" w:hAnsi="Arial" w:cs="Arial"/>
          <w:sz w:val="24"/>
          <w:szCs w:val="24"/>
          <w:lang w:val="en-GB"/>
        </w:rPr>
        <w:t xml:space="preserve"> of the sales price</w:t>
      </w:r>
      <w:r w:rsidRPr="00EA318D">
        <w:rPr>
          <w:rFonts w:ascii="Arial" w:hAnsi="Arial" w:cs="Arial"/>
          <w:sz w:val="24"/>
          <w:szCs w:val="24"/>
          <w:lang w:val="en-GB"/>
        </w:rPr>
        <w:t xml:space="preserve">. In this </w:t>
      </w:r>
      <w:r w:rsidR="005A6421" w:rsidRPr="00EA318D">
        <w:rPr>
          <w:rFonts w:ascii="Arial" w:hAnsi="Arial" w:cs="Arial"/>
          <w:sz w:val="24"/>
          <w:szCs w:val="24"/>
          <w:lang w:val="en-GB"/>
        </w:rPr>
        <w:t>case</w:t>
      </w:r>
      <w:r w:rsidRPr="00EA318D">
        <w:rPr>
          <w:rFonts w:ascii="Arial" w:hAnsi="Arial" w:cs="Arial"/>
          <w:sz w:val="24"/>
          <w:szCs w:val="24"/>
          <w:lang w:val="en-GB"/>
        </w:rPr>
        <w:t xml:space="preserve"> we </w:t>
      </w:r>
      <w:r w:rsidR="005A6421" w:rsidRPr="00EA318D">
        <w:rPr>
          <w:rFonts w:ascii="Arial" w:hAnsi="Arial" w:cs="Arial"/>
          <w:sz w:val="24"/>
          <w:szCs w:val="24"/>
          <w:lang w:val="en-GB"/>
        </w:rPr>
        <w:t>could</w:t>
      </w:r>
      <w:r w:rsidRPr="00EA318D">
        <w:rPr>
          <w:rFonts w:ascii="Arial" w:hAnsi="Arial" w:cs="Arial"/>
          <w:sz w:val="24"/>
          <w:szCs w:val="24"/>
          <w:lang w:val="en-GB"/>
        </w:rPr>
        <w:t xml:space="preserve"> lose our profit </w:t>
      </w:r>
      <w:r w:rsidR="00E32775">
        <w:rPr>
          <w:rFonts w:ascii="Arial" w:hAnsi="Arial" w:cs="Arial"/>
          <w:sz w:val="24"/>
          <w:szCs w:val="24"/>
          <w:lang w:val="en-GB"/>
        </w:rPr>
        <w:t xml:space="preserve">margin </w:t>
      </w:r>
      <w:r w:rsidRPr="00EA318D">
        <w:rPr>
          <w:rFonts w:ascii="Arial" w:hAnsi="Arial" w:cs="Arial"/>
          <w:sz w:val="24"/>
          <w:szCs w:val="24"/>
          <w:lang w:val="en-GB"/>
        </w:rPr>
        <w:t xml:space="preserve">and </w:t>
      </w:r>
      <w:r w:rsidR="005A6421" w:rsidRPr="00EA318D">
        <w:rPr>
          <w:rFonts w:ascii="Arial" w:hAnsi="Arial" w:cs="Arial"/>
          <w:sz w:val="24"/>
          <w:szCs w:val="24"/>
          <w:lang w:val="en-GB"/>
        </w:rPr>
        <w:t xml:space="preserve">would </w:t>
      </w:r>
      <w:r w:rsidRPr="00EA318D">
        <w:rPr>
          <w:rFonts w:ascii="Arial" w:hAnsi="Arial" w:cs="Arial"/>
          <w:sz w:val="24"/>
          <w:szCs w:val="24"/>
          <w:lang w:val="en-GB"/>
        </w:rPr>
        <w:t xml:space="preserve">have to find </w:t>
      </w:r>
      <w:r w:rsidRPr="00EA318D">
        <w:rPr>
          <w:rFonts w:ascii="Arial" w:hAnsi="Arial" w:cs="Arial"/>
          <w:sz w:val="24"/>
          <w:szCs w:val="24"/>
          <w:lang w:val="en-GB"/>
        </w:rPr>
        <w:lastRenderedPageBreak/>
        <w:t xml:space="preserve">another way to sell our product. A </w:t>
      </w:r>
      <w:r w:rsidR="006F4229">
        <w:rPr>
          <w:rFonts w:ascii="Arial" w:hAnsi="Arial" w:cs="Arial"/>
          <w:sz w:val="24"/>
          <w:szCs w:val="24"/>
          <w:lang w:val="en-GB"/>
        </w:rPr>
        <w:t xml:space="preserve">possible </w:t>
      </w:r>
      <w:r w:rsidRPr="00EA318D">
        <w:rPr>
          <w:rFonts w:ascii="Arial" w:hAnsi="Arial" w:cs="Arial"/>
          <w:sz w:val="24"/>
          <w:szCs w:val="24"/>
          <w:lang w:val="en-GB"/>
        </w:rPr>
        <w:t xml:space="preserve">solution </w:t>
      </w:r>
      <w:r w:rsidR="005A6421" w:rsidRPr="00EA318D">
        <w:rPr>
          <w:rFonts w:ascii="Arial" w:hAnsi="Arial" w:cs="Arial"/>
          <w:sz w:val="24"/>
          <w:szCs w:val="24"/>
          <w:lang w:val="en-GB"/>
        </w:rPr>
        <w:t>to</w:t>
      </w:r>
      <w:r w:rsidRPr="00EA318D">
        <w:rPr>
          <w:rFonts w:ascii="Arial" w:hAnsi="Arial" w:cs="Arial"/>
          <w:sz w:val="24"/>
          <w:szCs w:val="24"/>
          <w:lang w:val="en-GB"/>
        </w:rPr>
        <w:t xml:space="preserve"> this is </w:t>
      </w:r>
      <w:r w:rsidR="005A6421" w:rsidRPr="00EA318D">
        <w:rPr>
          <w:rFonts w:ascii="Arial" w:hAnsi="Arial" w:cs="Arial"/>
          <w:sz w:val="24"/>
          <w:szCs w:val="24"/>
          <w:lang w:val="en-GB"/>
        </w:rPr>
        <w:t xml:space="preserve">to </w:t>
      </w:r>
      <w:r w:rsidRPr="00EA318D">
        <w:rPr>
          <w:rFonts w:ascii="Arial" w:hAnsi="Arial" w:cs="Arial"/>
          <w:sz w:val="24"/>
          <w:szCs w:val="24"/>
          <w:lang w:val="en-GB"/>
        </w:rPr>
        <w:t xml:space="preserve">make a </w:t>
      </w:r>
      <w:r w:rsidR="005A6421" w:rsidRPr="00EA318D">
        <w:rPr>
          <w:rFonts w:ascii="Arial" w:hAnsi="Arial" w:cs="Arial"/>
          <w:sz w:val="24"/>
          <w:szCs w:val="24"/>
          <w:lang w:val="en-GB"/>
        </w:rPr>
        <w:t>fair</w:t>
      </w:r>
      <w:r w:rsidR="00603F3E">
        <w:rPr>
          <w:rFonts w:ascii="Arial" w:hAnsi="Arial" w:cs="Arial"/>
          <w:sz w:val="24"/>
          <w:szCs w:val="24"/>
          <w:lang w:val="en-GB"/>
        </w:rPr>
        <w:t xml:space="preserve"> contract with the other party</w:t>
      </w:r>
      <w:r w:rsidR="005A6421" w:rsidRPr="00EA318D">
        <w:rPr>
          <w:rFonts w:ascii="Arial" w:hAnsi="Arial" w:cs="Arial"/>
          <w:sz w:val="24"/>
          <w:szCs w:val="24"/>
          <w:lang w:val="en-GB"/>
        </w:rPr>
        <w:t xml:space="preserve"> that is to both party’s advantage</w:t>
      </w:r>
      <w:r w:rsidRPr="00EA318D">
        <w:rPr>
          <w:rFonts w:ascii="Arial" w:hAnsi="Arial" w:cs="Arial"/>
          <w:sz w:val="24"/>
          <w:szCs w:val="24"/>
          <w:lang w:val="en-GB"/>
        </w:rPr>
        <w:t xml:space="preserve">. </w:t>
      </w:r>
    </w:p>
    <w:p w14:paraId="32A66F7A" w14:textId="77777777" w:rsidR="00806D5B" w:rsidRPr="00EA318D" w:rsidRDefault="00806D5B" w:rsidP="005A6421">
      <w:pPr>
        <w:spacing w:line="360" w:lineRule="auto"/>
        <w:jc w:val="both"/>
        <w:rPr>
          <w:rFonts w:ascii="Arial" w:hAnsi="Arial" w:cs="Arial"/>
          <w:sz w:val="24"/>
          <w:szCs w:val="24"/>
          <w:lang w:val="en-GB"/>
        </w:rPr>
      </w:pPr>
    </w:p>
    <w:p w14:paraId="420AD289" w14:textId="77777777" w:rsidR="00A7087C" w:rsidRPr="00EA318D" w:rsidRDefault="00A7087C" w:rsidP="00806D5B">
      <w:pPr>
        <w:pStyle w:val="Heading2"/>
        <w:numPr>
          <w:ilvl w:val="0"/>
          <w:numId w:val="9"/>
        </w:numPr>
        <w:spacing w:before="0" w:line="360" w:lineRule="auto"/>
        <w:ind w:left="714" w:hanging="357"/>
        <w:rPr>
          <w:rStyle w:val="Strong"/>
          <w:rFonts w:ascii="Arial" w:hAnsi="Arial" w:cs="Arial"/>
        </w:rPr>
      </w:pPr>
      <w:bookmarkStart w:id="34" w:name="_Toc233128501"/>
      <w:r w:rsidRPr="00EA318D">
        <w:rPr>
          <w:rStyle w:val="Strong"/>
          <w:rFonts w:ascii="Arial" w:hAnsi="Arial" w:cs="Arial"/>
        </w:rPr>
        <w:t>Expansion</w:t>
      </w:r>
      <w:bookmarkEnd w:id="34"/>
    </w:p>
    <w:p w14:paraId="343B9A87" w14:textId="7B845C75" w:rsidR="00897EA8" w:rsidRPr="00EA318D" w:rsidRDefault="00603BA8" w:rsidP="00A82A0C">
      <w:pPr>
        <w:spacing w:line="360" w:lineRule="auto"/>
        <w:jc w:val="both"/>
        <w:rPr>
          <w:rFonts w:ascii="Arial" w:hAnsi="Arial" w:cs="Arial"/>
          <w:sz w:val="24"/>
          <w:szCs w:val="24"/>
          <w:lang w:val="en-GB"/>
        </w:rPr>
      </w:pPr>
      <w:r w:rsidRPr="00EA318D">
        <w:rPr>
          <w:rFonts w:ascii="Arial" w:hAnsi="Arial" w:cs="Arial"/>
          <w:sz w:val="24"/>
          <w:szCs w:val="24"/>
          <w:lang w:val="en-GB"/>
        </w:rPr>
        <w:t>T</w:t>
      </w:r>
      <w:r w:rsidR="00897EA8" w:rsidRPr="00EA318D">
        <w:rPr>
          <w:rFonts w:ascii="Arial" w:hAnsi="Arial" w:cs="Arial"/>
          <w:sz w:val="24"/>
          <w:szCs w:val="24"/>
          <w:lang w:val="en-GB"/>
        </w:rPr>
        <w:t xml:space="preserve">here are </w:t>
      </w:r>
      <w:r w:rsidR="00EF5CCE" w:rsidRPr="00EA318D">
        <w:rPr>
          <w:rFonts w:ascii="Arial" w:hAnsi="Arial" w:cs="Arial"/>
          <w:sz w:val="24"/>
          <w:szCs w:val="24"/>
          <w:lang w:val="en-GB"/>
        </w:rPr>
        <w:t>many</w:t>
      </w:r>
      <w:r w:rsidR="00897EA8" w:rsidRPr="00EA318D">
        <w:rPr>
          <w:rFonts w:ascii="Arial" w:hAnsi="Arial" w:cs="Arial"/>
          <w:sz w:val="24"/>
          <w:szCs w:val="24"/>
          <w:lang w:val="en-GB"/>
        </w:rPr>
        <w:t xml:space="preserve"> opportunities for Moiso</w:t>
      </w:r>
      <w:r w:rsidRPr="00EA318D">
        <w:rPr>
          <w:rFonts w:ascii="Arial" w:hAnsi="Arial" w:cs="Arial"/>
          <w:sz w:val="24"/>
          <w:szCs w:val="24"/>
          <w:lang w:val="en-GB"/>
        </w:rPr>
        <w:t xml:space="preserve"> in the future</w:t>
      </w:r>
      <w:r w:rsidR="00897EA8" w:rsidRPr="00EA318D">
        <w:rPr>
          <w:rFonts w:ascii="Arial" w:hAnsi="Arial" w:cs="Arial"/>
          <w:sz w:val="24"/>
          <w:szCs w:val="24"/>
          <w:lang w:val="en-GB"/>
        </w:rPr>
        <w:t xml:space="preserve">. </w:t>
      </w:r>
      <w:r w:rsidRPr="00EA318D">
        <w:rPr>
          <w:rFonts w:ascii="Arial" w:hAnsi="Arial" w:cs="Arial"/>
          <w:sz w:val="24"/>
          <w:szCs w:val="24"/>
          <w:lang w:val="en-GB"/>
        </w:rPr>
        <w:t>T</w:t>
      </w:r>
      <w:r w:rsidR="00897EA8" w:rsidRPr="00EA318D">
        <w:rPr>
          <w:rFonts w:ascii="Arial" w:hAnsi="Arial" w:cs="Arial"/>
          <w:sz w:val="24"/>
          <w:szCs w:val="24"/>
          <w:lang w:val="en-GB"/>
        </w:rPr>
        <w:t>he first</w:t>
      </w:r>
      <w:r w:rsidRPr="00EA318D">
        <w:rPr>
          <w:rFonts w:ascii="Arial" w:hAnsi="Arial" w:cs="Arial"/>
          <w:sz w:val="24"/>
          <w:szCs w:val="24"/>
          <w:lang w:val="en-GB"/>
        </w:rPr>
        <w:t xml:space="preserve"> geographic target market </w:t>
      </w:r>
      <w:r w:rsidR="00F43F4A">
        <w:rPr>
          <w:rFonts w:ascii="Arial" w:hAnsi="Arial" w:cs="Arial"/>
          <w:sz w:val="24"/>
          <w:szCs w:val="24"/>
          <w:lang w:val="en-GB"/>
        </w:rPr>
        <w:t xml:space="preserve">for direct marketing </w:t>
      </w:r>
      <w:r w:rsidRPr="00EA318D">
        <w:rPr>
          <w:rFonts w:ascii="Arial" w:hAnsi="Arial" w:cs="Arial"/>
          <w:sz w:val="24"/>
          <w:szCs w:val="24"/>
          <w:lang w:val="en-GB"/>
        </w:rPr>
        <w:t>is Amsterdam because it is the</w:t>
      </w:r>
      <w:r w:rsidR="00897EA8" w:rsidRPr="00EA318D">
        <w:rPr>
          <w:rFonts w:ascii="Arial" w:hAnsi="Arial" w:cs="Arial"/>
          <w:sz w:val="24"/>
          <w:szCs w:val="24"/>
          <w:lang w:val="en-GB"/>
        </w:rPr>
        <w:t xml:space="preserve"> city in the Netherlands with the most bikes. As</w:t>
      </w:r>
      <w:r w:rsidRPr="00EA318D">
        <w:rPr>
          <w:rFonts w:ascii="Arial" w:hAnsi="Arial" w:cs="Arial"/>
          <w:sz w:val="24"/>
          <w:szCs w:val="24"/>
          <w:lang w:val="en-GB"/>
        </w:rPr>
        <w:t xml:space="preserve"> a next step </w:t>
      </w:r>
      <w:r w:rsidR="00897EA8" w:rsidRPr="00EA318D">
        <w:rPr>
          <w:rFonts w:ascii="Arial" w:hAnsi="Arial" w:cs="Arial"/>
          <w:sz w:val="24"/>
          <w:szCs w:val="24"/>
          <w:lang w:val="en-GB"/>
        </w:rPr>
        <w:t xml:space="preserve">we </w:t>
      </w:r>
      <w:r w:rsidRPr="00EA318D">
        <w:rPr>
          <w:rFonts w:ascii="Arial" w:hAnsi="Arial" w:cs="Arial"/>
          <w:sz w:val="24"/>
          <w:szCs w:val="24"/>
          <w:lang w:val="en-GB"/>
        </w:rPr>
        <w:t xml:space="preserve">will </w:t>
      </w:r>
      <w:r w:rsidR="00897EA8" w:rsidRPr="00EA318D">
        <w:rPr>
          <w:rFonts w:ascii="Arial" w:hAnsi="Arial" w:cs="Arial"/>
          <w:sz w:val="24"/>
          <w:szCs w:val="24"/>
          <w:lang w:val="en-GB"/>
        </w:rPr>
        <w:t xml:space="preserve">expand to Utrecht, </w:t>
      </w:r>
      <w:r w:rsidR="00CF62F2" w:rsidRPr="00EA318D">
        <w:rPr>
          <w:rFonts w:ascii="Arial" w:hAnsi="Arial" w:cs="Arial"/>
          <w:sz w:val="24"/>
          <w:szCs w:val="24"/>
          <w:lang w:val="en-GB"/>
        </w:rPr>
        <w:t>The</w:t>
      </w:r>
      <w:r w:rsidR="00897EA8" w:rsidRPr="00EA318D">
        <w:rPr>
          <w:rFonts w:ascii="Arial" w:hAnsi="Arial" w:cs="Arial"/>
          <w:sz w:val="24"/>
          <w:szCs w:val="24"/>
          <w:lang w:val="en-GB"/>
        </w:rPr>
        <w:t xml:space="preserve"> Hague, Groningen and other </w:t>
      </w:r>
      <w:r w:rsidRPr="00EA318D">
        <w:rPr>
          <w:rFonts w:ascii="Arial" w:hAnsi="Arial" w:cs="Arial"/>
          <w:sz w:val="24"/>
          <w:szCs w:val="24"/>
          <w:lang w:val="en-GB"/>
        </w:rPr>
        <w:t xml:space="preserve">student </w:t>
      </w:r>
      <w:r w:rsidR="00897EA8" w:rsidRPr="00EA318D">
        <w:rPr>
          <w:rFonts w:ascii="Arial" w:hAnsi="Arial" w:cs="Arial"/>
          <w:sz w:val="24"/>
          <w:szCs w:val="24"/>
          <w:lang w:val="en-GB"/>
        </w:rPr>
        <w:t xml:space="preserve">cities. </w:t>
      </w:r>
      <w:r w:rsidR="009F2B89" w:rsidRPr="00EA318D">
        <w:rPr>
          <w:rFonts w:ascii="Arial" w:hAnsi="Arial" w:cs="Arial"/>
          <w:sz w:val="24"/>
          <w:szCs w:val="24"/>
          <w:lang w:val="en-GB"/>
        </w:rPr>
        <w:t>We believe that our target group i</w:t>
      </w:r>
      <w:r w:rsidR="00CF62F2">
        <w:rPr>
          <w:rFonts w:ascii="Arial" w:hAnsi="Arial" w:cs="Arial"/>
          <w:sz w:val="24"/>
          <w:szCs w:val="24"/>
          <w:lang w:val="en-GB"/>
        </w:rPr>
        <w:t>s found most easil</w:t>
      </w:r>
      <w:r w:rsidR="009F2B89" w:rsidRPr="00EA318D">
        <w:rPr>
          <w:rFonts w:ascii="Arial" w:hAnsi="Arial" w:cs="Arial"/>
          <w:sz w:val="24"/>
          <w:szCs w:val="24"/>
          <w:lang w:val="en-GB"/>
        </w:rPr>
        <w:t>y in these places. As our start-up grows and becomes more sustainable</w:t>
      </w:r>
      <w:r w:rsidR="00897EA8" w:rsidRPr="00EA318D">
        <w:rPr>
          <w:rFonts w:ascii="Arial" w:hAnsi="Arial" w:cs="Arial"/>
          <w:sz w:val="24"/>
          <w:szCs w:val="24"/>
          <w:lang w:val="en-GB"/>
        </w:rPr>
        <w:t xml:space="preserve">, we </w:t>
      </w:r>
      <w:r w:rsidR="009F2B89" w:rsidRPr="00EA318D">
        <w:rPr>
          <w:rFonts w:ascii="Arial" w:hAnsi="Arial" w:cs="Arial"/>
          <w:sz w:val="24"/>
          <w:szCs w:val="24"/>
          <w:lang w:val="en-GB"/>
        </w:rPr>
        <w:t>plan to</w:t>
      </w:r>
      <w:r w:rsidR="00897EA8" w:rsidRPr="00EA318D">
        <w:rPr>
          <w:rFonts w:ascii="Arial" w:hAnsi="Arial" w:cs="Arial"/>
          <w:sz w:val="24"/>
          <w:szCs w:val="24"/>
          <w:lang w:val="en-GB"/>
        </w:rPr>
        <w:t xml:space="preserve"> expand </w:t>
      </w:r>
      <w:r w:rsidR="009F2B89" w:rsidRPr="00EA318D">
        <w:rPr>
          <w:rFonts w:ascii="Arial" w:hAnsi="Arial" w:cs="Arial"/>
          <w:sz w:val="24"/>
          <w:szCs w:val="24"/>
          <w:lang w:val="en-GB"/>
        </w:rPr>
        <w:t>to the neighbouring countries</w:t>
      </w:r>
      <w:r w:rsidR="00897EA8" w:rsidRPr="00EA318D">
        <w:rPr>
          <w:rFonts w:ascii="Arial" w:hAnsi="Arial" w:cs="Arial"/>
          <w:sz w:val="24"/>
          <w:szCs w:val="24"/>
          <w:lang w:val="en-GB"/>
        </w:rPr>
        <w:t xml:space="preserve">. The best way to do this is get in contact with big rental companies in other countries or big brands who are interested in our product and would like to print their logo on a bag protector as a </w:t>
      </w:r>
      <w:r w:rsidR="009F2B89" w:rsidRPr="00EA318D">
        <w:rPr>
          <w:rFonts w:ascii="Arial" w:hAnsi="Arial" w:cs="Arial"/>
          <w:sz w:val="24"/>
          <w:szCs w:val="24"/>
          <w:lang w:val="en-GB"/>
        </w:rPr>
        <w:t>freebee</w:t>
      </w:r>
      <w:r w:rsidR="00897EA8" w:rsidRPr="00EA318D">
        <w:rPr>
          <w:rFonts w:ascii="Arial" w:hAnsi="Arial" w:cs="Arial"/>
          <w:sz w:val="24"/>
          <w:szCs w:val="24"/>
          <w:lang w:val="en-GB"/>
        </w:rPr>
        <w:t xml:space="preserve"> for their consumers. The three biggest bicycles countries after the Netherlands </w:t>
      </w:r>
      <w:r w:rsidR="00EE19AA">
        <w:rPr>
          <w:rFonts w:ascii="Arial" w:hAnsi="Arial" w:cs="Arial"/>
          <w:sz w:val="24"/>
          <w:szCs w:val="24"/>
          <w:lang w:val="en-GB"/>
        </w:rPr>
        <w:t>are Denmark, Germany and Sweden</w:t>
      </w:r>
      <w:r w:rsidR="003D3C8E">
        <w:rPr>
          <w:rStyle w:val="FootnoteReference"/>
          <w:rFonts w:ascii="Arial" w:hAnsi="Arial" w:cs="Arial"/>
          <w:sz w:val="24"/>
          <w:szCs w:val="24"/>
          <w:lang w:val="en-GB"/>
        </w:rPr>
        <w:footnoteReference w:id="3"/>
      </w:r>
      <w:r w:rsidR="00897EA8" w:rsidRPr="00EA318D">
        <w:rPr>
          <w:rFonts w:ascii="Arial" w:hAnsi="Arial" w:cs="Arial"/>
          <w:sz w:val="24"/>
          <w:szCs w:val="24"/>
          <w:lang w:val="en-GB"/>
        </w:rPr>
        <w:t xml:space="preserve">. </w:t>
      </w:r>
    </w:p>
    <w:p w14:paraId="6DA405D5" w14:textId="79938C2C" w:rsidR="00897EA8" w:rsidRPr="00EA318D" w:rsidRDefault="00897EA8" w:rsidP="00F854CB">
      <w:pPr>
        <w:spacing w:line="360" w:lineRule="auto"/>
        <w:ind w:firstLine="708"/>
        <w:jc w:val="both"/>
        <w:rPr>
          <w:rFonts w:ascii="Arial" w:hAnsi="Arial" w:cs="Arial"/>
          <w:sz w:val="24"/>
          <w:szCs w:val="24"/>
          <w:lang w:val="en-GB"/>
        </w:rPr>
      </w:pPr>
      <w:r w:rsidRPr="00EA318D">
        <w:rPr>
          <w:rFonts w:ascii="Arial" w:hAnsi="Arial" w:cs="Arial"/>
          <w:sz w:val="24"/>
          <w:szCs w:val="24"/>
          <w:lang w:val="en-GB"/>
        </w:rPr>
        <w:t xml:space="preserve">We </w:t>
      </w:r>
      <w:r w:rsidR="003D3C8E">
        <w:rPr>
          <w:rFonts w:ascii="Arial" w:hAnsi="Arial" w:cs="Arial"/>
          <w:sz w:val="24"/>
          <w:szCs w:val="24"/>
          <w:lang w:val="en-GB"/>
        </w:rPr>
        <w:t>believe</w:t>
      </w:r>
      <w:r w:rsidRPr="00EA318D">
        <w:rPr>
          <w:rFonts w:ascii="Arial" w:hAnsi="Arial" w:cs="Arial"/>
          <w:sz w:val="24"/>
          <w:szCs w:val="24"/>
          <w:lang w:val="en-GB"/>
        </w:rPr>
        <w:t xml:space="preserve"> we </w:t>
      </w:r>
      <w:r w:rsidR="009F2B89" w:rsidRPr="00EA318D">
        <w:rPr>
          <w:rFonts w:ascii="Arial" w:hAnsi="Arial" w:cs="Arial"/>
          <w:sz w:val="24"/>
          <w:szCs w:val="24"/>
          <w:lang w:val="en-GB"/>
        </w:rPr>
        <w:t>need</w:t>
      </w:r>
      <w:r w:rsidRPr="00EA318D">
        <w:rPr>
          <w:rFonts w:ascii="Arial" w:hAnsi="Arial" w:cs="Arial"/>
          <w:sz w:val="24"/>
          <w:szCs w:val="24"/>
          <w:lang w:val="en-GB"/>
        </w:rPr>
        <w:t xml:space="preserve"> to keep </w:t>
      </w:r>
      <w:r w:rsidR="009F2B89" w:rsidRPr="00EA318D">
        <w:rPr>
          <w:rFonts w:ascii="Arial" w:hAnsi="Arial" w:cs="Arial"/>
          <w:sz w:val="24"/>
          <w:szCs w:val="24"/>
          <w:lang w:val="en-GB"/>
        </w:rPr>
        <w:t>focusing on our main target group</w:t>
      </w:r>
      <w:r w:rsidRPr="00EA318D">
        <w:rPr>
          <w:rFonts w:ascii="Arial" w:hAnsi="Arial" w:cs="Arial"/>
          <w:sz w:val="24"/>
          <w:szCs w:val="24"/>
          <w:lang w:val="en-GB"/>
        </w:rPr>
        <w:t xml:space="preserve"> </w:t>
      </w:r>
      <w:r w:rsidR="009F2B89" w:rsidRPr="00EA318D">
        <w:rPr>
          <w:rFonts w:ascii="Arial" w:hAnsi="Arial" w:cs="Arial"/>
          <w:sz w:val="24"/>
          <w:szCs w:val="24"/>
          <w:lang w:val="en-GB"/>
        </w:rPr>
        <w:t xml:space="preserve">with the bag protector. However, </w:t>
      </w:r>
      <w:r w:rsidR="004A3A2D" w:rsidRPr="00EA318D">
        <w:rPr>
          <w:rFonts w:ascii="Arial" w:hAnsi="Arial" w:cs="Arial"/>
          <w:sz w:val="24"/>
          <w:szCs w:val="24"/>
          <w:lang w:val="en-GB"/>
        </w:rPr>
        <w:t>we not only plan</w:t>
      </w:r>
      <w:r w:rsidR="009F2B89" w:rsidRPr="00EA318D">
        <w:rPr>
          <w:rFonts w:ascii="Arial" w:hAnsi="Arial" w:cs="Arial"/>
          <w:sz w:val="24"/>
          <w:szCs w:val="24"/>
          <w:lang w:val="en-GB"/>
        </w:rPr>
        <w:t xml:space="preserve"> to </w:t>
      </w:r>
      <w:r w:rsidRPr="00EA318D">
        <w:rPr>
          <w:rFonts w:ascii="Arial" w:hAnsi="Arial" w:cs="Arial"/>
          <w:sz w:val="24"/>
          <w:szCs w:val="24"/>
          <w:lang w:val="en-GB"/>
        </w:rPr>
        <w:t xml:space="preserve">expand </w:t>
      </w:r>
      <w:r w:rsidR="009F2B89" w:rsidRPr="00EA318D">
        <w:rPr>
          <w:rFonts w:ascii="Arial" w:hAnsi="Arial" w:cs="Arial"/>
          <w:sz w:val="24"/>
          <w:szCs w:val="24"/>
          <w:lang w:val="en-GB"/>
        </w:rPr>
        <w:t xml:space="preserve">geographically, </w:t>
      </w:r>
      <w:r w:rsidRPr="00EA318D">
        <w:rPr>
          <w:rFonts w:ascii="Arial" w:hAnsi="Arial" w:cs="Arial"/>
          <w:sz w:val="24"/>
          <w:szCs w:val="24"/>
          <w:lang w:val="en-GB"/>
        </w:rPr>
        <w:t xml:space="preserve">we </w:t>
      </w:r>
      <w:r w:rsidR="009F2B89" w:rsidRPr="00EA318D">
        <w:rPr>
          <w:rFonts w:ascii="Arial" w:hAnsi="Arial" w:cs="Arial"/>
          <w:sz w:val="24"/>
          <w:szCs w:val="24"/>
          <w:lang w:val="en-GB"/>
        </w:rPr>
        <w:t xml:space="preserve">also </w:t>
      </w:r>
      <w:r w:rsidR="004A3A2D" w:rsidRPr="00EA318D">
        <w:rPr>
          <w:rFonts w:ascii="Arial" w:hAnsi="Arial" w:cs="Arial"/>
          <w:sz w:val="24"/>
          <w:szCs w:val="24"/>
          <w:lang w:val="en-GB"/>
        </w:rPr>
        <w:t xml:space="preserve">plan to </w:t>
      </w:r>
      <w:r w:rsidR="009F2B89" w:rsidRPr="00EA318D">
        <w:rPr>
          <w:rFonts w:ascii="Arial" w:hAnsi="Arial" w:cs="Arial"/>
          <w:sz w:val="24"/>
          <w:szCs w:val="24"/>
          <w:lang w:val="en-GB"/>
        </w:rPr>
        <w:t>introduce new product</w:t>
      </w:r>
      <w:r w:rsidR="004A3A2D" w:rsidRPr="00EA318D">
        <w:rPr>
          <w:rFonts w:ascii="Arial" w:hAnsi="Arial" w:cs="Arial"/>
          <w:sz w:val="24"/>
          <w:szCs w:val="24"/>
          <w:lang w:val="en-GB"/>
        </w:rPr>
        <w:t xml:space="preserve"> lines. Not only can we d</w:t>
      </w:r>
      <w:r w:rsidRPr="00EA318D">
        <w:rPr>
          <w:rFonts w:ascii="Arial" w:hAnsi="Arial" w:cs="Arial"/>
          <w:sz w:val="24"/>
          <w:szCs w:val="24"/>
          <w:lang w:val="en-GB"/>
        </w:rPr>
        <w:t>ifferentiate the</w:t>
      </w:r>
      <w:r w:rsidR="004A3A2D" w:rsidRPr="00EA318D">
        <w:rPr>
          <w:rFonts w:ascii="Arial" w:hAnsi="Arial" w:cs="Arial"/>
          <w:sz w:val="24"/>
          <w:szCs w:val="24"/>
          <w:lang w:val="en-GB"/>
        </w:rPr>
        <w:t xml:space="preserve"> existing</w:t>
      </w:r>
      <w:r w:rsidRPr="00EA318D">
        <w:rPr>
          <w:rFonts w:ascii="Arial" w:hAnsi="Arial" w:cs="Arial"/>
          <w:sz w:val="24"/>
          <w:szCs w:val="24"/>
          <w:lang w:val="en-GB"/>
        </w:rPr>
        <w:t xml:space="preserve"> product, </w:t>
      </w:r>
      <w:r w:rsidR="004A3A2D" w:rsidRPr="00EA318D">
        <w:rPr>
          <w:rFonts w:ascii="Arial" w:hAnsi="Arial" w:cs="Arial"/>
          <w:sz w:val="24"/>
          <w:szCs w:val="24"/>
          <w:lang w:val="en-GB"/>
        </w:rPr>
        <w:t xml:space="preserve">we can </w:t>
      </w:r>
      <w:r w:rsidRPr="00EA318D">
        <w:rPr>
          <w:rFonts w:ascii="Arial" w:hAnsi="Arial" w:cs="Arial"/>
          <w:sz w:val="24"/>
          <w:szCs w:val="24"/>
          <w:lang w:val="en-GB"/>
        </w:rPr>
        <w:t xml:space="preserve">create </w:t>
      </w:r>
      <w:r w:rsidR="004A3A2D" w:rsidRPr="00EA318D">
        <w:rPr>
          <w:rFonts w:ascii="Arial" w:hAnsi="Arial" w:cs="Arial"/>
          <w:sz w:val="24"/>
          <w:szCs w:val="24"/>
          <w:lang w:val="en-GB"/>
        </w:rPr>
        <w:t xml:space="preserve">new </w:t>
      </w:r>
      <w:r w:rsidRPr="00EA318D">
        <w:rPr>
          <w:rFonts w:ascii="Arial" w:hAnsi="Arial" w:cs="Arial"/>
          <w:sz w:val="24"/>
          <w:szCs w:val="24"/>
          <w:lang w:val="en-GB"/>
        </w:rPr>
        <w:t>line</w:t>
      </w:r>
      <w:r w:rsidR="004A3A2D" w:rsidRPr="00EA318D">
        <w:rPr>
          <w:rFonts w:ascii="Arial" w:hAnsi="Arial" w:cs="Arial"/>
          <w:sz w:val="24"/>
          <w:szCs w:val="24"/>
          <w:lang w:val="en-GB"/>
        </w:rPr>
        <w:t>s</w:t>
      </w:r>
      <w:r w:rsidRPr="00EA318D">
        <w:rPr>
          <w:rFonts w:ascii="Arial" w:hAnsi="Arial" w:cs="Arial"/>
          <w:sz w:val="24"/>
          <w:szCs w:val="24"/>
          <w:lang w:val="en-GB"/>
        </w:rPr>
        <w:t xml:space="preserve"> </w:t>
      </w:r>
      <w:r w:rsidR="004A3A2D" w:rsidRPr="00EA318D">
        <w:rPr>
          <w:rFonts w:ascii="Arial" w:hAnsi="Arial" w:cs="Arial"/>
          <w:sz w:val="24"/>
          <w:szCs w:val="24"/>
          <w:lang w:val="en-GB"/>
        </w:rPr>
        <w:t>of products</w:t>
      </w:r>
      <w:r w:rsidRPr="00EA318D">
        <w:rPr>
          <w:rFonts w:ascii="Arial" w:hAnsi="Arial" w:cs="Arial"/>
          <w:sz w:val="24"/>
          <w:szCs w:val="24"/>
          <w:lang w:val="en-GB"/>
        </w:rPr>
        <w:t xml:space="preserve"> and have multiple target groups, for example</w:t>
      </w:r>
      <w:r w:rsidR="004A3A2D" w:rsidRPr="00EA318D">
        <w:rPr>
          <w:rFonts w:ascii="Arial" w:hAnsi="Arial" w:cs="Arial"/>
          <w:sz w:val="24"/>
          <w:szCs w:val="24"/>
          <w:lang w:val="en-GB"/>
        </w:rPr>
        <w:t>,</w:t>
      </w:r>
      <w:r w:rsidRPr="00EA318D">
        <w:rPr>
          <w:rFonts w:ascii="Arial" w:hAnsi="Arial" w:cs="Arial"/>
          <w:sz w:val="24"/>
          <w:szCs w:val="24"/>
          <w:lang w:val="en-GB"/>
        </w:rPr>
        <w:t xml:space="preserve"> </w:t>
      </w:r>
      <w:r w:rsidR="00025897">
        <w:rPr>
          <w:rFonts w:ascii="Arial" w:hAnsi="Arial" w:cs="Arial"/>
          <w:sz w:val="24"/>
          <w:szCs w:val="24"/>
          <w:lang w:val="en-GB"/>
        </w:rPr>
        <w:t xml:space="preserve">parents with young children </w:t>
      </w:r>
      <w:r w:rsidRPr="00EA318D">
        <w:rPr>
          <w:rFonts w:ascii="Arial" w:hAnsi="Arial" w:cs="Arial"/>
          <w:sz w:val="24"/>
          <w:szCs w:val="24"/>
          <w:lang w:val="en-GB"/>
        </w:rPr>
        <w:t xml:space="preserve">or the elderly. We can also develop a little bag protector for kids. </w:t>
      </w:r>
      <w:r w:rsidR="00950C9F" w:rsidRPr="00EA318D">
        <w:rPr>
          <w:rFonts w:ascii="Arial" w:hAnsi="Arial" w:cs="Arial"/>
          <w:sz w:val="24"/>
          <w:szCs w:val="24"/>
          <w:lang w:val="en-GB"/>
        </w:rPr>
        <w:t>It is n</w:t>
      </w:r>
      <w:r w:rsidRPr="00EA318D">
        <w:rPr>
          <w:rFonts w:ascii="Arial" w:hAnsi="Arial" w:cs="Arial"/>
          <w:sz w:val="24"/>
          <w:szCs w:val="24"/>
          <w:lang w:val="en-GB"/>
        </w:rPr>
        <w:t xml:space="preserve">ot </w:t>
      </w:r>
      <w:r w:rsidR="00950C9F" w:rsidRPr="00EA318D">
        <w:rPr>
          <w:rFonts w:ascii="Arial" w:hAnsi="Arial" w:cs="Arial"/>
          <w:sz w:val="24"/>
          <w:szCs w:val="24"/>
          <w:lang w:val="en-GB"/>
        </w:rPr>
        <w:t xml:space="preserve">often the case </w:t>
      </w:r>
      <w:r w:rsidRPr="00EA318D">
        <w:rPr>
          <w:rFonts w:ascii="Arial" w:hAnsi="Arial" w:cs="Arial"/>
          <w:sz w:val="24"/>
          <w:szCs w:val="24"/>
          <w:lang w:val="en-GB"/>
        </w:rPr>
        <w:t xml:space="preserve">that they </w:t>
      </w:r>
      <w:r w:rsidR="00950C9F" w:rsidRPr="00EA318D">
        <w:rPr>
          <w:rFonts w:ascii="Arial" w:hAnsi="Arial" w:cs="Arial"/>
          <w:sz w:val="24"/>
          <w:szCs w:val="24"/>
          <w:lang w:val="en-GB"/>
        </w:rPr>
        <w:t>put</w:t>
      </w:r>
      <w:r w:rsidRPr="00EA318D">
        <w:rPr>
          <w:rFonts w:ascii="Arial" w:hAnsi="Arial" w:cs="Arial"/>
          <w:sz w:val="24"/>
          <w:szCs w:val="24"/>
          <w:lang w:val="en-GB"/>
        </w:rPr>
        <w:t xml:space="preserve"> their bag</w:t>
      </w:r>
      <w:r w:rsidR="00950C9F" w:rsidRPr="00EA318D">
        <w:rPr>
          <w:rFonts w:ascii="Arial" w:hAnsi="Arial" w:cs="Arial"/>
          <w:sz w:val="24"/>
          <w:szCs w:val="24"/>
          <w:lang w:val="en-GB"/>
        </w:rPr>
        <w:t>s</w:t>
      </w:r>
      <w:r w:rsidRPr="00EA318D">
        <w:rPr>
          <w:rFonts w:ascii="Arial" w:hAnsi="Arial" w:cs="Arial"/>
          <w:sz w:val="24"/>
          <w:szCs w:val="24"/>
          <w:lang w:val="en-GB"/>
        </w:rPr>
        <w:t xml:space="preserve"> </w:t>
      </w:r>
      <w:r w:rsidR="00025897">
        <w:rPr>
          <w:rFonts w:ascii="Arial" w:hAnsi="Arial" w:cs="Arial"/>
          <w:sz w:val="24"/>
          <w:szCs w:val="24"/>
          <w:lang w:val="en-GB"/>
        </w:rPr>
        <w:t>over the handle</w:t>
      </w:r>
      <w:r w:rsidR="00950C9F" w:rsidRPr="00EA318D">
        <w:rPr>
          <w:rFonts w:ascii="Arial" w:hAnsi="Arial" w:cs="Arial"/>
          <w:sz w:val="24"/>
          <w:szCs w:val="24"/>
          <w:lang w:val="en-GB"/>
        </w:rPr>
        <w:t>bars</w:t>
      </w:r>
      <w:r w:rsidRPr="00EA318D">
        <w:rPr>
          <w:rFonts w:ascii="Arial" w:hAnsi="Arial" w:cs="Arial"/>
          <w:sz w:val="24"/>
          <w:szCs w:val="24"/>
          <w:lang w:val="en-GB"/>
        </w:rPr>
        <w:t xml:space="preserve"> but </w:t>
      </w:r>
      <w:r w:rsidR="00950C9F" w:rsidRPr="00EA318D">
        <w:rPr>
          <w:rFonts w:ascii="Arial" w:hAnsi="Arial" w:cs="Arial"/>
          <w:sz w:val="24"/>
          <w:szCs w:val="24"/>
          <w:lang w:val="en-GB"/>
        </w:rPr>
        <w:t xml:space="preserve">it is known that kids want to be and </w:t>
      </w:r>
      <w:r w:rsidR="00025897">
        <w:rPr>
          <w:rFonts w:ascii="Arial" w:hAnsi="Arial" w:cs="Arial"/>
          <w:sz w:val="24"/>
          <w:szCs w:val="24"/>
          <w:lang w:val="en-GB"/>
        </w:rPr>
        <w:t>look ‘just like mu</w:t>
      </w:r>
      <w:r w:rsidRPr="00EA318D">
        <w:rPr>
          <w:rFonts w:ascii="Arial" w:hAnsi="Arial" w:cs="Arial"/>
          <w:sz w:val="24"/>
          <w:szCs w:val="24"/>
          <w:lang w:val="en-GB"/>
        </w:rPr>
        <w:t xml:space="preserve">mmy’. We </w:t>
      </w:r>
      <w:r w:rsidR="00F854CB" w:rsidRPr="00EA318D">
        <w:rPr>
          <w:rFonts w:ascii="Arial" w:hAnsi="Arial" w:cs="Arial"/>
          <w:sz w:val="24"/>
          <w:szCs w:val="24"/>
          <w:lang w:val="en-GB"/>
        </w:rPr>
        <w:t>could also</w:t>
      </w:r>
      <w:r w:rsidRPr="00EA318D">
        <w:rPr>
          <w:rFonts w:ascii="Arial" w:hAnsi="Arial" w:cs="Arial"/>
          <w:sz w:val="24"/>
          <w:szCs w:val="24"/>
          <w:lang w:val="en-GB"/>
        </w:rPr>
        <w:t xml:space="preserve"> make matching saddle covers in the sam</w:t>
      </w:r>
      <w:r w:rsidR="00F854CB" w:rsidRPr="00EA318D">
        <w:rPr>
          <w:rFonts w:ascii="Arial" w:hAnsi="Arial" w:cs="Arial"/>
          <w:sz w:val="24"/>
          <w:szCs w:val="24"/>
          <w:lang w:val="en-GB"/>
        </w:rPr>
        <w:t>e pattern as your bag protector</w:t>
      </w:r>
      <w:r w:rsidRPr="00EA318D">
        <w:rPr>
          <w:rFonts w:ascii="Arial" w:hAnsi="Arial" w:cs="Arial"/>
          <w:sz w:val="24"/>
          <w:szCs w:val="24"/>
          <w:lang w:val="en-GB"/>
        </w:rPr>
        <w:t xml:space="preserve"> so you don’t get wet after the rain. We can creat</w:t>
      </w:r>
      <w:r w:rsidR="00F854CB" w:rsidRPr="00EA318D">
        <w:rPr>
          <w:rFonts w:ascii="Arial" w:hAnsi="Arial" w:cs="Arial"/>
          <w:sz w:val="24"/>
          <w:szCs w:val="24"/>
          <w:lang w:val="en-GB"/>
        </w:rPr>
        <w:t>e stickers to ‘pimp your bike’ o</w:t>
      </w:r>
      <w:r w:rsidRPr="00EA318D">
        <w:rPr>
          <w:rFonts w:ascii="Arial" w:hAnsi="Arial" w:cs="Arial"/>
          <w:sz w:val="24"/>
          <w:szCs w:val="24"/>
          <w:lang w:val="en-GB"/>
        </w:rPr>
        <w:t xml:space="preserve">r your jacket protector. We can make matching hockey clips (the clip in which you put your hockey stick when your biking). </w:t>
      </w:r>
      <w:r w:rsidR="00F854CB" w:rsidRPr="00EA318D">
        <w:rPr>
          <w:rFonts w:ascii="Arial" w:hAnsi="Arial" w:cs="Arial"/>
          <w:sz w:val="24"/>
          <w:szCs w:val="24"/>
          <w:lang w:val="en-GB"/>
        </w:rPr>
        <w:t>Once</w:t>
      </w:r>
      <w:r w:rsidRPr="00EA318D">
        <w:rPr>
          <w:rFonts w:ascii="Arial" w:hAnsi="Arial" w:cs="Arial"/>
          <w:sz w:val="24"/>
          <w:szCs w:val="24"/>
          <w:lang w:val="en-GB"/>
        </w:rPr>
        <w:t xml:space="preserve"> there is enough money in the company we can make a website </w:t>
      </w:r>
      <w:r w:rsidR="00F854CB" w:rsidRPr="00EA318D">
        <w:rPr>
          <w:rFonts w:ascii="Arial" w:hAnsi="Arial" w:cs="Arial"/>
          <w:sz w:val="24"/>
          <w:szCs w:val="24"/>
          <w:lang w:val="en-GB"/>
        </w:rPr>
        <w:t>where</w:t>
      </w:r>
      <w:r w:rsidRPr="00EA318D">
        <w:rPr>
          <w:rFonts w:ascii="Arial" w:hAnsi="Arial" w:cs="Arial"/>
          <w:sz w:val="24"/>
          <w:szCs w:val="24"/>
          <w:lang w:val="en-GB"/>
        </w:rPr>
        <w:t xml:space="preserve"> you can ‘design your own bag protector’, so you can draw something yourself or upload a photo.</w:t>
      </w:r>
    </w:p>
    <w:p w14:paraId="35DB8B2D" w14:textId="4A0F331A" w:rsidR="00897EA8" w:rsidRPr="005E2EED" w:rsidRDefault="00ED19B8" w:rsidP="003D3C8E">
      <w:pPr>
        <w:spacing w:line="360" w:lineRule="auto"/>
        <w:ind w:firstLine="708"/>
        <w:jc w:val="both"/>
        <w:rPr>
          <w:rFonts w:ascii="Arial" w:hAnsi="Arial" w:cs="Arial"/>
          <w:sz w:val="24"/>
          <w:szCs w:val="24"/>
          <w:lang w:val="en-GB"/>
        </w:rPr>
      </w:pPr>
      <w:r w:rsidRPr="00EA318D">
        <w:rPr>
          <w:rFonts w:ascii="Arial" w:hAnsi="Arial" w:cs="Arial"/>
          <w:sz w:val="24"/>
          <w:szCs w:val="24"/>
          <w:lang w:val="en-GB"/>
        </w:rPr>
        <w:t>Once</w:t>
      </w:r>
      <w:r w:rsidR="00897EA8" w:rsidRPr="00EA318D">
        <w:rPr>
          <w:rFonts w:ascii="Arial" w:hAnsi="Arial" w:cs="Arial"/>
          <w:sz w:val="24"/>
          <w:szCs w:val="24"/>
          <w:lang w:val="en-GB"/>
        </w:rPr>
        <w:t xml:space="preserve"> we </w:t>
      </w:r>
      <w:r w:rsidR="00AD5957">
        <w:rPr>
          <w:rFonts w:ascii="Arial" w:hAnsi="Arial" w:cs="Arial"/>
          <w:sz w:val="24"/>
          <w:szCs w:val="24"/>
          <w:lang w:val="en-GB"/>
        </w:rPr>
        <w:t>reach a certain size</w:t>
      </w:r>
      <w:r w:rsidR="005B4AEB">
        <w:rPr>
          <w:rFonts w:ascii="Arial" w:hAnsi="Arial" w:cs="Arial"/>
          <w:sz w:val="24"/>
          <w:szCs w:val="24"/>
          <w:lang w:val="en-GB"/>
        </w:rPr>
        <w:t xml:space="preserve"> we </w:t>
      </w:r>
      <w:r w:rsidR="00DB7E70">
        <w:rPr>
          <w:rFonts w:ascii="Arial" w:hAnsi="Arial" w:cs="Arial"/>
          <w:sz w:val="24"/>
          <w:szCs w:val="24"/>
          <w:lang w:val="en-GB"/>
        </w:rPr>
        <w:t>will</w:t>
      </w:r>
      <w:r w:rsidR="00897EA8" w:rsidRPr="00EA318D">
        <w:rPr>
          <w:rFonts w:ascii="Arial" w:hAnsi="Arial" w:cs="Arial"/>
          <w:sz w:val="24"/>
          <w:szCs w:val="24"/>
          <w:lang w:val="en-GB"/>
        </w:rPr>
        <w:t xml:space="preserve"> </w:t>
      </w:r>
      <w:r w:rsidR="00AD5957">
        <w:rPr>
          <w:rFonts w:ascii="Arial" w:hAnsi="Arial" w:cs="Arial"/>
          <w:sz w:val="24"/>
          <w:szCs w:val="24"/>
          <w:lang w:val="en-GB"/>
        </w:rPr>
        <w:t>adjust our</w:t>
      </w:r>
      <w:r w:rsidR="00897EA8" w:rsidRPr="00EA318D">
        <w:rPr>
          <w:rFonts w:ascii="Arial" w:hAnsi="Arial" w:cs="Arial"/>
          <w:sz w:val="24"/>
          <w:szCs w:val="24"/>
          <w:lang w:val="en-GB"/>
        </w:rPr>
        <w:t xml:space="preserve"> business model. </w:t>
      </w:r>
      <w:r w:rsidR="003D3C8E">
        <w:rPr>
          <w:rFonts w:ascii="Arial" w:hAnsi="Arial" w:cs="Arial"/>
          <w:sz w:val="24"/>
          <w:szCs w:val="24"/>
          <w:lang w:val="en-GB"/>
        </w:rPr>
        <w:t>O</w:t>
      </w:r>
      <w:r w:rsidRPr="00EA318D">
        <w:rPr>
          <w:rFonts w:ascii="Arial" w:hAnsi="Arial" w:cs="Arial"/>
          <w:sz w:val="24"/>
          <w:szCs w:val="24"/>
          <w:lang w:val="en-GB"/>
        </w:rPr>
        <w:t>ur current</w:t>
      </w:r>
      <w:r w:rsidR="00897EA8" w:rsidRPr="00EA318D">
        <w:rPr>
          <w:rFonts w:ascii="Arial" w:hAnsi="Arial" w:cs="Arial"/>
          <w:sz w:val="24"/>
          <w:szCs w:val="24"/>
          <w:lang w:val="en-GB"/>
        </w:rPr>
        <w:t xml:space="preserve"> business mo</w:t>
      </w:r>
      <w:r w:rsidRPr="00EA318D">
        <w:rPr>
          <w:rFonts w:ascii="Arial" w:hAnsi="Arial" w:cs="Arial"/>
          <w:sz w:val="24"/>
          <w:szCs w:val="24"/>
          <w:lang w:val="en-GB"/>
        </w:rPr>
        <w:t>del is made for a small company,</w:t>
      </w:r>
      <w:r w:rsidR="00897EA8" w:rsidRPr="00EA318D">
        <w:rPr>
          <w:rFonts w:ascii="Arial" w:hAnsi="Arial" w:cs="Arial"/>
          <w:sz w:val="24"/>
          <w:szCs w:val="24"/>
          <w:lang w:val="en-GB"/>
        </w:rPr>
        <w:t xml:space="preserve"> not a multinational. We have to think big </w:t>
      </w:r>
      <w:r w:rsidRPr="00EA318D">
        <w:rPr>
          <w:rFonts w:ascii="Arial" w:hAnsi="Arial" w:cs="Arial"/>
          <w:sz w:val="24"/>
          <w:szCs w:val="24"/>
          <w:lang w:val="en-GB"/>
        </w:rPr>
        <w:t>once</w:t>
      </w:r>
      <w:r w:rsidR="00897EA8" w:rsidRPr="00EA318D">
        <w:rPr>
          <w:rFonts w:ascii="Arial" w:hAnsi="Arial" w:cs="Arial"/>
          <w:sz w:val="24"/>
          <w:szCs w:val="24"/>
          <w:lang w:val="en-GB"/>
        </w:rPr>
        <w:t xml:space="preserve"> we </w:t>
      </w:r>
      <w:r w:rsidR="00655202">
        <w:rPr>
          <w:rFonts w:ascii="Arial" w:hAnsi="Arial" w:cs="Arial"/>
          <w:sz w:val="24"/>
          <w:szCs w:val="24"/>
          <w:lang w:val="en-GB"/>
        </w:rPr>
        <w:t>start growing</w:t>
      </w:r>
      <w:r w:rsidR="00897EA8" w:rsidRPr="00EA318D">
        <w:rPr>
          <w:rFonts w:ascii="Arial" w:hAnsi="Arial" w:cs="Arial"/>
          <w:sz w:val="24"/>
          <w:szCs w:val="24"/>
          <w:lang w:val="en-GB"/>
        </w:rPr>
        <w:t xml:space="preserve">. </w:t>
      </w:r>
      <w:r w:rsidRPr="00EA318D">
        <w:rPr>
          <w:rFonts w:ascii="Arial" w:hAnsi="Arial" w:cs="Arial"/>
          <w:sz w:val="24"/>
          <w:szCs w:val="24"/>
          <w:lang w:val="en-GB"/>
        </w:rPr>
        <w:t>As</w:t>
      </w:r>
      <w:r w:rsidR="00897EA8" w:rsidRPr="00EA318D">
        <w:rPr>
          <w:rFonts w:ascii="Arial" w:hAnsi="Arial" w:cs="Arial"/>
          <w:sz w:val="24"/>
          <w:szCs w:val="24"/>
          <w:lang w:val="en-GB"/>
        </w:rPr>
        <w:t xml:space="preserve"> the company grow</w:t>
      </w:r>
      <w:r w:rsidRPr="00EA318D">
        <w:rPr>
          <w:rFonts w:ascii="Arial" w:hAnsi="Arial" w:cs="Arial"/>
          <w:sz w:val="24"/>
          <w:szCs w:val="24"/>
          <w:lang w:val="en-GB"/>
        </w:rPr>
        <w:t>s</w:t>
      </w:r>
      <w:r w:rsidR="00897EA8" w:rsidRPr="00EA318D">
        <w:rPr>
          <w:rFonts w:ascii="Arial" w:hAnsi="Arial" w:cs="Arial"/>
          <w:sz w:val="24"/>
          <w:szCs w:val="24"/>
          <w:lang w:val="en-GB"/>
        </w:rPr>
        <w:t xml:space="preserve">, the </w:t>
      </w:r>
      <w:proofErr w:type="gramStart"/>
      <w:r w:rsidR="00897EA8" w:rsidRPr="00EA318D">
        <w:rPr>
          <w:rFonts w:ascii="Arial" w:hAnsi="Arial" w:cs="Arial"/>
          <w:sz w:val="24"/>
          <w:szCs w:val="24"/>
          <w:lang w:val="en-GB"/>
        </w:rPr>
        <w:t>business plan</w:t>
      </w:r>
      <w:proofErr w:type="gramEnd"/>
      <w:r w:rsidR="00897EA8" w:rsidRPr="00EA318D">
        <w:rPr>
          <w:rFonts w:ascii="Arial" w:hAnsi="Arial" w:cs="Arial"/>
          <w:sz w:val="24"/>
          <w:szCs w:val="24"/>
          <w:lang w:val="en-GB"/>
        </w:rPr>
        <w:t xml:space="preserve"> </w:t>
      </w:r>
      <w:r w:rsidR="00655202">
        <w:rPr>
          <w:rFonts w:ascii="Arial" w:hAnsi="Arial" w:cs="Arial"/>
          <w:sz w:val="24"/>
          <w:szCs w:val="24"/>
          <w:lang w:val="en-GB"/>
        </w:rPr>
        <w:t>changes</w:t>
      </w:r>
      <w:r w:rsidRPr="00EA318D">
        <w:rPr>
          <w:rFonts w:ascii="Arial" w:hAnsi="Arial" w:cs="Arial"/>
          <w:sz w:val="24"/>
          <w:szCs w:val="24"/>
          <w:lang w:val="en-GB"/>
        </w:rPr>
        <w:t xml:space="preserve">. </w:t>
      </w:r>
      <w:r w:rsidR="005B4AEB">
        <w:rPr>
          <w:rFonts w:ascii="Arial" w:hAnsi="Arial" w:cs="Arial"/>
          <w:sz w:val="24"/>
          <w:szCs w:val="24"/>
          <w:lang w:val="en-GB"/>
        </w:rPr>
        <w:lastRenderedPageBreak/>
        <w:t>However, the</w:t>
      </w:r>
      <w:r w:rsidRPr="00EA318D">
        <w:rPr>
          <w:rFonts w:ascii="Arial" w:hAnsi="Arial" w:cs="Arial"/>
          <w:sz w:val="24"/>
          <w:szCs w:val="24"/>
          <w:lang w:val="en-GB"/>
        </w:rPr>
        <w:t xml:space="preserve"> Moiso</w:t>
      </w:r>
      <w:r w:rsidR="00897EA8" w:rsidRPr="00EA318D">
        <w:rPr>
          <w:rFonts w:ascii="Arial" w:hAnsi="Arial" w:cs="Arial"/>
          <w:sz w:val="24"/>
          <w:szCs w:val="24"/>
          <w:lang w:val="en-GB"/>
        </w:rPr>
        <w:t xml:space="preserve"> </w:t>
      </w:r>
      <w:r w:rsidR="005B4AEB">
        <w:rPr>
          <w:rFonts w:ascii="Arial" w:hAnsi="Arial" w:cs="Arial"/>
          <w:sz w:val="24"/>
          <w:szCs w:val="24"/>
          <w:lang w:val="en-GB"/>
        </w:rPr>
        <w:t>team believes</w:t>
      </w:r>
      <w:r w:rsidR="00897EA8" w:rsidRPr="00EA318D">
        <w:rPr>
          <w:rFonts w:ascii="Arial" w:hAnsi="Arial" w:cs="Arial"/>
          <w:sz w:val="24"/>
          <w:szCs w:val="24"/>
          <w:lang w:val="en-GB"/>
        </w:rPr>
        <w:t xml:space="preserve"> that it is important to try to keep it simple and always remember where you came from</w:t>
      </w:r>
      <w:r w:rsidRPr="00EA318D">
        <w:rPr>
          <w:rFonts w:ascii="Arial" w:hAnsi="Arial" w:cs="Arial"/>
          <w:sz w:val="24"/>
          <w:szCs w:val="24"/>
          <w:lang w:val="en-GB"/>
        </w:rPr>
        <w:t xml:space="preserve">. </w:t>
      </w:r>
    </w:p>
    <w:p w14:paraId="66102570" w14:textId="3B28E624" w:rsidR="00897EA8" w:rsidRPr="005E2EED" w:rsidRDefault="005F2DA3" w:rsidP="001D4D03">
      <w:pPr>
        <w:rPr>
          <w:rFonts w:ascii="Arial" w:hAnsi="Arial" w:cs="Arial"/>
          <w:sz w:val="24"/>
          <w:szCs w:val="24"/>
          <w:lang w:val="en-GB"/>
        </w:rPr>
      </w:pPr>
      <w:r>
        <w:rPr>
          <w:rFonts w:ascii="Arial" w:hAnsi="Arial" w:cs="Arial"/>
          <w:sz w:val="24"/>
          <w:szCs w:val="24"/>
          <w:lang w:val="en-GB"/>
        </w:rPr>
        <w:br w:type="page"/>
      </w:r>
    </w:p>
    <w:p w14:paraId="6D48A38A" w14:textId="77777777" w:rsidR="00F66394" w:rsidRPr="004F409F" w:rsidRDefault="00A7087C" w:rsidP="0034259A">
      <w:pPr>
        <w:pStyle w:val="Heading2"/>
        <w:numPr>
          <w:ilvl w:val="0"/>
          <w:numId w:val="9"/>
        </w:numPr>
        <w:spacing w:before="120" w:after="120" w:line="360" w:lineRule="auto"/>
        <w:ind w:left="714" w:hanging="357"/>
        <w:rPr>
          <w:rStyle w:val="Strong"/>
          <w:rFonts w:ascii="Arial" w:hAnsi="Arial" w:cs="Arial"/>
        </w:rPr>
      </w:pPr>
      <w:bookmarkStart w:id="35" w:name="_Toc233128502"/>
      <w:proofErr w:type="spellStart"/>
      <w:r w:rsidRPr="004F409F">
        <w:rPr>
          <w:rStyle w:val="Strong"/>
          <w:rFonts w:ascii="Arial" w:hAnsi="Arial" w:cs="Arial"/>
        </w:rPr>
        <w:lastRenderedPageBreak/>
        <w:t>Bibliography</w:t>
      </w:r>
      <w:bookmarkEnd w:id="35"/>
      <w:proofErr w:type="spellEnd"/>
    </w:p>
    <w:p w14:paraId="7EA90718" w14:textId="74108C2F" w:rsidR="00DE5723" w:rsidRPr="005E2EED" w:rsidRDefault="00DE5723" w:rsidP="001D4D03">
      <w:pPr>
        <w:spacing w:line="360" w:lineRule="auto"/>
        <w:ind w:firstLine="357"/>
        <w:rPr>
          <w:rFonts w:ascii="Arial" w:hAnsi="Arial" w:cs="Arial"/>
          <w:sz w:val="24"/>
          <w:szCs w:val="24"/>
        </w:rPr>
      </w:pPr>
      <w:r w:rsidRPr="005E2EED">
        <w:rPr>
          <w:rFonts w:ascii="Arial" w:hAnsi="Arial" w:cs="Arial"/>
          <w:sz w:val="24"/>
          <w:szCs w:val="24"/>
        </w:rPr>
        <w:t xml:space="preserve">Centraal bureau voor statistiek (2007). Mobiliteit: voertuigenbezit naar achtergrondkenmerken 1985-2007. </w:t>
      </w:r>
      <w:hyperlink r:id="rId21" w:history="1">
        <w:r w:rsidRPr="005E2EED">
          <w:rPr>
            <w:rStyle w:val="Hyperlink"/>
            <w:rFonts w:ascii="Arial" w:hAnsi="Arial" w:cs="Arial"/>
            <w:sz w:val="24"/>
            <w:szCs w:val="24"/>
          </w:rPr>
          <w:t>http://statline.cbs.nl/StatWeb/publication/?VW=T&amp;DM=SLNL&amp;PA=37856&amp;D1=0-3,5&amp;D2=a&amp;D3=1-10,23-35&amp;D4=l&amp;HD=090915-2117&amp;HDR=G3,T,G1&amp;STB=G2</w:t>
        </w:r>
      </w:hyperlink>
    </w:p>
    <w:p w14:paraId="5AC31C69" w14:textId="674BB224" w:rsidR="00DE5723" w:rsidRPr="005E2EED" w:rsidRDefault="00DE5723" w:rsidP="001D4D03">
      <w:pPr>
        <w:spacing w:line="360" w:lineRule="auto"/>
        <w:ind w:firstLine="357"/>
        <w:rPr>
          <w:rFonts w:ascii="Arial" w:hAnsi="Arial" w:cs="Arial"/>
          <w:sz w:val="24"/>
          <w:szCs w:val="24"/>
        </w:rPr>
      </w:pPr>
      <w:r w:rsidRPr="005E2EED">
        <w:rPr>
          <w:rFonts w:ascii="Arial" w:hAnsi="Arial" w:cs="Arial"/>
          <w:sz w:val="24"/>
          <w:szCs w:val="24"/>
        </w:rPr>
        <w:t xml:space="preserve">Centraal bureau voor statistiek (2013). Bevolkingspiramide: Leeftijdsopbouw Nederland 2013. </w:t>
      </w:r>
      <w:hyperlink r:id="rId22" w:history="1">
        <w:r w:rsidRPr="005E2EED">
          <w:rPr>
            <w:rStyle w:val="Hyperlink"/>
            <w:rFonts w:ascii="Arial" w:hAnsi="Arial" w:cs="Arial"/>
            <w:sz w:val="24"/>
            <w:szCs w:val="24"/>
          </w:rPr>
          <w:t>http://www.cbs.nl/nl-NL/menu/themas/bevolking/cijfers/extra/piramide-fx.htm</w:t>
        </w:r>
      </w:hyperlink>
    </w:p>
    <w:p w14:paraId="687830B9" w14:textId="5DFDFE45" w:rsidR="00DE5723" w:rsidRPr="005E2EED" w:rsidRDefault="00F66394" w:rsidP="001D4D03">
      <w:pPr>
        <w:autoSpaceDE w:val="0"/>
        <w:autoSpaceDN w:val="0"/>
        <w:adjustRightInd w:val="0"/>
        <w:spacing w:line="360" w:lineRule="auto"/>
        <w:ind w:firstLine="357"/>
        <w:jc w:val="both"/>
        <w:rPr>
          <w:rFonts w:ascii="Arial" w:hAnsi="Arial" w:cs="Arial"/>
          <w:sz w:val="24"/>
          <w:szCs w:val="24"/>
        </w:rPr>
      </w:pPr>
      <w:r w:rsidRPr="005E2EED">
        <w:rPr>
          <w:rFonts w:ascii="Arial" w:hAnsi="Arial" w:cs="Arial"/>
          <w:sz w:val="24"/>
          <w:szCs w:val="24"/>
        </w:rPr>
        <w:t xml:space="preserve">Cvijikj, I.P., </w:t>
      </w:r>
      <w:proofErr w:type="spellStart"/>
      <w:r w:rsidRPr="005E2EED">
        <w:rPr>
          <w:rFonts w:ascii="Arial" w:hAnsi="Arial" w:cs="Arial"/>
          <w:sz w:val="24"/>
          <w:szCs w:val="24"/>
        </w:rPr>
        <w:t>Spiegler</w:t>
      </w:r>
      <w:proofErr w:type="spellEnd"/>
      <w:r w:rsidRPr="005E2EED">
        <w:rPr>
          <w:rFonts w:ascii="Arial" w:hAnsi="Arial" w:cs="Arial"/>
          <w:sz w:val="24"/>
          <w:szCs w:val="24"/>
        </w:rPr>
        <w:t xml:space="preserve">, E.D. &amp; </w:t>
      </w:r>
      <w:proofErr w:type="spellStart"/>
      <w:r w:rsidRPr="005E2EED">
        <w:rPr>
          <w:rFonts w:ascii="Arial" w:hAnsi="Arial" w:cs="Arial"/>
          <w:sz w:val="24"/>
          <w:szCs w:val="24"/>
        </w:rPr>
        <w:t>Michahelles</w:t>
      </w:r>
      <w:proofErr w:type="spellEnd"/>
      <w:r w:rsidRPr="005E2EED">
        <w:rPr>
          <w:rFonts w:ascii="Arial" w:hAnsi="Arial" w:cs="Arial"/>
          <w:sz w:val="24"/>
          <w:szCs w:val="24"/>
        </w:rPr>
        <w:t xml:space="preserve">, F. (2011). </w:t>
      </w:r>
      <w:proofErr w:type="gramStart"/>
      <w:r w:rsidRPr="005E2EED">
        <w:rPr>
          <w:rFonts w:ascii="Arial" w:hAnsi="Arial" w:cs="Arial"/>
          <w:sz w:val="24"/>
          <w:szCs w:val="24"/>
          <w:lang w:val="en-GB"/>
        </w:rPr>
        <w:t>The Effect of Post Type, Category and Posting Day on User Interaction Level on Facebook.</w:t>
      </w:r>
      <w:proofErr w:type="gramEnd"/>
      <w:r w:rsidRPr="005E2EED">
        <w:rPr>
          <w:rFonts w:ascii="Arial" w:hAnsi="Arial" w:cs="Arial"/>
          <w:sz w:val="24"/>
          <w:szCs w:val="24"/>
          <w:lang w:val="en-GB"/>
        </w:rPr>
        <w:t xml:space="preserve"> </w:t>
      </w:r>
      <w:proofErr w:type="gramStart"/>
      <w:r w:rsidRPr="005E2EED">
        <w:rPr>
          <w:rFonts w:ascii="Arial" w:hAnsi="Arial" w:cs="Arial"/>
          <w:sz w:val="24"/>
          <w:szCs w:val="24"/>
          <w:lang w:val="en-GB"/>
        </w:rPr>
        <w:t>IEEE Third International Conference on Privacy, Security, Risk and Trust and 2011 IEEE Third International Conference on Social Computing.</w:t>
      </w:r>
      <w:proofErr w:type="gramEnd"/>
      <w:r w:rsidRPr="005E2EED">
        <w:rPr>
          <w:rFonts w:ascii="Arial" w:hAnsi="Arial" w:cs="Arial"/>
          <w:sz w:val="24"/>
          <w:szCs w:val="24"/>
          <w:lang w:val="en-GB"/>
        </w:rPr>
        <w:t xml:space="preserve"> </w:t>
      </w:r>
      <w:r w:rsidRPr="005E2EED">
        <w:rPr>
          <w:rFonts w:ascii="Arial" w:hAnsi="Arial" w:cs="Arial"/>
          <w:sz w:val="24"/>
          <w:szCs w:val="24"/>
        </w:rPr>
        <w:t xml:space="preserve">Pp 810-813. Los </w:t>
      </w:r>
      <w:proofErr w:type="spellStart"/>
      <w:r w:rsidRPr="005E2EED">
        <w:rPr>
          <w:rFonts w:ascii="Arial" w:hAnsi="Arial" w:cs="Arial"/>
          <w:sz w:val="24"/>
          <w:szCs w:val="24"/>
        </w:rPr>
        <w:t>Alamitos</w:t>
      </w:r>
      <w:proofErr w:type="spellEnd"/>
      <w:r w:rsidRPr="005E2EED">
        <w:rPr>
          <w:rFonts w:ascii="Arial" w:hAnsi="Arial" w:cs="Arial"/>
          <w:sz w:val="24"/>
          <w:szCs w:val="24"/>
        </w:rPr>
        <w:t>, CA:CPS.</w:t>
      </w:r>
    </w:p>
    <w:p w14:paraId="65F2096A" w14:textId="77777777" w:rsidR="00DE5723" w:rsidRPr="006C6A93" w:rsidRDefault="00DE5723" w:rsidP="001D4D03">
      <w:pPr>
        <w:spacing w:line="360" w:lineRule="auto"/>
        <w:ind w:firstLine="357"/>
        <w:rPr>
          <w:rFonts w:ascii="Arial" w:hAnsi="Arial" w:cs="Arial"/>
          <w:sz w:val="24"/>
          <w:szCs w:val="24"/>
          <w:lang w:val="en-GB"/>
        </w:rPr>
      </w:pPr>
      <w:r w:rsidRPr="005E2EED">
        <w:rPr>
          <w:rFonts w:ascii="Arial" w:hAnsi="Arial" w:cs="Arial"/>
          <w:sz w:val="24"/>
          <w:szCs w:val="24"/>
        </w:rPr>
        <w:t xml:space="preserve">Gemeente Amsterdam  (2011). </w:t>
      </w:r>
      <w:proofErr w:type="spellStart"/>
      <w:r w:rsidRPr="005E2EED">
        <w:rPr>
          <w:rFonts w:ascii="Arial" w:hAnsi="Arial" w:cs="Arial"/>
          <w:sz w:val="24"/>
          <w:szCs w:val="24"/>
        </w:rPr>
        <w:t>Enquete</w:t>
      </w:r>
      <w:proofErr w:type="spellEnd"/>
      <w:r w:rsidRPr="005E2EED">
        <w:rPr>
          <w:rFonts w:ascii="Arial" w:hAnsi="Arial" w:cs="Arial"/>
          <w:sz w:val="24"/>
          <w:szCs w:val="24"/>
        </w:rPr>
        <w:t xml:space="preserve"> Fietsen in Amsterdam. </w:t>
      </w:r>
      <w:hyperlink r:id="rId23" w:history="1">
        <w:r w:rsidRPr="006C6A93">
          <w:rPr>
            <w:rStyle w:val="Hyperlink"/>
            <w:rFonts w:ascii="Arial" w:hAnsi="Arial" w:cs="Arial"/>
            <w:sz w:val="24"/>
            <w:szCs w:val="24"/>
            <w:lang w:val="en-GB"/>
          </w:rPr>
          <w:t>http://www.os.amsterdam.nl/pdf/2011_fietseninamsterdam_enquete.pdf</w:t>
        </w:r>
      </w:hyperlink>
    </w:p>
    <w:p w14:paraId="2C6DF601" w14:textId="77777777" w:rsidR="0071580D" w:rsidRPr="006C6A93" w:rsidRDefault="0071580D">
      <w:pPr>
        <w:rPr>
          <w:rFonts w:ascii="Arial" w:hAnsi="Arial" w:cs="Arial"/>
          <w:lang w:val="en-GB"/>
        </w:rPr>
      </w:pPr>
      <w:r w:rsidRPr="006C6A93">
        <w:rPr>
          <w:rFonts w:ascii="Arial" w:hAnsi="Arial" w:cs="Arial"/>
          <w:lang w:val="en-GB"/>
        </w:rPr>
        <w:br w:type="page"/>
      </w:r>
    </w:p>
    <w:p w14:paraId="11834C13" w14:textId="2DD388CA" w:rsidR="00A7087C" w:rsidRPr="006C6A93" w:rsidRDefault="0065731D" w:rsidP="009C0DC6">
      <w:pPr>
        <w:pStyle w:val="Heading2"/>
        <w:spacing w:after="120"/>
        <w:rPr>
          <w:rStyle w:val="Strong"/>
          <w:rFonts w:ascii="Arial" w:hAnsi="Arial" w:cs="Arial"/>
          <w:lang w:val="en-GB"/>
        </w:rPr>
      </w:pPr>
      <w:r w:rsidRPr="006C6A93">
        <w:rPr>
          <w:rStyle w:val="Strong"/>
          <w:rFonts w:ascii="Arial" w:hAnsi="Arial" w:cs="Arial"/>
          <w:lang w:val="en-GB"/>
        </w:rPr>
        <w:lastRenderedPageBreak/>
        <w:t xml:space="preserve"> </w:t>
      </w:r>
      <w:bookmarkStart w:id="36" w:name="_Toc233128503"/>
      <w:r w:rsidR="004B4997" w:rsidRPr="006C6A93">
        <w:rPr>
          <w:rStyle w:val="Strong"/>
          <w:rFonts w:ascii="Arial" w:hAnsi="Arial" w:cs="Arial"/>
          <w:lang w:val="en-GB"/>
        </w:rPr>
        <w:t xml:space="preserve">12. </w:t>
      </w:r>
      <w:r w:rsidR="00A7087C" w:rsidRPr="006C6A93">
        <w:rPr>
          <w:rStyle w:val="Strong"/>
          <w:rFonts w:ascii="Arial" w:hAnsi="Arial" w:cs="Arial"/>
          <w:lang w:val="en-GB"/>
        </w:rPr>
        <w:t>Appendices</w:t>
      </w:r>
      <w:bookmarkEnd w:id="36"/>
    </w:p>
    <w:p w14:paraId="2FBE636A" w14:textId="35F89381" w:rsidR="00F5058C" w:rsidRDefault="00F5058C" w:rsidP="00F5058C">
      <w:pPr>
        <w:pStyle w:val="Heading3"/>
        <w:spacing w:after="120"/>
        <w:rPr>
          <w:rFonts w:ascii="Arial" w:hAnsi="Arial" w:cs="Arial"/>
          <w:b w:val="0"/>
          <w:sz w:val="24"/>
          <w:szCs w:val="24"/>
          <w:lang w:val="en-GB"/>
        </w:rPr>
      </w:pPr>
      <w:bookmarkStart w:id="37" w:name="_Toc233128504"/>
      <w:r>
        <w:rPr>
          <w:rFonts w:ascii="Arial" w:hAnsi="Arial" w:cs="Arial"/>
          <w:b w:val="0"/>
          <w:sz w:val="24"/>
          <w:szCs w:val="24"/>
          <w:lang w:val="en-GB"/>
        </w:rPr>
        <w:t>Appendix 1. The Bag Protector</w:t>
      </w:r>
      <w:bookmarkEnd w:id="37"/>
    </w:p>
    <w:p w14:paraId="46084729" w14:textId="7C3CD0E4" w:rsidR="00F5058C" w:rsidRPr="006C6A93" w:rsidRDefault="00F5058C" w:rsidP="00F5058C">
      <w:pPr>
        <w:jc w:val="center"/>
        <w:rPr>
          <w:lang w:val="en-GB"/>
        </w:rPr>
      </w:pPr>
      <w:r>
        <w:rPr>
          <w:noProof/>
          <w:lang w:val="en-US"/>
        </w:rPr>
        <w:drawing>
          <wp:inline distT="0" distB="0" distL="0" distR="0" wp14:anchorId="657E2751" wp14:editId="53B25A3E">
            <wp:extent cx="1911985" cy="23895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1.jpg"/>
                    <pic:cNvPicPr/>
                  </pic:nvPicPr>
                  <pic:blipFill>
                    <a:blip r:embed="rId10">
                      <a:extLst>
                        <a:ext uri="{28A0092B-C50C-407E-A947-70E740481C1C}">
                          <a14:useLocalDpi xmlns:a14="http://schemas.microsoft.com/office/drawing/2010/main" val="0"/>
                        </a:ext>
                      </a:extLst>
                    </a:blip>
                    <a:stretch>
                      <a:fillRect/>
                    </a:stretch>
                  </pic:blipFill>
                  <pic:spPr>
                    <a:xfrm>
                      <a:off x="0" y="0"/>
                      <a:ext cx="1913807" cy="2391782"/>
                    </a:xfrm>
                    <a:prstGeom prst="rect">
                      <a:avLst/>
                    </a:prstGeom>
                  </pic:spPr>
                </pic:pic>
              </a:graphicData>
            </a:graphic>
          </wp:inline>
        </w:drawing>
      </w:r>
      <w:r w:rsidRPr="006C6A93">
        <w:rPr>
          <w:lang w:val="en-GB"/>
        </w:rPr>
        <w:t xml:space="preserve">      </w:t>
      </w:r>
      <w:r>
        <w:rPr>
          <w:noProof/>
          <w:lang w:val="en-US"/>
        </w:rPr>
        <w:drawing>
          <wp:inline distT="0" distB="0" distL="0" distR="0" wp14:anchorId="143D12BA" wp14:editId="64BD147C">
            <wp:extent cx="3650950" cy="2422699"/>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2.jpg"/>
                    <pic:cNvPicPr/>
                  </pic:nvPicPr>
                  <pic:blipFill>
                    <a:blip r:embed="rId24">
                      <a:extLst>
                        <a:ext uri="{28A0092B-C50C-407E-A947-70E740481C1C}">
                          <a14:useLocalDpi xmlns:a14="http://schemas.microsoft.com/office/drawing/2010/main" val="0"/>
                        </a:ext>
                      </a:extLst>
                    </a:blip>
                    <a:stretch>
                      <a:fillRect/>
                    </a:stretch>
                  </pic:blipFill>
                  <pic:spPr>
                    <a:xfrm>
                      <a:off x="0" y="0"/>
                      <a:ext cx="3654348" cy="2424954"/>
                    </a:xfrm>
                    <a:prstGeom prst="rect">
                      <a:avLst/>
                    </a:prstGeom>
                  </pic:spPr>
                </pic:pic>
              </a:graphicData>
            </a:graphic>
          </wp:inline>
        </w:drawing>
      </w:r>
    </w:p>
    <w:p w14:paraId="44C7BB94" w14:textId="77777777" w:rsidR="00F5058C" w:rsidRDefault="00F5058C" w:rsidP="00C25A6D">
      <w:pPr>
        <w:pStyle w:val="Heading3"/>
        <w:rPr>
          <w:rFonts w:ascii="Arial" w:hAnsi="Arial" w:cs="Arial"/>
          <w:b w:val="0"/>
          <w:sz w:val="24"/>
          <w:szCs w:val="24"/>
          <w:lang w:val="en-GB"/>
        </w:rPr>
      </w:pPr>
    </w:p>
    <w:p w14:paraId="20C1CE2A" w14:textId="1E6C2B97" w:rsidR="0071580D" w:rsidRPr="00F5058C" w:rsidRDefault="009C0DC6" w:rsidP="00F5058C">
      <w:pPr>
        <w:pStyle w:val="Heading3"/>
        <w:rPr>
          <w:rFonts w:ascii="Arial" w:hAnsi="Arial" w:cs="Arial"/>
          <w:b w:val="0"/>
          <w:sz w:val="24"/>
          <w:szCs w:val="24"/>
          <w:lang w:val="en-GB"/>
        </w:rPr>
      </w:pPr>
      <w:bookmarkStart w:id="38" w:name="_Toc233128505"/>
      <w:r>
        <w:rPr>
          <w:noProof/>
          <w:lang w:val="en-US"/>
        </w:rPr>
        <w:drawing>
          <wp:anchor distT="0" distB="0" distL="114300" distR="114300" simplePos="0" relativeHeight="251666432" behindDoc="1" locked="0" layoutInCell="1" allowOverlap="1" wp14:anchorId="7F9FE3C5" wp14:editId="0AC1A052">
            <wp:simplePos x="0" y="0"/>
            <wp:positionH relativeFrom="column">
              <wp:posOffset>114300</wp:posOffset>
            </wp:positionH>
            <wp:positionV relativeFrom="paragraph">
              <wp:posOffset>452755</wp:posOffset>
            </wp:positionV>
            <wp:extent cx="5143500" cy="2971800"/>
            <wp:effectExtent l="0" t="0" r="12700" b="25400"/>
            <wp:wrapTight wrapText="bothSides">
              <wp:wrapPolygon edited="0">
                <wp:start x="0" y="0"/>
                <wp:lineTo x="0" y="21600"/>
                <wp:lineTo x="21547" y="21600"/>
                <wp:lineTo x="21547" y="0"/>
                <wp:lineTo x="0" y="0"/>
              </wp:wrapPolygon>
            </wp:wrapTight>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7E176C" w:rsidRPr="00C25A6D">
        <w:rPr>
          <w:rFonts w:ascii="Arial" w:hAnsi="Arial" w:cs="Arial"/>
          <w:b w:val="0"/>
          <w:sz w:val="24"/>
          <w:szCs w:val="24"/>
          <w:lang w:val="en-GB"/>
        </w:rPr>
        <w:t>Appendix</w:t>
      </w:r>
      <w:r w:rsidR="00F5058C">
        <w:rPr>
          <w:rFonts w:ascii="Arial" w:hAnsi="Arial" w:cs="Arial"/>
          <w:b w:val="0"/>
          <w:sz w:val="24"/>
          <w:szCs w:val="24"/>
          <w:lang w:val="en-GB"/>
        </w:rPr>
        <w:t xml:space="preserve"> 2. Market Research G</w:t>
      </w:r>
      <w:r w:rsidR="0071580D" w:rsidRPr="00C25A6D">
        <w:rPr>
          <w:rFonts w:ascii="Arial" w:hAnsi="Arial" w:cs="Arial"/>
          <w:b w:val="0"/>
          <w:sz w:val="24"/>
          <w:szCs w:val="24"/>
          <w:lang w:val="en-GB"/>
        </w:rPr>
        <w:t>raphs</w:t>
      </w:r>
      <w:bookmarkEnd w:id="38"/>
    </w:p>
    <w:p w14:paraId="12E32C36" w14:textId="7BBD0B6C" w:rsidR="0071580D" w:rsidRDefault="0071580D" w:rsidP="001F6694">
      <w:pPr>
        <w:pStyle w:val="ListParagraph"/>
        <w:ind w:left="360"/>
        <w:rPr>
          <w:lang w:val="en-GB"/>
        </w:rPr>
      </w:pPr>
    </w:p>
    <w:p w14:paraId="5F768177" w14:textId="77777777" w:rsidR="009C0DC6" w:rsidRDefault="009C0DC6" w:rsidP="001F6694">
      <w:pPr>
        <w:pStyle w:val="Caption"/>
        <w:rPr>
          <w:rFonts w:ascii="Arial" w:hAnsi="Arial" w:cs="Arial"/>
          <w:b w:val="0"/>
          <w:sz w:val="20"/>
          <w:szCs w:val="20"/>
          <w:lang w:val="en-GB"/>
        </w:rPr>
      </w:pPr>
    </w:p>
    <w:p w14:paraId="60519775" w14:textId="77777777" w:rsidR="009C0DC6" w:rsidRDefault="009C0DC6" w:rsidP="001F6694">
      <w:pPr>
        <w:pStyle w:val="Caption"/>
        <w:rPr>
          <w:rFonts w:ascii="Arial" w:hAnsi="Arial" w:cs="Arial"/>
          <w:b w:val="0"/>
          <w:sz w:val="20"/>
          <w:szCs w:val="20"/>
          <w:lang w:val="en-GB"/>
        </w:rPr>
      </w:pPr>
    </w:p>
    <w:p w14:paraId="352C4C8E" w14:textId="77777777" w:rsidR="009C0DC6" w:rsidRDefault="009C0DC6" w:rsidP="001F6694">
      <w:pPr>
        <w:pStyle w:val="Caption"/>
        <w:rPr>
          <w:rFonts w:ascii="Arial" w:hAnsi="Arial" w:cs="Arial"/>
          <w:b w:val="0"/>
          <w:sz w:val="20"/>
          <w:szCs w:val="20"/>
          <w:lang w:val="en-GB"/>
        </w:rPr>
      </w:pPr>
    </w:p>
    <w:p w14:paraId="7F81B062" w14:textId="77777777" w:rsidR="009C0DC6" w:rsidRDefault="009C0DC6" w:rsidP="001F6694">
      <w:pPr>
        <w:pStyle w:val="Caption"/>
        <w:rPr>
          <w:rFonts w:ascii="Arial" w:hAnsi="Arial" w:cs="Arial"/>
          <w:b w:val="0"/>
          <w:sz w:val="20"/>
          <w:szCs w:val="20"/>
          <w:lang w:val="en-GB"/>
        </w:rPr>
      </w:pPr>
    </w:p>
    <w:p w14:paraId="2D58A6C6" w14:textId="77777777" w:rsidR="009C0DC6" w:rsidRDefault="009C0DC6" w:rsidP="001F6694">
      <w:pPr>
        <w:pStyle w:val="Caption"/>
        <w:rPr>
          <w:rFonts w:ascii="Arial" w:hAnsi="Arial" w:cs="Arial"/>
          <w:b w:val="0"/>
          <w:sz w:val="20"/>
          <w:szCs w:val="20"/>
          <w:lang w:val="en-GB"/>
        </w:rPr>
      </w:pPr>
    </w:p>
    <w:p w14:paraId="3D02C77B" w14:textId="77777777" w:rsidR="009C0DC6" w:rsidRDefault="009C0DC6" w:rsidP="001F6694">
      <w:pPr>
        <w:pStyle w:val="Caption"/>
        <w:rPr>
          <w:rFonts w:ascii="Arial" w:hAnsi="Arial" w:cs="Arial"/>
          <w:b w:val="0"/>
          <w:sz w:val="20"/>
          <w:szCs w:val="20"/>
          <w:lang w:val="en-GB"/>
        </w:rPr>
      </w:pPr>
    </w:p>
    <w:p w14:paraId="2EAB9373" w14:textId="77777777" w:rsidR="009C0DC6" w:rsidRDefault="009C0DC6" w:rsidP="001F6694">
      <w:pPr>
        <w:pStyle w:val="Caption"/>
        <w:rPr>
          <w:rFonts w:ascii="Arial" w:hAnsi="Arial" w:cs="Arial"/>
          <w:b w:val="0"/>
          <w:sz w:val="20"/>
          <w:szCs w:val="20"/>
          <w:lang w:val="en-GB"/>
        </w:rPr>
      </w:pPr>
    </w:p>
    <w:p w14:paraId="07446D7C" w14:textId="77777777" w:rsidR="009C0DC6" w:rsidRDefault="009C0DC6" w:rsidP="001F6694">
      <w:pPr>
        <w:pStyle w:val="Caption"/>
        <w:rPr>
          <w:rFonts w:ascii="Arial" w:hAnsi="Arial" w:cs="Arial"/>
          <w:b w:val="0"/>
          <w:sz w:val="20"/>
          <w:szCs w:val="20"/>
          <w:lang w:val="en-GB"/>
        </w:rPr>
      </w:pPr>
    </w:p>
    <w:p w14:paraId="6728E531" w14:textId="77777777" w:rsidR="009C0DC6" w:rsidRDefault="009C0DC6" w:rsidP="001F6694">
      <w:pPr>
        <w:pStyle w:val="Caption"/>
        <w:rPr>
          <w:rFonts w:ascii="Arial" w:hAnsi="Arial" w:cs="Arial"/>
          <w:b w:val="0"/>
          <w:sz w:val="20"/>
          <w:szCs w:val="20"/>
          <w:lang w:val="en-GB"/>
        </w:rPr>
      </w:pPr>
    </w:p>
    <w:p w14:paraId="26ED7D04" w14:textId="77777777" w:rsidR="009C0DC6" w:rsidRDefault="009C0DC6" w:rsidP="001F6694">
      <w:pPr>
        <w:pStyle w:val="Caption"/>
        <w:rPr>
          <w:rFonts w:ascii="Arial" w:hAnsi="Arial" w:cs="Arial"/>
          <w:b w:val="0"/>
          <w:sz w:val="20"/>
          <w:szCs w:val="20"/>
          <w:lang w:val="en-GB"/>
        </w:rPr>
      </w:pPr>
    </w:p>
    <w:p w14:paraId="7FE1D1B9" w14:textId="77777777" w:rsidR="009C0DC6" w:rsidRDefault="009C0DC6" w:rsidP="001F6694">
      <w:pPr>
        <w:pStyle w:val="Caption"/>
        <w:rPr>
          <w:rFonts w:ascii="Arial" w:hAnsi="Arial" w:cs="Arial"/>
          <w:b w:val="0"/>
          <w:sz w:val="20"/>
          <w:szCs w:val="20"/>
          <w:lang w:val="en-GB"/>
        </w:rPr>
      </w:pPr>
    </w:p>
    <w:p w14:paraId="6B094DD1" w14:textId="77777777" w:rsidR="0071580D" w:rsidRPr="001F6694" w:rsidRDefault="007E176C" w:rsidP="009C0DC6">
      <w:pPr>
        <w:pStyle w:val="Caption"/>
        <w:ind w:firstLine="708"/>
        <w:rPr>
          <w:rFonts w:ascii="Arial" w:hAnsi="Arial" w:cs="Arial"/>
          <w:b w:val="0"/>
          <w:sz w:val="20"/>
          <w:szCs w:val="20"/>
          <w:lang w:val="en-GB"/>
        </w:rPr>
      </w:pPr>
      <w:proofErr w:type="gramStart"/>
      <w:r w:rsidRPr="001F6694">
        <w:rPr>
          <w:rFonts w:ascii="Arial" w:hAnsi="Arial" w:cs="Arial"/>
          <w:b w:val="0"/>
          <w:sz w:val="20"/>
          <w:szCs w:val="20"/>
          <w:lang w:val="en-GB"/>
        </w:rPr>
        <w:t>Figu</w:t>
      </w:r>
      <w:r w:rsidR="0071580D" w:rsidRPr="001F6694">
        <w:rPr>
          <w:rFonts w:ascii="Arial" w:hAnsi="Arial" w:cs="Arial"/>
          <w:b w:val="0"/>
          <w:sz w:val="20"/>
          <w:szCs w:val="20"/>
          <w:lang w:val="en-GB"/>
        </w:rPr>
        <w:t>r</w:t>
      </w:r>
      <w:r w:rsidRPr="001F6694">
        <w:rPr>
          <w:rFonts w:ascii="Arial" w:hAnsi="Arial" w:cs="Arial"/>
          <w:b w:val="0"/>
          <w:sz w:val="20"/>
          <w:szCs w:val="20"/>
          <w:lang w:val="en-GB"/>
        </w:rPr>
        <w:t>e</w:t>
      </w:r>
      <w:r w:rsidR="0071580D" w:rsidRPr="001F6694">
        <w:rPr>
          <w:rFonts w:ascii="Arial" w:hAnsi="Arial" w:cs="Arial"/>
          <w:b w:val="0"/>
          <w:sz w:val="20"/>
          <w:szCs w:val="20"/>
          <w:lang w:val="en-GB"/>
        </w:rPr>
        <w:t xml:space="preserve"> </w:t>
      </w:r>
      <w:r w:rsidR="0071580D" w:rsidRPr="001F6694">
        <w:rPr>
          <w:rFonts w:ascii="Arial" w:hAnsi="Arial" w:cs="Arial"/>
          <w:b w:val="0"/>
          <w:sz w:val="20"/>
          <w:szCs w:val="20"/>
        </w:rPr>
        <w:fldChar w:fldCharType="begin"/>
      </w:r>
      <w:r w:rsidR="0071580D" w:rsidRPr="001F6694">
        <w:rPr>
          <w:rFonts w:ascii="Arial" w:hAnsi="Arial" w:cs="Arial"/>
          <w:b w:val="0"/>
          <w:sz w:val="20"/>
          <w:szCs w:val="20"/>
          <w:lang w:val="en-GB"/>
        </w:rPr>
        <w:instrText xml:space="preserve"> SEQ Figuur \* ARABIC </w:instrText>
      </w:r>
      <w:r w:rsidR="0071580D" w:rsidRPr="001F6694">
        <w:rPr>
          <w:rFonts w:ascii="Arial" w:hAnsi="Arial" w:cs="Arial"/>
          <w:b w:val="0"/>
          <w:sz w:val="20"/>
          <w:szCs w:val="20"/>
        </w:rPr>
        <w:fldChar w:fldCharType="separate"/>
      </w:r>
      <w:r w:rsidR="0071580D" w:rsidRPr="001F6694">
        <w:rPr>
          <w:rFonts w:ascii="Arial" w:hAnsi="Arial" w:cs="Arial"/>
          <w:b w:val="0"/>
          <w:noProof/>
          <w:sz w:val="20"/>
          <w:szCs w:val="20"/>
          <w:lang w:val="en-GB"/>
        </w:rPr>
        <w:t>1</w:t>
      </w:r>
      <w:r w:rsidR="0071580D" w:rsidRPr="001F6694">
        <w:rPr>
          <w:rFonts w:ascii="Arial" w:hAnsi="Arial" w:cs="Arial"/>
          <w:b w:val="0"/>
          <w:sz w:val="20"/>
          <w:szCs w:val="20"/>
        </w:rPr>
        <w:fldChar w:fldCharType="end"/>
      </w:r>
      <w:r w:rsidRPr="001F6694">
        <w:rPr>
          <w:rFonts w:ascii="Arial" w:hAnsi="Arial" w:cs="Arial"/>
          <w:b w:val="0"/>
          <w:sz w:val="20"/>
          <w:szCs w:val="20"/>
          <w:lang w:val="en-GB"/>
        </w:rPr>
        <w:t>.</w:t>
      </w:r>
      <w:proofErr w:type="gramEnd"/>
      <w:r w:rsidRPr="001F6694">
        <w:rPr>
          <w:rFonts w:ascii="Arial" w:hAnsi="Arial" w:cs="Arial"/>
          <w:b w:val="0"/>
          <w:sz w:val="20"/>
          <w:szCs w:val="20"/>
          <w:lang w:val="en-GB"/>
        </w:rPr>
        <w:t xml:space="preserve"> </w:t>
      </w:r>
      <w:r w:rsidR="0071580D" w:rsidRPr="001F6694">
        <w:rPr>
          <w:rFonts w:ascii="Arial" w:hAnsi="Arial" w:cs="Arial"/>
          <w:b w:val="0"/>
          <w:sz w:val="20"/>
          <w:szCs w:val="20"/>
          <w:lang w:val="en-GB"/>
        </w:rPr>
        <w:t>Partition Dutch Population</w:t>
      </w:r>
    </w:p>
    <w:p w14:paraId="5EFB2942" w14:textId="77777777" w:rsidR="0071580D" w:rsidRPr="0071580D" w:rsidRDefault="0071580D" w:rsidP="0071580D">
      <w:pPr>
        <w:rPr>
          <w:lang w:val="en-GB"/>
        </w:rPr>
      </w:pPr>
    </w:p>
    <w:p w14:paraId="646ABD30" w14:textId="77777777" w:rsidR="0071580D" w:rsidRPr="007E176C" w:rsidRDefault="0071580D" w:rsidP="0071580D">
      <w:pPr>
        <w:keepNext/>
        <w:rPr>
          <w:lang w:val="en-GB"/>
        </w:rPr>
      </w:pPr>
      <w:r>
        <w:rPr>
          <w:noProof/>
          <w:lang w:val="en-US"/>
        </w:rPr>
        <w:lastRenderedPageBreak/>
        <w:drawing>
          <wp:inline distT="0" distB="0" distL="0" distR="0" wp14:anchorId="629264BB" wp14:editId="64D859AC">
            <wp:extent cx="4591050" cy="2657475"/>
            <wp:effectExtent l="0" t="0" r="31750" b="34925"/>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E8D013" w14:textId="77777777" w:rsidR="0071580D" w:rsidRDefault="007E176C" w:rsidP="009C0DC6">
      <w:pPr>
        <w:pStyle w:val="Caption"/>
        <w:spacing w:before="120"/>
        <w:rPr>
          <w:rFonts w:ascii="Arial" w:hAnsi="Arial" w:cs="Arial"/>
          <w:b w:val="0"/>
          <w:sz w:val="20"/>
          <w:szCs w:val="20"/>
          <w:lang w:val="en-GB"/>
        </w:rPr>
      </w:pPr>
      <w:proofErr w:type="gramStart"/>
      <w:r w:rsidRPr="001F6694">
        <w:rPr>
          <w:rFonts w:ascii="Arial" w:hAnsi="Arial" w:cs="Arial"/>
          <w:b w:val="0"/>
          <w:sz w:val="20"/>
          <w:szCs w:val="20"/>
          <w:lang w:val="en-GB"/>
        </w:rPr>
        <w:t>Figu</w:t>
      </w:r>
      <w:r w:rsidR="0071580D" w:rsidRPr="001F6694">
        <w:rPr>
          <w:rFonts w:ascii="Arial" w:hAnsi="Arial" w:cs="Arial"/>
          <w:b w:val="0"/>
          <w:sz w:val="20"/>
          <w:szCs w:val="20"/>
          <w:lang w:val="en-GB"/>
        </w:rPr>
        <w:t>r</w:t>
      </w:r>
      <w:r w:rsidRPr="001F6694">
        <w:rPr>
          <w:rFonts w:ascii="Arial" w:hAnsi="Arial" w:cs="Arial"/>
          <w:b w:val="0"/>
          <w:sz w:val="20"/>
          <w:szCs w:val="20"/>
          <w:lang w:val="en-GB"/>
        </w:rPr>
        <w:t>e</w:t>
      </w:r>
      <w:r w:rsidR="0071580D" w:rsidRPr="001F6694">
        <w:rPr>
          <w:rFonts w:ascii="Arial" w:hAnsi="Arial" w:cs="Arial"/>
          <w:b w:val="0"/>
          <w:sz w:val="20"/>
          <w:szCs w:val="20"/>
          <w:lang w:val="en-GB"/>
        </w:rPr>
        <w:t xml:space="preserve"> </w:t>
      </w:r>
      <w:r w:rsidR="0071580D" w:rsidRPr="001F6694">
        <w:rPr>
          <w:rFonts w:ascii="Arial" w:hAnsi="Arial" w:cs="Arial"/>
          <w:b w:val="0"/>
          <w:sz w:val="20"/>
          <w:szCs w:val="20"/>
        </w:rPr>
        <w:fldChar w:fldCharType="begin"/>
      </w:r>
      <w:r w:rsidR="0071580D" w:rsidRPr="001F6694">
        <w:rPr>
          <w:rFonts w:ascii="Arial" w:hAnsi="Arial" w:cs="Arial"/>
          <w:b w:val="0"/>
          <w:sz w:val="20"/>
          <w:szCs w:val="20"/>
          <w:lang w:val="en-GB"/>
        </w:rPr>
        <w:instrText xml:space="preserve"> SEQ Figuur \* ARABIC </w:instrText>
      </w:r>
      <w:r w:rsidR="0071580D" w:rsidRPr="001F6694">
        <w:rPr>
          <w:rFonts w:ascii="Arial" w:hAnsi="Arial" w:cs="Arial"/>
          <w:b w:val="0"/>
          <w:sz w:val="20"/>
          <w:szCs w:val="20"/>
        </w:rPr>
        <w:fldChar w:fldCharType="separate"/>
      </w:r>
      <w:r w:rsidR="0071580D" w:rsidRPr="001F6694">
        <w:rPr>
          <w:rFonts w:ascii="Arial" w:hAnsi="Arial" w:cs="Arial"/>
          <w:b w:val="0"/>
          <w:noProof/>
          <w:sz w:val="20"/>
          <w:szCs w:val="20"/>
          <w:lang w:val="en-GB"/>
        </w:rPr>
        <w:t>2</w:t>
      </w:r>
      <w:r w:rsidR="0071580D" w:rsidRPr="001F6694">
        <w:rPr>
          <w:rFonts w:ascii="Arial" w:hAnsi="Arial" w:cs="Arial"/>
          <w:b w:val="0"/>
          <w:sz w:val="20"/>
          <w:szCs w:val="20"/>
        </w:rPr>
        <w:fldChar w:fldCharType="end"/>
      </w:r>
      <w:r w:rsidRPr="001F6694">
        <w:rPr>
          <w:rFonts w:ascii="Arial" w:hAnsi="Arial" w:cs="Arial"/>
          <w:b w:val="0"/>
          <w:sz w:val="20"/>
          <w:szCs w:val="20"/>
          <w:lang w:val="en-GB"/>
        </w:rPr>
        <w:t>.</w:t>
      </w:r>
      <w:proofErr w:type="gramEnd"/>
      <w:r w:rsidR="0071580D" w:rsidRPr="001F6694">
        <w:rPr>
          <w:rFonts w:ascii="Arial" w:hAnsi="Arial" w:cs="Arial"/>
          <w:b w:val="0"/>
          <w:sz w:val="20"/>
          <w:szCs w:val="20"/>
          <w:lang w:val="en-GB"/>
        </w:rPr>
        <w:t xml:space="preserve"> Liking the Moiso bag protector: divided by age.</w:t>
      </w:r>
    </w:p>
    <w:p w14:paraId="6765E943" w14:textId="77777777" w:rsidR="001F6694" w:rsidRPr="006C6A93" w:rsidRDefault="001F6694" w:rsidP="001F6694">
      <w:pPr>
        <w:rPr>
          <w:lang w:val="en-GB"/>
        </w:rPr>
      </w:pPr>
    </w:p>
    <w:p w14:paraId="1783497D" w14:textId="77777777" w:rsidR="0071580D" w:rsidRPr="007E176C" w:rsidRDefault="0071580D" w:rsidP="0071580D">
      <w:pPr>
        <w:keepNext/>
        <w:rPr>
          <w:lang w:val="en-GB"/>
        </w:rPr>
      </w:pPr>
      <w:r>
        <w:rPr>
          <w:noProof/>
          <w:lang w:val="en-US"/>
        </w:rPr>
        <w:drawing>
          <wp:inline distT="0" distB="0" distL="0" distR="0" wp14:anchorId="238AEEEF" wp14:editId="27AC7B30">
            <wp:extent cx="4857750" cy="3228975"/>
            <wp:effectExtent l="0" t="0" r="19050" b="22225"/>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A6F922" w14:textId="1334A126" w:rsidR="0071580D" w:rsidRPr="009C0DC6" w:rsidRDefault="0034259A" w:rsidP="009C0DC6">
      <w:pPr>
        <w:pStyle w:val="Caption"/>
        <w:spacing w:before="120"/>
        <w:rPr>
          <w:rFonts w:ascii="Arial" w:hAnsi="Arial" w:cs="Arial"/>
          <w:b w:val="0"/>
          <w:sz w:val="20"/>
          <w:szCs w:val="20"/>
          <w:lang w:val="en-GB"/>
        </w:rPr>
      </w:pPr>
      <w:proofErr w:type="gramStart"/>
      <w:r w:rsidRPr="009C0DC6">
        <w:rPr>
          <w:rFonts w:ascii="Arial" w:hAnsi="Arial" w:cs="Arial"/>
          <w:b w:val="0"/>
          <w:sz w:val="20"/>
          <w:szCs w:val="20"/>
          <w:lang w:val="en-GB"/>
        </w:rPr>
        <w:t>Figu</w:t>
      </w:r>
      <w:r w:rsidR="0071580D" w:rsidRPr="009C0DC6">
        <w:rPr>
          <w:rFonts w:ascii="Arial" w:hAnsi="Arial" w:cs="Arial"/>
          <w:b w:val="0"/>
          <w:sz w:val="20"/>
          <w:szCs w:val="20"/>
          <w:lang w:val="en-GB"/>
        </w:rPr>
        <w:t>r</w:t>
      </w:r>
      <w:r w:rsidRPr="009C0DC6">
        <w:rPr>
          <w:rFonts w:ascii="Arial" w:hAnsi="Arial" w:cs="Arial"/>
          <w:b w:val="0"/>
          <w:sz w:val="20"/>
          <w:szCs w:val="20"/>
          <w:lang w:val="en-GB"/>
        </w:rPr>
        <w:t>e</w:t>
      </w:r>
      <w:r w:rsidR="0071580D" w:rsidRPr="009C0DC6">
        <w:rPr>
          <w:rFonts w:ascii="Arial" w:hAnsi="Arial" w:cs="Arial"/>
          <w:b w:val="0"/>
          <w:sz w:val="20"/>
          <w:szCs w:val="20"/>
          <w:lang w:val="en-GB"/>
        </w:rPr>
        <w:t xml:space="preserve"> </w:t>
      </w:r>
      <w:r w:rsidR="0071580D" w:rsidRPr="009C0DC6">
        <w:rPr>
          <w:rFonts w:ascii="Arial" w:hAnsi="Arial" w:cs="Arial"/>
          <w:b w:val="0"/>
          <w:sz w:val="20"/>
          <w:szCs w:val="20"/>
        </w:rPr>
        <w:fldChar w:fldCharType="begin"/>
      </w:r>
      <w:r w:rsidR="0071580D" w:rsidRPr="009C0DC6">
        <w:rPr>
          <w:rFonts w:ascii="Arial" w:hAnsi="Arial" w:cs="Arial"/>
          <w:b w:val="0"/>
          <w:sz w:val="20"/>
          <w:szCs w:val="20"/>
          <w:lang w:val="en-GB"/>
        </w:rPr>
        <w:instrText xml:space="preserve"> SEQ Figuur \* ARABIC </w:instrText>
      </w:r>
      <w:r w:rsidR="0071580D" w:rsidRPr="009C0DC6">
        <w:rPr>
          <w:rFonts w:ascii="Arial" w:hAnsi="Arial" w:cs="Arial"/>
          <w:b w:val="0"/>
          <w:sz w:val="20"/>
          <w:szCs w:val="20"/>
        </w:rPr>
        <w:fldChar w:fldCharType="separate"/>
      </w:r>
      <w:r w:rsidR="0071580D" w:rsidRPr="009C0DC6">
        <w:rPr>
          <w:rFonts w:ascii="Arial" w:hAnsi="Arial" w:cs="Arial"/>
          <w:b w:val="0"/>
          <w:noProof/>
          <w:sz w:val="20"/>
          <w:szCs w:val="20"/>
          <w:lang w:val="en-GB"/>
        </w:rPr>
        <w:t>3</w:t>
      </w:r>
      <w:r w:rsidR="0071580D" w:rsidRPr="009C0DC6">
        <w:rPr>
          <w:rFonts w:ascii="Arial" w:hAnsi="Arial" w:cs="Arial"/>
          <w:b w:val="0"/>
          <w:sz w:val="20"/>
          <w:szCs w:val="20"/>
        </w:rPr>
        <w:fldChar w:fldCharType="end"/>
      </w:r>
      <w:r w:rsidR="00F769A8" w:rsidRPr="006C6A93">
        <w:rPr>
          <w:rFonts w:ascii="Arial" w:hAnsi="Arial" w:cs="Arial"/>
          <w:b w:val="0"/>
          <w:sz w:val="20"/>
          <w:szCs w:val="20"/>
          <w:lang w:val="en-GB"/>
        </w:rPr>
        <w:t>.</w:t>
      </w:r>
      <w:proofErr w:type="gramEnd"/>
      <w:r w:rsidR="0071580D" w:rsidRPr="009C0DC6">
        <w:rPr>
          <w:rFonts w:ascii="Arial" w:hAnsi="Arial" w:cs="Arial"/>
          <w:b w:val="0"/>
          <w:sz w:val="20"/>
          <w:szCs w:val="20"/>
          <w:lang w:val="en-GB"/>
        </w:rPr>
        <w:t xml:space="preserve"> Liking the Moiso bag protector: divided by age.</w:t>
      </w:r>
    </w:p>
    <w:p w14:paraId="7AB05415" w14:textId="77777777" w:rsidR="0071580D" w:rsidRPr="0071580D" w:rsidRDefault="0071580D" w:rsidP="0071580D">
      <w:pPr>
        <w:rPr>
          <w:lang w:val="en-GB"/>
        </w:rPr>
      </w:pPr>
    </w:p>
    <w:p w14:paraId="59969573" w14:textId="77777777" w:rsidR="0071580D" w:rsidRPr="007E176C" w:rsidRDefault="0071580D" w:rsidP="0071580D">
      <w:pPr>
        <w:keepNext/>
        <w:rPr>
          <w:lang w:val="en-GB"/>
        </w:rPr>
      </w:pPr>
      <w:r>
        <w:rPr>
          <w:noProof/>
          <w:lang w:val="en-US"/>
        </w:rPr>
        <w:lastRenderedPageBreak/>
        <w:drawing>
          <wp:inline distT="0" distB="0" distL="0" distR="0" wp14:anchorId="3D73F29E" wp14:editId="3DDE1A26">
            <wp:extent cx="4591050" cy="2657475"/>
            <wp:effectExtent l="0" t="0" r="31750" b="34925"/>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9F83BA" w14:textId="78C8622F" w:rsidR="0071580D" w:rsidRPr="00D52208" w:rsidRDefault="0034259A" w:rsidP="00D52208">
      <w:pPr>
        <w:pStyle w:val="Caption"/>
        <w:spacing w:before="120"/>
        <w:rPr>
          <w:rFonts w:ascii="Arial" w:hAnsi="Arial" w:cs="Arial"/>
          <w:b w:val="0"/>
          <w:sz w:val="20"/>
          <w:szCs w:val="20"/>
          <w:lang w:val="en-GB"/>
        </w:rPr>
      </w:pPr>
      <w:proofErr w:type="gramStart"/>
      <w:r w:rsidRPr="009C0DC6">
        <w:rPr>
          <w:rFonts w:ascii="Arial" w:hAnsi="Arial" w:cs="Arial"/>
          <w:b w:val="0"/>
          <w:sz w:val="20"/>
          <w:szCs w:val="20"/>
          <w:lang w:val="en-GB"/>
        </w:rPr>
        <w:t>Fig</w:t>
      </w:r>
      <w:r w:rsidR="0071580D" w:rsidRPr="009C0DC6">
        <w:rPr>
          <w:rFonts w:ascii="Arial" w:hAnsi="Arial" w:cs="Arial"/>
          <w:b w:val="0"/>
          <w:sz w:val="20"/>
          <w:szCs w:val="20"/>
          <w:lang w:val="en-GB"/>
        </w:rPr>
        <w:t>ur</w:t>
      </w:r>
      <w:r w:rsidRPr="009C0DC6">
        <w:rPr>
          <w:rFonts w:ascii="Arial" w:hAnsi="Arial" w:cs="Arial"/>
          <w:b w:val="0"/>
          <w:sz w:val="20"/>
          <w:szCs w:val="20"/>
          <w:lang w:val="en-GB"/>
        </w:rPr>
        <w:t>e</w:t>
      </w:r>
      <w:r w:rsidR="0071580D" w:rsidRPr="009C0DC6">
        <w:rPr>
          <w:rFonts w:ascii="Arial" w:hAnsi="Arial" w:cs="Arial"/>
          <w:b w:val="0"/>
          <w:sz w:val="20"/>
          <w:szCs w:val="20"/>
          <w:lang w:val="en-GB"/>
        </w:rPr>
        <w:t xml:space="preserve"> </w:t>
      </w:r>
      <w:r w:rsidR="0071580D" w:rsidRPr="009C0DC6">
        <w:rPr>
          <w:rFonts w:ascii="Arial" w:hAnsi="Arial" w:cs="Arial"/>
          <w:b w:val="0"/>
          <w:sz w:val="20"/>
          <w:szCs w:val="20"/>
        </w:rPr>
        <w:fldChar w:fldCharType="begin"/>
      </w:r>
      <w:r w:rsidR="0071580D" w:rsidRPr="009C0DC6">
        <w:rPr>
          <w:rFonts w:ascii="Arial" w:hAnsi="Arial" w:cs="Arial"/>
          <w:b w:val="0"/>
          <w:sz w:val="20"/>
          <w:szCs w:val="20"/>
          <w:lang w:val="en-GB"/>
        </w:rPr>
        <w:instrText xml:space="preserve"> SEQ Figuur \* ARABIC </w:instrText>
      </w:r>
      <w:r w:rsidR="0071580D" w:rsidRPr="009C0DC6">
        <w:rPr>
          <w:rFonts w:ascii="Arial" w:hAnsi="Arial" w:cs="Arial"/>
          <w:b w:val="0"/>
          <w:sz w:val="20"/>
          <w:szCs w:val="20"/>
        </w:rPr>
        <w:fldChar w:fldCharType="separate"/>
      </w:r>
      <w:r w:rsidR="0071580D" w:rsidRPr="009C0DC6">
        <w:rPr>
          <w:rFonts w:ascii="Arial" w:hAnsi="Arial" w:cs="Arial"/>
          <w:b w:val="0"/>
          <w:noProof/>
          <w:sz w:val="20"/>
          <w:szCs w:val="20"/>
          <w:lang w:val="en-GB"/>
        </w:rPr>
        <w:t>4</w:t>
      </w:r>
      <w:r w:rsidR="0071580D" w:rsidRPr="009C0DC6">
        <w:rPr>
          <w:rFonts w:ascii="Arial" w:hAnsi="Arial" w:cs="Arial"/>
          <w:b w:val="0"/>
          <w:sz w:val="20"/>
          <w:szCs w:val="20"/>
        </w:rPr>
        <w:fldChar w:fldCharType="end"/>
      </w:r>
      <w:r w:rsidR="00F769A8" w:rsidRPr="006C6A93">
        <w:rPr>
          <w:rFonts w:ascii="Arial" w:hAnsi="Arial" w:cs="Arial"/>
          <w:b w:val="0"/>
          <w:sz w:val="20"/>
          <w:szCs w:val="20"/>
          <w:lang w:val="en-GB"/>
        </w:rPr>
        <w:t>.</w:t>
      </w:r>
      <w:proofErr w:type="gramEnd"/>
      <w:r w:rsidR="0071580D" w:rsidRPr="009C0DC6">
        <w:rPr>
          <w:rFonts w:ascii="Arial" w:hAnsi="Arial" w:cs="Arial"/>
          <w:b w:val="0"/>
          <w:sz w:val="20"/>
          <w:szCs w:val="20"/>
          <w:lang w:val="en-GB"/>
        </w:rPr>
        <w:t xml:space="preserve"> If you see the bag protector in a shop, would you buy it?</w:t>
      </w:r>
      <w:r w:rsidR="00D52208">
        <w:rPr>
          <w:rStyle w:val="FootnoteReference"/>
          <w:rFonts w:ascii="Arial" w:hAnsi="Arial" w:cs="Arial"/>
          <w:b w:val="0"/>
          <w:sz w:val="20"/>
          <w:szCs w:val="20"/>
          <w:lang w:val="en-GB"/>
        </w:rPr>
        <w:footnoteReference w:id="4"/>
      </w:r>
    </w:p>
    <w:p w14:paraId="13C489AE" w14:textId="12D05789" w:rsidR="00F769A8" w:rsidRPr="00F5058C" w:rsidRDefault="007E176C" w:rsidP="00F5058C">
      <w:pPr>
        <w:rPr>
          <w:lang w:val="en-GB"/>
        </w:rPr>
      </w:pPr>
      <w:r>
        <w:rPr>
          <w:lang w:val="en-GB"/>
        </w:rPr>
        <w:t xml:space="preserve"> </w:t>
      </w:r>
      <w:r w:rsidR="00F5058C">
        <w:rPr>
          <w:noProof/>
          <w:lang w:val="en-US"/>
        </w:rPr>
        <w:t xml:space="preserve">    </w:t>
      </w:r>
    </w:p>
    <w:p w14:paraId="440873B5" w14:textId="049FC7F3" w:rsidR="00D01828" w:rsidRPr="003C289F" w:rsidRDefault="00C25A6D" w:rsidP="003C289F">
      <w:pPr>
        <w:pStyle w:val="Heading3"/>
        <w:rPr>
          <w:rFonts w:ascii="Arial" w:hAnsi="Arial" w:cs="Arial"/>
          <w:b w:val="0"/>
          <w:sz w:val="24"/>
          <w:szCs w:val="24"/>
          <w:lang w:val="en-GB"/>
        </w:rPr>
      </w:pPr>
      <w:bookmarkStart w:id="39" w:name="_Toc233128506"/>
      <w:r w:rsidRPr="00C25A6D">
        <w:rPr>
          <w:rFonts w:ascii="Arial" w:hAnsi="Arial" w:cs="Arial"/>
          <w:b w:val="0"/>
          <w:sz w:val="24"/>
          <w:szCs w:val="24"/>
          <w:lang w:val="en-GB"/>
        </w:rPr>
        <w:t>Appendix 3</w:t>
      </w:r>
      <w:r w:rsidR="0006151F" w:rsidRPr="00C25A6D">
        <w:rPr>
          <w:rFonts w:ascii="Arial" w:hAnsi="Arial" w:cs="Arial"/>
          <w:b w:val="0"/>
          <w:sz w:val="24"/>
          <w:szCs w:val="24"/>
          <w:lang w:val="en-GB"/>
        </w:rPr>
        <w:t>.</w:t>
      </w:r>
      <w:r w:rsidR="007E176C" w:rsidRPr="00C25A6D">
        <w:rPr>
          <w:rFonts w:ascii="Arial" w:hAnsi="Arial" w:cs="Arial"/>
          <w:b w:val="0"/>
          <w:sz w:val="24"/>
          <w:szCs w:val="24"/>
          <w:lang w:val="en-GB"/>
        </w:rPr>
        <w:t xml:space="preserve"> MBV Spread</w:t>
      </w:r>
      <w:r w:rsidR="007D663E" w:rsidRPr="00C25A6D">
        <w:rPr>
          <w:rFonts w:ascii="Arial" w:hAnsi="Arial" w:cs="Arial"/>
          <w:b w:val="0"/>
          <w:sz w:val="24"/>
          <w:szCs w:val="24"/>
          <w:lang w:val="en-GB"/>
        </w:rPr>
        <w:t xml:space="preserve"> </w:t>
      </w:r>
      <w:r w:rsidR="007E176C" w:rsidRPr="00C25A6D">
        <w:rPr>
          <w:rFonts w:ascii="Arial" w:hAnsi="Arial" w:cs="Arial"/>
          <w:b w:val="0"/>
          <w:sz w:val="24"/>
          <w:szCs w:val="24"/>
          <w:lang w:val="en-GB"/>
        </w:rPr>
        <w:t>sheet</w:t>
      </w:r>
      <w:bookmarkEnd w:id="39"/>
    </w:p>
    <w:p w14:paraId="134BD2A7" w14:textId="5DBAE5FB" w:rsidR="00D01828" w:rsidRDefault="00D01828" w:rsidP="005E2EED">
      <w:pPr>
        <w:rPr>
          <w:rFonts w:cstheme="minorHAnsi"/>
          <w:lang w:val="en-GB"/>
        </w:rPr>
      </w:pPr>
    </w:p>
    <w:p w14:paraId="3794BBE3" w14:textId="41A78B0F" w:rsidR="007D663E" w:rsidRDefault="00BA6448" w:rsidP="005E2EED">
      <w:pPr>
        <w:rPr>
          <w:rFonts w:cstheme="minorHAnsi"/>
          <w:lang w:val="en-GB"/>
        </w:rPr>
      </w:pPr>
      <w:r>
        <w:rPr>
          <w:rFonts w:cstheme="minorHAnsi"/>
          <w:noProof/>
          <w:lang w:val="en-US"/>
        </w:rPr>
        <w:drawing>
          <wp:inline distT="0" distB="0" distL="0" distR="0" wp14:anchorId="538E9C09" wp14:editId="00D5AF30">
            <wp:extent cx="5760720" cy="196342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17 at 10.40.44 PM.png"/>
                    <pic:cNvPicPr/>
                  </pic:nvPicPr>
                  <pic:blipFill>
                    <a:blip r:embed="rId29">
                      <a:extLst>
                        <a:ext uri="{28A0092B-C50C-407E-A947-70E740481C1C}">
                          <a14:useLocalDpi xmlns:a14="http://schemas.microsoft.com/office/drawing/2010/main" val="0"/>
                        </a:ext>
                      </a:extLst>
                    </a:blip>
                    <a:stretch>
                      <a:fillRect/>
                    </a:stretch>
                  </pic:blipFill>
                  <pic:spPr>
                    <a:xfrm>
                      <a:off x="0" y="0"/>
                      <a:ext cx="5760720" cy="1963420"/>
                    </a:xfrm>
                    <a:prstGeom prst="rect">
                      <a:avLst/>
                    </a:prstGeom>
                  </pic:spPr>
                </pic:pic>
              </a:graphicData>
            </a:graphic>
          </wp:inline>
        </w:drawing>
      </w:r>
    </w:p>
    <w:p w14:paraId="00C67319" w14:textId="77777777" w:rsidR="003C289F" w:rsidRDefault="003C289F" w:rsidP="005E2EED">
      <w:pPr>
        <w:rPr>
          <w:rFonts w:cstheme="minorHAnsi"/>
          <w:lang w:val="en-GB"/>
        </w:rPr>
      </w:pPr>
    </w:p>
    <w:p w14:paraId="5EDD19B9" w14:textId="181C5BAA" w:rsidR="00D01828" w:rsidRDefault="00D01828" w:rsidP="005E2EED">
      <w:pPr>
        <w:rPr>
          <w:rFonts w:cstheme="minorHAnsi"/>
          <w:lang w:val="en-GB"/>
        </w:rPr>
      </w:pPr>
      <w:r>
        <w:rPr>
          <w:rFonts w:cstheme="minorHAnsi"/>
          <w:noProof/>
          <w:lang w:val="en-US"/>
        </w:rPr>
        <w:drawing>
          <wp:inline distT="0" distB="0" distL="0" distR="0" wp14:anchorId="5D3E3F6F" wp14:editId="66E91D77">
            <wp:extent cx="5750560" cy="1778000"/>
            <wp:effectExtent l="0" t="0" r="0" b="0"/>
            <wp:docPr id="17" name="Picture 5" descr="Macintosh HD:Users:moiraghooper:Desktop:Screen Shot 2013-05-29 at 11.38.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oiraghooper:Desktop:Screen Shot 2013-05-29 at 11.38.29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0560" cy="1778000"/>
                    </a:xfrm>
                    <a:prstGeom prst="rect">
                      <a:avLst/>
                    </a:prstGeom>
                    <a:noFill/>
                    <a:ln>
                      <a:noFill/>
                    </a:ln>
                  </pic:spPr>
                </pic:pic>
              </a:graphicData>
            </a:graphic>
          </wp:inline>
        </w:drawing>
      </w:r>
    </w:p>
    <w:p w14:paraId="253D22E2" w14:textId="50FB9AB2" w:rsidR="003C289F" w:rsidRDefault="00BA6448" w:rsidP="005E2EED">
      <w:pPr>
        <w:rPr>
          <w:rFonts w:cstheme="minorHAnsi"/>
          <w:lang w:val="en-GB"/>
        </w:rPr>
      </w:pPr>
      <w:r>
        <w:rPr>
          <w:rFonts w:cstheme="minorHAnsi"/>
          <w:noProof/>
          <w:lang w:val="en-US"/>
        </w:rPr>
        <w:lastRenderedPageBreak/>
        <w:drawing>
          <wp:inline distT="0" distB="0" distL="0" distR="0" wp14:anchorId="5F6A83D1" wp14:editId="31BCACBD">
            <wp:extent cx="5760720" cy="371856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6-17 at 10.41.24 PM.png"/>
                    <pic:cNvPicPr/>
                  </pic:nvPicPr>
                  <pic:blipFill>
                    <a:blip r:embed="rId31">
                      <a:extLst>
                        <a:ext uri="{28A0092B-C50C-407E-A947-70E740481C1C}">
                          <a14:useLocalDpi xmlns:a14="http://schemas.microsoft.com/office/drawing/2010/main" val="0"/>
                        </a:ext>
                      </a:extLst>
                    </a:blip>
                    <a:stretch>
                      <a:fillRect/>
                    </a:stretch>
                  </pic:blipFill>
                  <pic:spPr>
                    <a:xfrm>
                      <a:off x="0" y="0"/>
                      <a:ext cx="5760720" cy="3718560"/>
                    </a:xfrm>
                    <a:prstGeom prst="rect">
                      <a:avLst/>
                    </a:prstGeom>
                  </pic:spPr>
                </pic:pic>
              </a:graphicData>
            </a:graphic>
          </wp:inline>
        </w:drawing>
      </w:r>
    </w:p>
    <w:p w14:paraId="12F53EC9" w14:textId="6615A566" w:rsidR="00D01828" w:rsidRDefault="00D01828" w:rsidP="005E2EED">
      <w:pPr>
        <w:rPr>
          <w:rFonts w:cstheme="minorHAnsi"/>
          <w:lang w:val="en-GB"/>
        </w:rPr>
      </w:pPr>
    </w:p>
    <w:sectPr w:rsidR="00D01828" w:rsidSect="001270C0">
      <w:headerReference w:type="even" r:id="rId32"/>
      <w:headerReference w:type="default" r:id="rId33"/>
      <w:footerReference w:type="default" r:id="rId34"/>
      <w:headerReference w:type="first" r:id="rId35"/>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23729D" w14:textId="77777777" w:rsidR="00DC2093" w:rsidRDefault="00DC2093" w:rsidP="001270C0">
      <w:r>
        <w:separator/>
      </w:r>
    </w:p>
  </w:endnote>
  <w:endnote w:type="continuationSeparator" w:id="0">
    <w:p w14:paraId="25C8F7DC" w14:textId="77777777" w:rsidR="00DC2093" w:rsidRDefault="00DC2093" w:rsidP="00127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080E0000" w:usb2="00000010" w:usb3="00000000" w:csb0="00040001" w:csb1="00000000"/>
  </w:font>
  <w:font w:name="Tahoma">
    <w:panose1 w:val="020B0604030504040204"/>
    <w:charset w:val="00"/>
    <w:family w:val="auto"/>
    <w:pitch w:val="variable"/>
    <w:sig w:usb0="00000003" w:usb1="00000000" w:usb2="00000000" w:usb3="00000000" w:csb0="00000001" w:csb1="00000000"/>
  </w:font>
  <w:font w:name="Noteworthy Light">
    <w:panose1 w:val="02000400000000000000"/>
    <w:charset w:val="00"/>
    <w:family w:val="auto"/>
    <w:pitch w:val="variable"/>
    <w:sig w:usb0="8000006F" w:usb1="08000048" w:usb2="14600000" w:usb3="00000000" w:csb0="000001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060165472"/>
      <w:docPartObj>
        <w:docPartGallery w:val="Page Numbers (Bottom of Page)"/>
        <w:docPartUnique/>
      </w:docPartObj>
    </w:sdtPr>
    <w:sdtEndPr/>
    <w:sdtContent>
      <w:p w14:paraId="30E0956A" w14:textId="77777777" w:rsidR="00DC2093" w:rsidRDefault="00DC2093">
        <w:pPr>
          <w:pStyle w:val="Footer"/>
          <w:jc w:val="center"/>
        </w:pPr>
        <w:r>
          <w:fldChar w:fldCharType="begin"/>
        </w:r>
        <w:r>
          <w:instrText>PAGE   \* MERGEFORMAT</w:instrText>
        </w:r>
        <w:r>
          <w:fldChar w:fldCharType="separate"/>
        </w:r>
        <w:r w:rsidR="00643D20">
          <w:rPr>
            <w:noProof/>
          </w:rPr>
          <w:t>12</w:t>
        </w:r>
        <w:r>
          <w:fldChar w:fldCharType="end"/>
        </w:r>
      </w:p>
    </w:sdtContent>
  </w:sdt>
  <w:p w14:paraId="32D0DE8C" w14:textId="77777777" w:rsidR="00DC2093" w:rsidRDefault="00DC209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D245CD" w14:textId="77777777" w:rsidR="00DC2093" w:rsidRDefault="00DC2093" w:rsidP="001270C0">
      <w:r>
        <w:separator/>
      </w:r>
    </w:p>
  </w:footnote>
  <w:footnote w:type="continuationSeparator" w:id="0">
    <w:p w14:paraId="4937D607" w14:textId="77777777" w:rsidR="00DC2093" w:rsidRDefault="00DC2093" w:rsidP="001270C0">
      <w:r>
        <w:continuationSeparator/>
      </w:r>
    </w:p>
  </w:footnote>
  <w:footnote w:id="1">
    <w:p w14:paraId="2869CD20" w14:textId="5BE53E65" w:rsidR="00DC2093" w:rsidRPr="009E5FB3" w:rsidRDefault="00DC2093">
      <w:pPr>
        <w:pStyle w:val="FootnoteText"/>
        <w:rPr>
          <w:lang w:val="de-DE"/>
        </w:rPr>
      </w:pPr>
      <w:r>
        <w:rPr>
          <w:rStyle w:val="FootnoteReference"/>
        </w:rPr>
        <w:footnoteRef/>
      </w:r>
      <w:r w:rsidRPr="006C6A93">
        <w:rPr>
          <w:lang w:val="en-GB"/>
        </w:rPr>
        <w:t xml:space="preserve"> </w:t>
      </w:r>
      <w:r w:rsidRPr="0084437D">
        <w:rPr>
          <w:rFonts w:ascii="Arial" w:hAnsi="Arial" w:cs="Arial"/>
          <w:sz w:val="20"/>
          <w:szCs w:val="20"/>
          <w:lang w:val="en-GB"/>
        </w:rPr>
        <w:t>We define ‘the population’ (without any further explanation) as the persons who filled in the survey. It is the survey population.</w:t>
      </w:r>
    </w:p>
  </w:footnote>
  <w:footnote w:id="2">
    <w:p w14:paraId="15233253" w14:textId="18197F23" w:rsidR="00DC2093" w:rsidRPr="009E5FB3" w:rsidRDefault="00DC2093">
      <w:pPr>
        <w:pStyle w:val="FootnoteText"/>
        <w:rPr>
          <w:lang w:val="de-DE"/>
        </w:rPr>
      </w:pPr>
      <w:r>
        <w:rPr>
          <w:rStyle w:val="FootnoteReference"/>
        </w:rPr>
        <w:footnoteRef/>
      </w:r>
      <w:r w:rsidRPr="006C6A93">
        <w:rPr>
          <w:lang w:val="en-GB"/>
        </w:rPr>
        <w:t xml:space="preserve"> </w:t>
      </w:r>
      <w:r w:rsidRPr="006C6A93">
        <w:rPr>
          <w:rFonts w:ascii="Arial" w:hAnsi="Arial"/>
          <w:sz w:val="20"/>
          <w:szCs w:val="20"/>
          <w:lang w:val="en-GB"/>
        </w:rPr>
        <w:t>http://www.agentschapnl.nl/onderwerp/kosten-octrooiaanvraag-nederland</w:t>
      </w:r>
    </w:p>
  </w:footnote>
  <w:footnote w:id="3">
    <w:p w14:paraId="1FDBEF2A" w14:textId="2245B12C" w:rsidR="00DC2093" w:rsidRPr="003D3C8E" w:rsidRDefault="00DC2093">
      <w:pPr>
        <w:pStyle w:val="FootnoteText"/>
        <w:rPr>
          <w:lang w:val="de-DE"/>
        </w:rPr>
      </w:pPr>
      <w:r>
        <w:rPr>
          <w:rStyle w:val="FootnoteReference"/>
        </w:rPr>
        <w:footnoteRef/>
      </w:r>
      <w:r w:rsidRPr="003D3C8E">
        <w:rPr>
          <w:lang w:val="de-DE"/>
        </w:rPr>
        <w:t xml:space="preserve"> http://top10hell.com/top-10-countries-with-most-bicycles-per-capita/</w:t>
      </w:r>
    </w:p>
  </w:footnote>
  <w:footnote w:id="4">
    <w:p w14:paraId="5FC0F676" w14:textId="4A747193" w:rsidR="00DC2093" w:rsidRPr="00D52208" w:rsidRDefault="00DC2093">
      <w:pPr>
        <w:pStyle w:val="FootnoteText"/>
        <w:rPr>
          <w:lang w:val="en-GB"/>
        </w:rPr>
      </w:pPr>
      <w:r>
        <w:rPr>
          <w:rStyle w:val="FootnoteReference"/>
        </w:rPr>
        <w:footnoteRef/>
      </w:r>
      <w:r w:rsidRPr="00D52208">
        <w:rPr>
          <w:lang w:val="en-GB"/>
        </w:rPr>
        <w:t xml:space="preserve"> </w:t>
      </w:r>
      <w:r w:rsidRPr="00D52208">
        <w:rPr>
          <w:sz w:val="20"/>
          <w:szCs w:val="20"/>
          <w:lang w:val="en-GB"/>
        </w:rPr>
        <w:t>NB. This outcome needs some attention. 57% of the women of the survey say that they would buy the product in a shop, but they haven’t seen the product yet, only a rough sketch. We cannot tell that they are really willing to buy the product, but if we believe them, then this outcome is encouraging.</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678ACA" w14:textId="77777777" w:rsidR="00DC2093" w:rsidRDefault="00643D20">
    <w:pPr>
      <w:pStyle w:val="Header"/>
    </w:pPr>
    <w:r>
      <w:rPr>
        <w:noProof/>
        <w:lang w:eastAsia="nl-NL"/>
      </w:rPr>
      <w:pict w14:anchorId="5D286A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09207" o:spid="_x0000_s2050" type="#_x0000_t75" style="position:absolute;margin-left:0;margin-top:0;width:453.55pt;height:297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9F45FF9" w14:textId="77777777" w:rsidR="00DC2093" w:rsidRPr="009E2A3C" w:rsidRDefault="00643D20" w:rsidP="009E2A3C">
    <w:pPr>
      <w:pStyle w:val="Header"/>
      <w:jc w:val="right"/>
      <w:rPr>
        <w:rFonts w:ascii="Arial" w:eastAsiaTheme="majorEastAsia" w:hAnsi="Arial" w:cs="Arial"/>
        <w:sz w:val="48"/>
        <w:szCs w:val="48"/>
      </w:rPr>
    </w:pPr>
    <w:r>
      <w:rPr>
        <w:rFonts w:ascii="Arial" w:hAnsi="Arial" w:cs="Arial"/>
        <w:noProof/>
        <w:sz w:val="44"/>
        <w:szCs w:val="44"/>
        <w:lang w:eastAsia="nl-NL"/>
      </w:rPr>
      <w:pict w14:anchorId="7299F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09208" o:spid="_x0000_s2051" type="#_x0000_t75" style="position:absolute;left:0;text-align:left;margin-left:0;margin-top:0;width:453.55pt;height:297pt;z-index:-251656192;mso-position-horizontal:center;mso-position-horizontal-relative:margin;mso-position-vertical:center;mso-position-vertical-relative:margin" o:allowincell="f">
          <v:imagedata r:id="rId1" o:title="Logo" gain="19661f" blacklevel="22938f"/>
          <w10:wrap anchorx="margin" anchory="margin"/>
        </v:shape>
      </w:pict>
    </w:r>
    <w:r w:rsidR="00DC2093" w:rsidRPr="009E2A3C">
      <w:rPr>
        <w:rFonts w:ascii="Arial" w:eastAsiaTheme="majorEastAsia" w:hAnsi="Arial" w:cs="Arial"/>
        <w:sz w:val="44"/>
        <w:szCs w:val="44"/>
      </w:rPr>
      <w:tab/>
    </w:r>
    <w:r w:rsidR="00DC2093" w:rsidRPr="009E2A3C">
      <w:rPr>
        <w:rFonts w:ascii="Arial" w:eastAsiaTheme="majorEastAsia" w:hAnsi="Arial" w:cs="Arial"/>
        <w:sz w:val="44"/>
        <w:szCs w:val="44"/>
      </w:rPr>
      <w:tab/>
    </w:r>
    <w:r w:rsidR="00DC2093" w:rsidRPr="009E2A3C">
      <w:rPr>
        <w:rFonts w:ascii="Arial" w:eastAsiaTheme="majorEastAsia" w:hAnsi="Arial" w:cs="Arial"/>
        <w:sz w:val="48"/>
        <w:szCs w:val="48"/>
      </w:rPr>
      <w:t>Moiso</w:t>
    </w:r>
  </w:p>
  <w:p w14:paraId="0F12BF35" w14:textId="77777777" w:rsidR="00DC2093" w:rsidRDefault="00DC2093" w:rsidP="00647C29">
    <w:pPr>
      <w:pStyle w:val="Header"/>
      <w:jc w:val="right"/>
      <w:rPr>
        <w:rFonts w:ascii="Arial" w:eastAsiaTheme="majorEastAsia" w:hAnsi="Arial" w:cs="Arial"/>
        <w:b/>
        <w:sz w:val="48"/>
        <w:szCs w:val="48"/>
      </w:rPr>
    </w:pPr>
    <w:r w:rsidRPr="009E2A3C">
      <w:rPr>
        <w:rFonts w:ascii="Arial" w:eastAsiaTheme="majorEastAsia" w:hAnsi="Arial" w:cs="Arial"/>
        <w:b/>
        <w:sz w:val="48"/>
        <w:szCs w:val="48"/>
      </w:rPr>
      <w:t>Business Plan</w:t>
    </w:r>
  </w:p>
  <w:p w14:paraId="54E530CA" w14:textId="77777777" w:rsidR="00DC2093" w:rsidRPr="00647C29" w:rsidRDefault="00DC2093" w:rsidP="009E2A3C">
    <w:pPr>
      <w:pStyle w:val="Header"/>
      <w:spacing w:after="240"/>
      <w:jc w:val="right"/>
      <w:rPr>
        <w:rFonts w:ascii="Arial" w:eastAsiaTheme="majorEastAsia" w:hAnsi="Arial" w:cs="Arial"/>
        <w:b/>
        <w:sz w:val="20"/>
        <w:szCs w:val="2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60AAB01" w14:textId="77777777" w:rsidR="00DC2093" w:rsidRDefault="00643D20">
    <w:pPr>
      <w:pStyle w:val="Header"/>
    </w:pPr>
    <w:r>
      <w:rPr>
        <w:noProof/>
        <w:lang w:eastAsia="nl-NL"/>
      </w:rPr>
      <w:pict w14:anchorId="17DB9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09206" o:spid="_x0000_s2049" type="#_x0000_t75" style="position:absolute;margin-left:0;margin-top:0;width:453.55pt;height:297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22D6"/>
    <w:multiLevelType w:val="multilevel"/>
    <w:tmpl w:val="33F4A2EC"/>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
    <w:nsid w:val="03835E12"/>
    <w:multiLevelType w:val="hybridMultilevel"/>
    <w:tmpl w:val="372036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59D0147"/>
    <w:multiLevelType w:val="hybridMultilevel"/>
    <w:tmpl w:val="2DA2268C"/>
    <w:lvl w:ilvl="0" w:tplc="97948B16">
      <w:start w:val="1"/>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AEB0835"/>
    <w:multiLevelType w:val="hybridMultilevel"/>
    <w:tmpl w:val="78B098E6"/>
    <w:lvl w:ilvl="0" w:tplc="C52CC08E">
      <w:start w:val="1"/>
      <w:numFmt w:val="decimal"/>
      <w:lvlText w:val="%1."/>
      <w:lvlJc w:val="left"/>
      <w:pPr>
        <w:ind w:left="720" w:hanging="360"/>
      </w:pPr>
      <w:rPr>
        <w:rFonts w:hint="default"/>
        <w:b/>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7373216"/>
    <w:multiLevelType w:val="hybridMultilevel"/>
    <w:tmpl w:val="94003E3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9DE62C0"/>
    <w:multiLevelType w:val="hybridMultilevel"/>
    <w:tmpl w:val="50DC7AA6"/>
    <w:lvl w:ilvl="0" w:tplc="BFC20FD8">
      <w:start w:val="10"/>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nsid w:val="2BBD1B98"/>
    <w:multiLevelType w:val="hybridMultilevel"/>
    <w:tmpl w:val="13725384"/>
    <w:lvl w:ilvl="0" w:tplc="AF38679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C212BC6"/>
    <w:multiLevelType w:val="multilevel"/>
    <w:tmpl w:val="E9947996"/>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nsid w:val="62565A8D"/>
    <w:multiLevelType w:val="hybridMultilevel"/>
    <w:tmpl w:val="DB305866"/>
    <w:lvl w:ilvl="0" w:tplc="E8E4013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D620BE"/>
    <w:multiLevelType w:val="hybridMultilevel"/>
    <w:tmpl w:val="CBBEBE6E"/>
    <w:lvl w:ilvl="0" w:tplc="523AF38C">
      <w:start w:val="1"/>
      <w:numFmt w:val="decimal"/>
      <w:lvlText w:val="%1."/>
      <w:lvlJc w:val="left"/>
      <w:pPr>
        <w:ind w:left="1728" w:hanging="10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nsid w:val="6D785EAC"/>
    <w:multiLevelType w:val="hybridMultilevel"/>
    <w:tmpl w:val="64EE8928"/>
    <w:lvl w:ilvl="0" w:tplc="5FDAAFF0">
      <w:start w:val="1"/>
      <w:numFmt w:val="decimal"/>
      <w:lvlText w:val="%1."/>
      <w:lvlJc w:val="left"/>
      <w:pPr>
        <w:ind w:left="360" w:hanging="360"/>
      </w:pPr>
      <w:rPr>
        <w:rFonts w:hint="default"/>
        <w:b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772B78D4"/>
    <w:multiLevelType w:val="hybridMultilevel"/>
    <w:tmpl w:val="4366EE50"/>
    <w:lvl w:ilvl="0" w:tplc="AF38679A">
      <w:start w:val="1"/>
      <w:numFmt w:val="decimal"/>
      <w:lvlText w:val="%1."/>
      <w:lvlJc w:val="left"/>
      <w:pPr>
        <w:ind w:left="360" w:hanging="360"/>
      </w:pPr>
      <w:rPr>
        <w:rFonts w:hint="default"/>
        <w:b/>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3"/>
  </w:num>
  <w:num w:numId="2">
    <w:abstractNumId w:val="1"/>
  </w:num>
  <w:num w:numId="3">
    <w:abstractNumId w:val="6"/>
  </w:num>
  <w:num w:numId="4">
    <w:abstractNumId w:val="11"/>
  </w:num>
  <w:num w:numId="5">
    <w:abstractNumId w:val="7"/>
  </w:num>
  <w:num w:numId="6">
    <w:abstractNumId w:val="10"/>
  </w:num>
  <w:num w:numId="7">
    <w:abstractNumId w:val="0"/>
  </w:num>
  <w:num w:numId="8">
    <w:abstractNumId w:val="2"/>
  </w:num>
  <w:num w:numId="9">
    <w:abstractNumId w:val="4"/>
  </w:num>
  <w:num w:numId="10">
    <w:abstractNumId w:val="5"/>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0C0"/>
    <w:rsid w:val="0000416E"/>
    <w:rsid w:val="000069B6"/>
    <w:rsid w:val="00023765"/>
    <w:rsid w:val="00025897"/>
    <w:rsid w:val="00026CD2"/>
    <w:rsid w:val="0002750A"/>
    <w:rsid w:val="00041EB2"/>
    <w:rsid w:val="000529A8"/>
    <w:rsid w:val="0006151F"/>
    <w:rsid w:val="00066E9A"/>
    <w:rsid w:val="00066FEF"/>
    <w:rsid w:val="00070A25"/>
    <w:rsid w:val="0008261E"/>
    <w:rsid w:val="0008330A"/>
    <w:rsid w:val="00093EB0"/>
    <w:rsid w:val="000B0245"/>
    <w:rsid w:val="000D47C0"/>
    <w:rsid w:val="000D4C5A"/>
    <w:rsid w:val="000D6DE8"/>
    <w:rsid w:val="000D7F57"/>
    <w:rsid w:val="000E361C"/>
    <w:rsid w:val="000F1659"/>
    <w:rsid w:val="000F51DF"/>
    <w:rsid w:val="00101C4B"/>
    <w:rsid w:val="00112FE6"/>
    <w:rsid w:val="00116181"/>
    <w:rsid w:val="0012081D"/>
    <w:rsid w:val="00120DB1"/>
    <w:rsid w:val="001270C0"/>
    <w:rsid w:val="00133FEA"/>
    <w:rsid w:val="001346A5"/>
    <w:rsid w:val="00135E36"/>
    <w:rsid w:val="001378EE"/>
    <w:rsid w:val="0014165E"/>
    <w:rsid w:val="001464BA"/>
    <w:rsid w:val="00160E9B"/>
    <w:rsid w:val="001721A2"/>
    <w:rsid w:val="00173883"/>
    <w:rsid w:val="001857B6"/>
    <w:rsid w:val="001A1B9E"/>
    <w:rsid w:val="001B0F94"/>
    <w:rsid w:val="001B7AF4"/>
    <w:rsid w:val="001C1E9E"/>
    <w:rsid w:val="001C52FE"/>
    <w:rsid w:val="001D4D03"/>
    <w:rsid w:val="001F1E87"/>
    <w:rsid w:val="001F6694"/>
    <w:rsid w:val="00202C65"/>
    <w:rsid w:val="00217C1F"/>
    <w:rsid w:val="002372AD"/>
    <w:rsid w:val="00237C7A"/>
    <w:rsid w:val="00241C6B"/>
    <w:rsid w:val="00242659"/>
    <w:rsid w:val="0024660D"/>
    <w:rsid w:val="00263BB7"/>
    <w:rsid w:val="0026642B"/>
    <w:rsid w:val="002711A2"/>
    <w:rsid w:val="00273E3E"/>
    <w:rsid w:val="002A3F80"/>
    <w:rsid w:val="002A716A"/>
    <w:rsid w:val="002C0032"/>
    <w:rsid w:val="002C098E"/>
    <w:rsid w:val="002D0EA7"/>
    <w:rsid w:val="002D1643"/>
    <w:rsid w:val="002D1729"/>
    <w:rsid w:val="002D18D3"/>
    <w:rsid w:val="002D2E9A"/>
    <w:rsid w:val="002E2621"/>
    <w:rsid w:val="00307648"/>
    <w:rsid w:val="00311EAF"/>
    <w:rsid w:val="0031629C"/>
    <w:rsid w:val="0034259A"/>
    <w:rsid w:val="00343301"/>
    <w:rsid w:val="00347ACD"/>
    <w:rsid w:val="00350DE5"/>
    <w:rsid w:val="00352B7F"/>
    <w:rsid w:val="00355849"/>
    <w:rsid w:val="003638E4"/>
    <w:rsid w:val="00374C2F"/>
    <w:rsid w:val="00384683"/>
    <w:rsid w:val="00384B7B"/>
    <w:rsid w:val="0038789D"/>
    <w:rsid w:val="003936B1"/>
    <w:rsid w:val="003937FF"/>
    <w:rsid w:val="003C289F"/>
    <w:rsid w:val="003D3C8E"/>
    <w:rsid w:val="003E1158"/>
    <w:rsid w:val="00406B16"/>
    <w:rsid w:val="00420F0A"/>
    <w:rsid w:val="00436CC5"/>
    <w:rsid w:val="00437058"/>
    <w:rsid w:val="0044054C"/>
    <w:rsid w:val="0045270F"/>
    <w:rsid w:val="004612EA"/>
    <w:rsid w:val="00462A0A"/>
    <w:rsid w:val="004A2600"/>
    <w:rsid w:val="004A3A2D"/>
    <w:rsid w:val="004A57C5"/>
    <w:rsid w:val="004B4997"/>
    <w:rsid w:val="004C3773"/>
    <w:rsid w:val="004C7588"/>
    <w:rsid w:val="004D1912"/>
    <w:rsid w:val="004D221C"/>
    <w:rsid w:val="004E1F47"/>
    <w:rsid w:val="004F2727"/>
    <w:rsid w:val="004F409F"/>
    <w:rsid w:val="004F6D81"/>
    <w:rsid w:val="004F7835"/>
    <w:rsid w:val="00510380"/>
    <w:rsid w:val="0051447D"/>
    <w:rsid w:val="00523C05"/>
    <w:rsid w:val="00530ACD"/>
    <w:rsid w:val="00537240"/>
    <w:rsid w:val="005478DB"/>
    <w:rsid w:val="00553AA9"/>
    <w:rsid w:val="00562893"/>
    <w:rsid w:val="00563429"/>
    <w:rsid w:val="00563578"/>
    <w:rsid w:val="0056418C"/>
    <w:rsid w:val="00564E32"/>
    <w:rsid w:val="00574067"/>
    <w:rsid w:val="00592168"/>
    <w:rsid w:val="005A27EC"/>
    <w:rsid w:val="005A4340"/>
    <w:rsid w:val="005A6421"/>
    <w:rsid w:val="005A6E8E"/>
    <w:rsid w:val="005B0064"/>
    <w:rsid w:val="005B4AEB"/>
    <w:rsid w:val="005C2863"/>
    <w:rsid w:val="005D437E"/>
    <w:rsid w:val="005E2EED"/>
    <w:rsid w:val="005E40C6"/>
    <w:rsid w:val="005E4AAC"/>
    <w:rsid w:val="005E4BBF"/>
    <w:rsid w:val="005E65CD"/>
    <w:rsid w:val="005F2DA3"/>
    <w:rsid w:val="005F6DAF"/>
    <w:rsid w:val="00603BA8"/>
    <w:rsid w:val="00603F3E"/>
    <w:rsid w:val="00612839"/>
    <w:rsid w:val="00615ADC"/>
    <w:rsid w:val="0062389A"/>
    <w:rsid w:val="00630FF9"/>
    <w:rsid w:val="006344D5"/>
    <w:rsid w:val="00635045"/>
    <w:rsid w:val="00635FB8"/>
    <w:rsid w:val="00643D20"/>
    <w:rsid w:val="00646AD4"/>
    <w:rsid w:val="00647C29"/>
    <w:rsid w:val="00655202"/>
    <w:rsid w:val="00655A79"/>
    <w:rsid w:val="0065731D"/>
    <w:rsid w:val="006658EA"/>
    <w:rsid w:val="00673F64"/>
    <w:rsid w:val="006749F8"/>
    <w:rsid w:val="00675B16"/>
    <w:rsid w:val="00681D81"/>
    <w:rsid w:val="00686566"/>
    <w:rsid w:val="006974D0"/>
    <w:rsid w:val="006A007B"/>
    <w:rsid w:val="006A75AB"/>
    <w:rsid w:val="006A7F57"/>
    <w:rsid w:val="006C44E7"/>
    <w:rsid w:val="006C4E41"/>
    <w:rsid w:val="006C6160"/>
    <w:rsid w:val="006C6A93"/>
    <w:rsid w:val="006C6FA9"/>
    <w:rsid w:val="006D3EA6"/>
    <w:rsid w:val="006E1054"/>
    <w:rsid w:val="006F4229"/>
    <w:rsid w:val="0071580D"/>
    <w:rsid w:val="00716329"/>
    <w:rsid w:val="00721797"/>
    <w:rsid w:val="00724E10"/>
    <w:rsid w:val="0073163B"/>
    <w:rsid w:val="007428F9"/>
    <w:rsid w:val="00757E39"/>
    <w:rsid w:val="00767C2A"/>
    <w:rsid w:val="00773C9F"/>
    <w:rsid w:val="00776CA0"/>
    <w:rsid w:val="00782B3D"/>
    <w:rsid w:val="00792817"/>
    <w:rsid w:val="007B2796"/>
    <w:rsid w:val="007C0A1D"/>
    <w:rsid w:val="007D663E"/>
    <w:rsid w:val="007E137B"/>
    <w:rsid w:val="007E176C"/>
    <w:rsid w:val="007E392B"/>
    <w:rsid w:val="007E6A4D"/>
    <w:rsid w:val="007E7F1D"/>
    <w:rsid w:val="007F10C7"/>
    <w:rsid w:val="007F1307"/>
    <w:rsid w:val="007F13C4"/>
    <w:rsid w:val="007F23E3"/>
    <w:rsid w:val="00800F59"/>
    <w:rsid w:val="00806D5B"/>
    <w:rsid w:val="008101D4"/>
    <w:rsid w:val="00813651"/>
    <w:rsid w:val="00823EA7"/>
    <w:rsid w:val="008269AC"/>
    <w:rsid w:val="00830570"/>
    <w:rsid w:val="00835F26"/>
    <w:rsid w:val="0084437D"/>
    <w:rsid w:val="008670DB"/>
    <w:rsid w:val="008706C9"/>
    <w:rsid w:val="00870EB4"/>
    <w:rsid w:val="00877EE2"/>
    <w:rsid w:val="00885401"/>
    <w:rsid w:val="00897EA8"/>
    <w:rsid w:val="008A7D4A"/>
    <w:rsid w:val="008B146F"/>
    <w:rsid w:val="008B40D1"/>
    <w:rsid w:val="008B5279"/>
    <w:rsid w:val="008C173F"/>
    <w:rsid w:val="008C1762"/>
    <w:rsid w:val="008C676A"/>
    <w:rsid w:val="008D38D9"/>
    <w:rsid w:val="008E773E"/>
    <w:rsid w:val="008F5A66"/>
    <w:rsid w:val="00902A81"/>
    <w:rsid w:val="00902B98"/>
    <w:rsid w:val="009240C8"/>
    <w:rsid w:val="00933479"/>
    <w:rsid w:val="00944D80"/>
    <w:rsid w:val="00945945"/>
    <w:rsid w:val="00950C9F"/>
    <w:rsid w:val="00954528"/>
    <w:rsid w:val="00960D9C"/>
    <w:rsid w:val="00970B05"/>
    <w:rsid w:val="00973212"/>
    <w:rsid w:val="00975FCD"/>
    <w:rsid w:val="00983DDA"/>
    <w:rsid w:val="00997C86"/>
    <w:rsid w:val="009A37EF"/>
    <w:rsid w:val="009A6429"/>
    <w:rsid w:val="009B04BE"/>
    <w:rsid w:val="009B3445"/>
    <w:rsid w:val="009C0DC6"/>
    <w:rsid w:val="009D5C26"/>
    <w:rsid w:val="009E191F"/>
    <w:rsid w:val="009E2A3C"/>
    <w:rsid w:val="009E5FB3"/>
    <w:rsid w:val="009F0453"/>
    <w:rsid w:val="009F2B89"/>
    <w:rsid w:val="009F4A88"/>
    <w:rsid w:val="00A01BC3"/>
    <w:rsid w:val="00A041A2"/>
    <w:rsid w:val="00A04754"/>
    <w:rsid w:val="00A05404"/>
    <w:rsid w:val="00A057E1"/>
    <w:rsid w:val="00A10955"/>
    <w:rsid w:val="00A17D6B"/>
    <w:rsid w:val="00A24778"/>
    <w:rsid w:val="00A26FA5"/>
    <w:rsid w:val="00A41D9C"/>
    <w:rsid w:val="00A42784"/>
    <w:rsid w:val="00A42834"/>
    <w:rsid w:val="00A42D76"/>
    <w:rsid w:val="00A670EE"/>
    <w:rsid w:val="00A7087C"/>
    <w:rsid w:val="00A731AF"/>
    <w:rsid w:val="00A75ED9"/>
    <w:rsid w:val="00A81425"/>
    <w:rsid w:val="00A8241D"/>
    <w:rsid w:val="00A82A0C"/>
    <w:rsid w:val="00A845CE"/>
    <w:rsid w:val="00A84C89"/>
    <w:rsid w:val="00A87E32"/>
    <w:rsid w:val="00A96751"/>
    <w:rsid w:val="00AA1555"/>
    <w:rsid w:val="00AA3FFF"/>
    <w:rsid w:val="00AB7F36"/>
    <w:rsid w:val="00AC0FFC"/>
    <w:rsid w:val="00AD5957"/>
    <w:rsid w:val="00AE4A23"/>
    <w:rsid w:val="00AF5A6B"/>
    <w:rsid w:val="00B11F80"/>
    <w:rsid w:val="00B20B51"/>
    <w:rsid w:val="00B24034"/>
    <w:rsid w:val="00B2417D"/>
    <w:rsid w:val="00B33F0E"/>
    <w:rsid w:val="00B34A20"/>
    <w:rsid w:val="00B40684"/>
    <w:rsid w:val="00B40FA2"/>
    <w:rsid w:val="00B45B5B"/>
    <w:rsid w:val="00B5338D"/>
    <w:rsid w:val="00B54DAD"/>
    <w:rsid w:val="00B567CE"/>
    <w:rsid w:val="00B720C1"/>
    <w:rsid w:val="00B7219B"/>
    <w:rsid w:val="00B73AF4"/>
    <w:rsid w:val="00B73DEA"/>
    <w:rsid w:val="00BA5030"/>
    <w:rsid w:val="00BA57E4"/>
    <w:rsid w:val="00BA6448"/>
    <w:rsid w:val="00BB1F9C"/>
    <w:rsid w:val="00BE7138"/>
    <w:rsid w:val="00BF56AD"/>
    <w:rsid w:val="00BF5F3F"/>
    <w:rsid w:val="00BF6F8F"/>
    <w:rsid w:val="00C035E9"/>
    <w:rsid w:val="00C05609"/>
    <w:rsid w:val="00C2015D"/>
    <w:rsid w:val="00C21B00"/>
    <w:rsid w:val="00C21D6C"/>
    <w:rsid w:val="00C25A6D"/>
    <w:rsid w:val="00C31EFC"/>
    <w:rsid w:val="00C321AF"/>
    <w:rsid w:val="00C50831"/>
    <w:rsid w:val="00C55C87"/>
    <w:rsid w:val="00C57F8A"/>
    <w:rsid w:val="00C65B33"/>
    <w:rsid w:val="00C7368E"/>
    <w:rsid w:val="00C800A6"/>
    <w:rsid w:val="00C84078"/>
    <w:rsid w:val="00CB0ADB"/>
    <w:rsid w:val="00CE6923"/>
    <w:rsid w:val="00CF185E"/>
    <w:rsid w:val="00CF62F2"/>
    <w:rsid w:val="00D00648"/>
    <w:rsid w:val="00D01828"/>
    <w:rsid w:val="00D122E9"/>
    <w:rsid w:val="00D136A3"/>
    <w:rsid w:val="00D23D03"/>
    <w:rsid w:val="00D25CB3"/>
    <w:rsid w:val="00D3059D"/>
    <w:rsid w:val="00D365AF"/>
    <w:rsid w:val="00D435F8"/>
    <w:rsid w:val="00D44FF2"/>
    <w:rsid w:val="00D46021"/>
    <w:rsid w:val="00D52208"/>
    <w:rsid w:val="00D57E59"/>
    <w:rsid w:val="00D641DD"/>
    <w:rsid w:val="00D66DC6"/>
    <w:rsid w:val="00D82FA8"/>
    <w:rsid w:val="00D92D06"/>
    <w:rsid w:val="00D95881"/>
    <w:rsid w:val="00DB0F90"/>
    <w:rsid w:val="00DB6463"/>
    <w:rsid w:val="00DB7E70"/>
    <w:rsid w:val="00DC2093"/>
    <w:rsid w:val="00DD23DE"/>
    <w:rsid w:val="00DD75F1"/>
    <w:rsid w:val="00DE5723"/>
    <w:rsid w:val="00DF24DC"/>
    <w:rsid w:val="00DF561D"/>
    <w:rsid w:val="00E02AF5"/>
    <w:rsid w:val="00E03BAE"/>
    <w:rsid w:val="00E15945"/>
    <w:rsid w:val="00E159C0"/>
    <w:rsid w:val="00E16110"/>
    <w:rsid w:val="00E32775"/>
    <w:rsid w:val="00E32B25"/>
    <w:rsid w:val="00E368AE"/>
    <w:rsid w:val="00E37BCA"/>
    <w:rsid w:val="00E4057D"/>
    <w:rsid w:val="00E55105"/>
    <w:rsid w:val="00E56244"/>
    <w:rsid w:val="00E5639D"/>
    <w:rsid w:val="00E5664F"/>
    <w:rsid w:val="00E60AE6"/>
    <w:rsid w:val="00E63F0E"/>
    <w:rsid w:val="00E70CB2"/>
    <w:rsid w:val="00E73698"/>
    <w:rsid w:val="00E743D7"/>
    <w:rsid w:val="00E76B34"/>
    <w:rsid w:val="00E82E9B"/>
    <w:rsid w:val="00E94485"/>
    <w:rsid w:val="00EA1CDA"/>
    <w:rsid w:val="00EA318D"/>
    <w:rsid w:val="00EB2F27"/>
    <w:rsid w:val="00EC7763"/>
    <w:rsid w:val="00ED19B8"/>
    <w:rsid w:val="00ED1C69"/>
    <w:rsid w:val="00ED7AE7"/>
    <w:rsid w:val="00EE19AA"/>
    <w:rsid w:val="00EE3F5D"/>
    <w:rsid w:val="00EE4343"/>
    <w:rsid w:val="00EE502D"/>
    <w:rsid w:val="00EF5760"/>
    <w:rsid w:val="00EF5CCE"/>
    <w:rsid w:val="00EF68B1"/>
    <w:rsid w:val="00F010DC"/>
    <w:rsid w:val="00F03743"/>
    <w:rsid w:val="00F33A50"/>
    <w:rsid w:val="00F34B05"/>
    <w:rsid w:val="00F35531"/>
    <w:rsid w:val="00F43F4A"/>
    <w:rsid w:val="00F5058C"/>
    <w:rsid w:val="00F66394"/>
    <w:rsid w:val="00F769A8"/>
    <w:rsid w:val="00F854CB"/>
    <w:rsid w:val="00F909BF"/>
    <w:rsid w:val="00F90F64"/>
    <w:rsid w:val="00FB4950"/>
    <w:rsid w:val="00FC0064"/>
    <w:rsid w:val="00FC46E2"/>
    <w:rsid w:val="00FC5FED"/>
    <w:rsid w:val="00FC6018"/>
    <w:rsid w:val="00FE1FA7"/>
    <w:rsid w:val="00FE76FD"/>
    <w:rsid w:val="00FF6D96"/>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0A597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87C"/>
  </w:style>
  <w:style w:type="paragraph" w:styleId="Heading1">
    <w:name w:val="heading 1"/>
    <w:basedOn w:val="Normal"/>
    <w:next w:val="Normal"/>
    <w:link w:val="Heading1Char"/>
    <w:uiPriority w:val="9"/>
    <w:qFormat/>
    <w:rsid w:val="001270C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nl-NL"/>
    </w:rPr>
  </w:style>
  <w:style w:type="paragraph" w:styleId="Heading2">
    <w:name w:val="heading 2"/>
    <w:basedOn w:val="Normal"/>
    <w:next w:val="Normal"/>
    <w:link w:val="Heading2Char"/>
    <w:uiPriority w:val="9"/>
    <w:unhideWhenUsed/>
    <w:qFormat/>
    <w:rsid w:val="00E743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43D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70C0"/>
    <w:pPr>
      <w:tabs>
        <w:tab w:val="center" w:pos="4536"/>
        <w:tab w:val="right" w:pos="9072"/>
      </w:tabs>
    </w:pPr>
  </w:style>
  <w:style w:type="character" w:customStyle="1" w:styleId="HeaderChar">
    <w:name w:val="Header Char"/>
    <w:basedOn w:val="DefaultParagraphFont"/>
    <w:link w:val="Header"/>
    <w:uiPriority w:val="99"/>
    <w:rsid w:val="001270C0"/>
  </w:style>
  <w:style w:type="paragraph" w:styleId="Footer">
    <w:name w:val="footer"/>
    <w:basedOn w:val="Normal"/>
    <w:link w:val="FooterChar"/>
    <w:uiPriority w:val="99"/>
    <w:unhideWhenUsed/>
    <w:rsid w:val="001270C0"/>
    <w:pPr>
      <w:tabs>
        <w:tab w:val="center" w:pos="4536"/>
        <w:tab w:val="right" w:pos="9072"/>
      </w:tabs>
    </w:pPr>
  </w:style>
  <w:style w:type="character" w:customStyle="1" w:styleId="FooterChar">
    <w:name w:val="Footer Char"/>
    <w:basedOn w:val="DefaultParagraphFont"/>
    <w:link w:val="Footer"/>
    <w:uiPriority w:val="99"/>
    <w:rsid w:val="001270C0"/>
  </w:style>
  <w:style w:type="character" w:customStyle="1" w:styleId="Heading1Char">
    <w:name w:val="Heading 1 Char"/>
    <w:basedOn w:val="DefaultParagraphFont"/>
    <w:link w:val="Heading1"/>
    <w:uiPriority w:val="9"/>
    <w:rsid w:val="001270C0"/>
    <w:rPr>
      <w:rFonts w:asciiTheme="majorHAnsi" w:eastAsiaTheme="majorEastAsia" w:hAnsiTheme="majorHAnsi" w:cstheme="majorBidi"/>
      <w:b/>
      <w:bCs/>
      <w:color w:val="365F91" w:themeColor="accent1" w:themeShade="BF"/>
      <w:sz w:val="28"/>
      <w:szCs w:val="28"/>
      <w:lang w:eastAsia="nl-NL"/>
    </w:rPr>
  </w:style>
  <w:style w:type="paragraph" w:styleId="BalloonText">
    <w:name w:val="Balloon Text"/>
    <w:basedOn w:val="Normal"/>
    <w:link w:val="BalloonTextChar"/>
    <w:uiPriority w:val="99"/>
    <w:semiHidden/>
    <w:unhideWhenUsed/>
    <w:rsid w:val="001270C0"/>
    <w:rPr>
      <w:rFonts w:ascii="Tahoma" w:hAnsi="Tahoma" w:cs="Tahoma"/>
      <w:sz w:val="16"/>
      <w:szCs w:val="16"/>
    </w:rPr>
  </w:style>
  <w:style w:type="character" w:customStyle="1" w:styleId="BalloonTextChar">
    <w:name w:val="Balloon Text Char"/>
    <w:basedOn w:val="DefaultParagraphFont"/>
    <w:link w:val="BalloonText"/>
    <w:uiPriority w:val="99"/>
    <w:semiHidden/>
    <w:rsid w:val="001270C0"/>
    <w:rPr>
      <w:rFonts w:ascii="Tahoma" w:hAnsi="Tahoma" w:cs="Tahoma"/>
      <w:sz w:val="16"/>
      <w:szCs w:val="16"/>
    </w:rPr>
  </w:style>
  <w:style w:type="paragraph" w:styleId="TOCHeading">
    <w:name w:val="TOC Heading"/>
    <w:basedOn w:val="Heading1"/>
    <w:next w:val="Normal"/>
    <w:uiPriority w:val="39"/>
    <w:semiHidden/>
    <w:unhideWhenUsed/>
    <w:qFormat/>
    <w:rsid w:val="000D7F57"/>
    <w:pPr>
      <w:outlineLvl w:val="9"/>
    </w:pPr>
  </w:style>
  <w:style w:type="paragraph" w:styleId="TOC2">
    <w:name w:val="toc 2"/>
    <w:basedOn w:val="Normal"/>
    <w:next w:val="Normal"/>
    <w:autoRedefine/>
    <w:uiPriority w:val="39"/>
    <w:unhideWhenUsed/>
    <w:qFormat/>
    <w:rsid w:val="000D7F57"/>
    <w:pPr>
      <w:spacing w:before="120"/>
      <w:ind w:left="220"/>
    </w:pPr>
    <w:rPr>
      <w:rFonts w:cstheme="minorHAnsi"/>
      <w:i/>
      <w:iCs/>
      <w:sz w:val="20"/>
      <w:szCs w:val="20"/>
    </w:rPr>
  </w:style>
  <w:style w:type="paragraph" w:styleId="TOC1">
    <w:name w:val="toc 1"/>
    <w:basedOn w:val="Normal"/>
    <w:next w:val="Normal"/>
    <w:autoRedefine/>
    <w:uiPriority w:val="39"/>
    <w:unhideWhenUsed/>
    <w:qFormat/>
    <w:rsid w:val="000D7F57"/>
    <w:pPr>
      <w:spacing w:before="240" w:after="120"/>
    </w:pPr>
    <w:rPr>
      <w:rFonts w:cstheme="minorHAnsi"/>
      <w:b/>
      <w:bCs/>
      <w:sz w:val="20"/>
      <w:szCs w:val="20"/>
    </w:rPr>
  </w:style>
  <w:style w:type="paragraph" w:styleId="TOC3">
    <w:name w:val="toc 3"/>
    <w:basedOn w:val="Normal"/>
    <w:next w:val="Normal"/>
    <w:autoRedefine/>
    <w:uiPriority w:val="39"/>
    <w:unhideWhenUsed/>
    <w:qFormat/>
    <w:rsid w:val="000D7F57"/>
    <w:pPr>
      <w:ind w:left="440"/>
    </w:pPr>
    <w:rPr>
      <w:rFonts w:cstheme="minorHAnsi"/>
      <w:sz w:val="20"/>
      <w:szCs w:val="20"/>
    </w:rPr>
  </w:style>
  <w:style w:type="paragraph" w:styleId="ListParagraph">
    <w:name w:val="List Paragraph"/>
    <w:basedOn w:val="Normal"/>
    <w:uiPriority w:val="34"/>
    <w:qFormat/>
    <w:rsid w:val="00630FF9"/>
    <w:pPr>
      <w:ind w:left="720"/>
      <w:contextualSpacing/>
    </w:pPr>
  </w:style>
  <w:style w:type="paragraph" w:styleId="TOC4">
    <w:name w:val="toc 4"/>
    <w:basedOn w:val="Normal"/>
    <w:next w:val="Normal"/>
    <w:autoRedefine/>
    <w:uiPriority w:val="39"/>
    <w:unhideWhenUsed/>
    <w:rsid w:val="00E15945"/>
    <w:pPr>
      <w:ind w:left="660"/>
    </w:pPr>
    <w:rPr>
      <w:rFonts w:cstheme="minorHAnsi"/>
      <w:sz w:val="20"/>
      <w:szCs w:val="20"/>
    </w:rPr>
  </w:style>
  <w:style w:type="paragraph" w:styleId="TOC5">
    <w:name w:val="toc 5"/>
    <w:basedOn w:val="Normal"/>
    <w:next w:val="Normal"/>
    <w:autoRedefine/>
    <w:uiPriority w:val="39"/>
    <w:unhideWhenUsed/>
    <w:rsid w:val="00E15945"/>
    <w:pPr>
      <w:ind w:left="880"/>
    </w:pPr>
    <w:rPr>
      <w:rFonts w:cstheme="minorHAnsi"/>
      <w:sz w:val="20"/>
      <w:szCs w:val="20"/>
    </w:rPr>
  </w:style>
  <w:style w:type="paragraph" w:styleId="TOC6">
    <w:name w:val="toc 6"/>
    <w:basedOn w:val="Normal"/>
    <w:next w:val="Normal"/>
    <w:autoRedefine/>
    <w:uiPriority w:val="39"/>
    <w:unhideWhenUsed/>
    <w:rsid w:val="00E15945"/>
    <w:pPr>
      <w:ind w:left="1100"/>
    </w:pPr>
    <w:rPr>
      <w:rFonts w:cstheme="minorHAnsi"/>
      <w:sz w:val="20"/>
      <w:szCs w:val="20"/>
    </w:rPr>
  </w:style>
  <w:style w:type="paragraph" w:styleId="TOC7">
    <w:name w:val="toc 7"/>
    <w:basedOn w:val="Normal"/>
    <w:next w:val="Normal"/>
    <w:autoRedefine/>
    <w:uiPriority w:val="39"/>
    <w:unhideWhenUsed/>
    <w:rsid w:val="00E15945"/>
    <w:pPr>
      <w:ind w:left="1320"/>
    </w:pPr>
    <w:rPr>
      <w:rFonts w:cstheme="minorHAnsi"/>
      <w:sz w:val="20"/>
      <w:szCs w:val="20"/>
    </w:rPr>
  </w:style>
  <w:style w:type="paragraph" w:styleId="TOC8">
    <w:name w:val="toc 8"/>
    <w:basedOn w:val="Normal"/>
    <w:next w:val="Normal"/>
    <w:autoRedefine/>
    <w:uiPriority w:val="39"/>
    <w:unhideWhenUsed/>
    <w:rsid w:val="00E15945"/>
    <w:pPr>
      <w:ind w:left="1540"/>
    </w:pPr>
    <w:rPr>
      <w:rFonts w:cstheme="minorHAnsi"/>
      <w:sz w:val="20"/>
      <w:szCs w:val="20"/>
    </w:rPr>
  </w:style>
  <w:style w:type="paragraph" w:styleId="TOC9">
    <w:name w:val="toc 9"/>
    <w:basedOn w:val="Normal"/>
    <w:next w:val="Normal"/>
    <w:autoRedefine/>
    <w:uiPriority w:val="39"/>
    <w:unhideWhenUsed/>
    <w:rsid w:val="00E15945"/>
    <w:pPr>
      <w:ind w:left="1760"/>
    </w:pPr>
    <w:rPr>
      <w:rFonts w:cstheme="minorHAnsi"/>
      <w:sz w:val="20"/>
      <w:szCs w:val="20"/>
    </w:rPr>
  </w:style>
  <w:style w:type="character" w:styleId="Strong">
    <w:name w:val="Strong"/>
    <w:basedOn w:val="DefaultParagraphFont"/>
    <w:uiPriority w:val="22"/>
    <w:qFormat/>
    <w:rsid w:val="00E15945"/>
    <w:rPr>
      <w:b/>
      <w:bCs/>
    </w:rPr>
  </w:style>
  <w:style w:type="character" w:customStyle="1" w:styleId="Heading2Char">
    <w:name w:val="Heading 2 Char"/>
    <w:basedOn w:val="DefaultParagraphFont"/>
    <w:link w:val="Heading2"/>
    <w:uiPriority w:val="9"/>
    <w:rsid w:val="00E743D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E743D7"/>
    <w:rPr>
      <w:color w:val="0000FF" w:themeColor="hyperlink"/>
      <w:u w:val="single"/>
    </w:rPr>
  </w:style>
  <w:style w:type="character" w:customStyle="1" w:styleId="Heading3Char">
    <w:name w:val="Heading 3 Char"/>
    <w:basedOn w:val="DefaultParagraphFont"/>
    <w:link w:val="Heading3"/>
    <w:uiPriority w:val="9"/>
    <w:rsid w:val="00E743D7"/>
    <w:rPr>
      <w:rFonts w:asciiTheme="majorHAnsi" w:eastAsiaTheme="majorEastAsia" w:hAnsiTheme="majorHAnsi" w:cstheme="majorBidi"/>
      <w:b/>
      <w:bCs/>
      <w:color w:val="4F81BD" w:themeColor="accent1"/>
    </w:rPr>
  </w:style>
  <w:style w:type="table" w:styleId="TableGrid">
    <w:name w:val="Table Grid"/>
    <w:basedOn w:val="TableNormal"/>
    <w:uiPriority w:val="59"/>
    <w:rsid w:val="00FE1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E1FA7"/>
    <w:pPr>
      <w:spacing w:after="200"/>
    </w:pPr>
    <w:rPr>
      <w:b/>
      <w:bCs/>
      <w:color w:val="4F81BD" w:themeColor="accent1"/>
      <w:sz w:val="18"/>
      <w:szCs w:val="18"/>
    </w:rPr>
  </w:style>
  <w:style w:type="paragraph" w:styleId="FootnoteText">
    <w:name w:val="footnote text"/>
    <w:basedOn w:val="Normal"/>
    <w:link w:val="FootnoteTextChar"/>
    <w:uiPriority w:val="99"/>
    <w:unhideWhenUsed/>
    <w:rsid w:val="009E5FB3"/>
    <w:rPr>
      <w:sz w:val="24"/>
      <w:szCs w:val="24"/>
    </w:rPr>
  </w:style>
  <w:style w:type="character" w:customStyle="1" w:styleId="FootnoteTextChar">
    <w:name w:val="Footnote Text Char"/>
    <w:basedOn w:val="DefaultParagraphFont"/>
    <w:link w:val="FootnoteText"/>
    <w:uiPriority w:val="99"/>
    <w:rsid w:val="009E5FB3"/>
    <w:rPr>
      <w:sz w:val="24"/>
      <w:szCs w:val="24"/>
    </w:rPr>
  </w:style>
  <w:style w:type="character" w:styleId="FootnoteReference">
    <w:name w:val="footnote reference"/>
    <w:basedOn w:val="DefaultParagraphFont"/>
    <w:uiPriority w:val="99"/>
    <w:unhideWhenUsed/>
    <w:rsid w:val="009E5FB3"/>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87C"/>
  </w:style>
  <w:style w:type="paragraph" w:styleId="Heading1">
    <w:name w:val="heading 1"/>
    <w:basedOn w:val="Normal"/>
    <w:next w:val="Normal"/>
    <w:link w:val="Heading1Char"/>
    <w:uiPriority w:val="9"/>
    <w:qFormat/>
    <w:rsid w:val="001270C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nl-NL"/>
    </w:rPr>
  </w:style>
  <w:style w:type="paragraph" w:styleId="Heading2">
    <w:name w:val="heading 2"/>
    <w:basedOn w:val="Normal"/>
    <w:next w:val="Normal"/>
    <w:link w:val="Heading2Char"/>
    <w:uiPriority w:val="9"/>
    <w:unhideWhenUsed/>
    <w:qFormat/>
    <w:rsid w:val="00E743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43D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70C0"/>
    <w:pPr>
      <w:tabs>
        <w:tab w:val="center" w:pos="4536"/>
        <w:tab w:val="right" w:pos="9072"/>
      </w:tabs>
    </w:pPr>
  </w:style>
  <w:style w:type="character" w:customStyle="1" w:styleId="HeaderChar">
    <w:name w:val="Header Char"/>
    <w:basedOn w:val="DefaultParagraphFont"/>
    <w:link w:val="Header"/>
    <w:uiPriority w:val="99"/>
    <w:rsid w:val="001270C0"/>
  </w:style>
  <w:style w:type="paragraph" w:styleId="Footer">
    <w:name w:val="footer"/>
    <w:basedOn w:val="Normal"/>
    <w:link w:val="FooterChar"/>
    <w:uiPriority w:val="99"/>
    <w:unhideWhenUsed/>
    <w:rsid w:val="001270C0"/>
    <w:pPr>
      <w:tabs>
        <w:tab w:val="center" w:pos="4536"/>
        <w:tab w:val="right" w:pos="9072"/>
      </w:tabs>
    </w:pPr>
  </w:style>
  <w:style w:type="character" w:customStyle="1" w:styleId="FooterChar">
    <w:name w:val="Footer Char"/>
    <w:basedOn w:val="DefaultParagraphFont"/>
    <w:link w:val="Footer"/>
    <w:uiPriority w:val="99"/>
    <w:rsid w:val="001270C0"/>
  </w:style>
  <w:style w:type="character" w:customStyle="1" w:styleId="Heading1Char">
    <w:name w:val="Heading 1 Char"/>
    <w:basedOn w:val="DefaultParagraphFont"/>
    <w:link w:val="Heading1"/>
    <w:uiPriority w:val="9"/>
    <w:rsid w:val="001270C0"/>
    <w:rPr>
      <w:rFonts w:asciiTheme="majorHAnsi" w:eastAsiaTheme="majorEastAsia" w:hAnsiTheme="majorHAnsi" w:cstheme="majorBidi"/>
      <w:b/>
      <w:bCs/>
      <w:color w:val="365F91" w:themeColor="accent1" w:themeShade="BF"/>
      <w:sz w:val="28"/>
      <w:szCs w:val="28"/>
      <w:lang w:eastAsia="nl-NL"/>
    </w:rPr>
  </w:style>
  <w:style w:type="paragraph" w:styleId="BalloonText">
    <w:name w:val="Balloon Text"/>
    <w:basedOn w:val="Normal"/>
    <w:link w:val="BalloonTextChar"/>
    <w:uiPriority w:val="99"/>
    <w:semiHidden/>
    <w:unhideWhenUsed/>
    <w:rsid w:val="001270C0"/>
    <w:rPr>
      <w:rFonts w:ascii="Tahoma" w:hAnsi="Tahoma" w:cs="Tahoma"/>
      <w:sz w:val="16"/>
      <w:szCs w:val="16"/>
    </w:rPr>
  </w:style>
  <w:style w:type="character" w:customStyle="1" w:styleId="BalloonTextChar">
    <w:name w:val="Balloon Text Char"/>
    <w:basedOn w:val="DefaultParagraphFont"/>
    <w:link w:val="BalloonText"/>
    <w:uiPriority w:val="99"/>
    <w:semiHidden/>
    <w:rsid w:val="001270C0"/>
    <w:rPr>
      <w:rFonts w:ascii="Tahoma" w:hAnsi="Tahoma" w:cs="Tahoma"/>
      <w:sz w:val="16"/>
      <w:szCs w:val="16"/>
    </w:rPr>
  </w:style>
  <w:style w:type="paragraph" w:styleId="TOCHeading">
    <w:name w:val="TOC Heading"/>
    <w:basedOn w:val="Heading1"/>
    <w:next w:val="Normal"/>
    <w:uiPriority w:val="39"/>
    <w:semiHidden/>
    <w:unhideWhenUsed/>
    <w:qFormat/>
    <w:rsid w:val="000D7F57"/>
    <w:pPr>
      <w:outlineLvl w:val="9"/>
    </w:pPr>
  </w:style>
  <w:style w:type="paragraph" w:styleId="TOC2">
    <w:name w:val="toc 2"/>
    <w:basedOn w:val="Normal"/>
    <w:next w:val="Normal"/>
    <w:autoRedefine/>
    <w:uiPriority w:val="39"/>
    <w:unhideWhenUsed/>
    <w:qFormat/>
    <w:rsid w:val="000D7F57"/>
    <w:pPr>
      <w:spacing w:before="120"/>
      <w:ind w:left="220"/>
    </w:pPr>
    <w:rPr>
      <w:rFonts w:cstheme="minorHAnsi"/>
      <w:i/>
      <w:iCs/>
      <w:sz w:val="20"/>
      <w:szCs w:val="20"/>
    </w:rPr>
  </w:style>
  <w:style w:type="paragraph" w:styleId="TOC1">
    <w:name w:val="toc 1"/>
    <w:basedOn w:val="Normal"/>
    <w:next w:val="Normal"/>
    <w:autoRedefine/>
    <w:uiPriority w:val="39"/>
    <w:unhideWhenUsed/>
    <w:qFormat/>
    <w:rsid w:val="000D7F57"/>
    <w:pPr>
      <w:spacing w:before="240" w:after="120"/>
    </w:pPr>
    <w:rPr>
      <w:rFonts w:cstheme="minorHAnsi"/>
      <w:b/>
      <w:bCs/>
      <w:sz w:val="20"/>
      <w:szCs w:val="20"/>
    </w:rPr>
  </w:style>
  <w:style w:type="paragraph" w:styleId="TOC3">
    <w:name w:val="toc 3"/>
    <w:basedOn w:val="Normal"/>
    <w:next w:val="Normal"/>
    <w:autoRedefine/>
    <w:uiPriority w:val="39"/>
    <w:unhideWhenUsed/>
    <w:qFormat/>
    <w:rsid w:val="000D7F57"/>
    <w:pPr>
      <w:ind w:left="440"/>
    </w:pPr>
    <w:rPr>
      <w:rFonts w:cstheme="minorHAnsi"/>
      <w:sz w:val="20"/>
      <w:szCs w:val="20"/>
    </w:rPr>
  </w:style>
  <w:style w:type="paragraph" w:styleId="ListParagraph">
    <w:name w:val="List Paragraph"/>
    <w:basedOn w:val="Normal"/>
    <w:uiPriority w:val="34"/>
    <w:qFormat/>
    <w:rsid w:val="00630FF9"/>
    <w:pPr>
      <w:ind w:left="720"/>
      <w:contextualSpacing/>
    </w:pPr>
  </w:style>
  <w:style w:type="paragraph" w:styleId="TOC4">
    <w:name w:val="toc 4"/>
    <w:basedOn w:val="Normal"/>
    <w:next w:val="Normal"/>
    <w:autoRedefine/>
    <w:uiPriority w:val="39"/>
    <w:unhideWhenUsed/>
    <w:rsid w:val="00E15945"/>
    <w:pPr>
      <w:ind w:left="660"/>
    </w:pPr>
    <w:rPr>
      <w:rFonts w:cstheme="minorHAnsi"/>
      <w:sz w:val="20"/>
      <w:szCs w:val="20"/>
    </w:rPr>
  </w:style>
  <w:style w:type="paragraph" w:styleId="TOC5">
    <w:name w:val="toc 5"/>
    <w:basedOn w:val="Normal"/>
    <w:next w:val="Normal"/>
    <w:autoRedefine/>
    <w:uiPriority w:val="39"/>
    <w:unhideWhenUsed/>
    <w:rsid w:val="00E15945"/>
    <w:pPr>
      <w:ind w:left="880"/>
    </w:pPr>
    <w:rPr>
      <w:rFonts w:cstheme="minorHAnsi"/>
      <w:sz w:val="20"/>
      <w:szCs w:val="20"/>
    </w:rPr>
  </w:style>
  <w:style w:type="paragraph" w:styleId="TOC6">
    <w:name w:val="toc 6"/>
    <w:basedOn w:val="Normal"/>
    <w:next w:val="Normal"/>
    <w:autoRedefine/>
    <w:uiPriority w:val="39"/>
    <w:unhideWhenUsed/>
    <w:rsid w:val="00E15945"/>
    <w:pPr>
      <w:ind w:left="1100"/>
    </w:pPr>
    <w:rPr>
      <w:rFonts w:cstheme="minorHAnsi"/>
      <w:sz w:val="20"/>
      <w:szCs w:val="20"/>
    </w:rPr>
  </w:style>
  <w:style w:type="paragraph" w:styleId="TOC7">
    <w:name w:val="toc 7"/>
    <w:basedOn w:val="Normal"/>
    <w:next w:val="Normal"/>
    <w:autoRedefine/>
    <w:uiPriority w:val="39"/>
    <w:unhideWhenUsed/>
    <w:rsid w:val="00E15945"/>
    <w:pPr>
      <w:ind w:left="1320"/>
    </w:pPr>
    <w:rPr>
      <w:rFonts w:cstheme="minorHAnsi"/>
      <w:sz w:val="20"/>
      <w:szCs w:val="20"/>
    </w:rPr>
  </w:style>
  <w:style w:type="paragraph" w:styleId="TOC8">
    <w:name w:val="toc 8"/>
    <w:basedOn w:val="Normal"/>
    <w:next w:val="Normal"/>
    <w:autoRedefine/>
    <w:uiPriority w:val="39"/>
    <w:unhideWhenUsed/>
    <w:rsid w:val="00E15945"/>
    <w:pPr>
      <w:ind w:left="1540"/>
    </w:pPr>
    <w:rPr>
      <w:rFonts w:cstheme="minorHAnsi"/>
      <w:sz w:val="20"/>
      <w:szCs w:val="20"/>
    </w:rPr>
  </w:style>
  <w:style w:type="paragraph" w:styleId="TOC9">
    <w:name w:val="toc 9"/>
    <w:basedOn w:val="Normal"/>
    <w:next w:val="Normal"/>
    <w:autoRedefine/>
    <w:uiPriority w:val="39"/>
    <w:unhideWhenUsed/>
    <w:rsid w:val="00E15945"/>
    <w:pPr>
      <w:ind w:left="1760"/>
    </w:pPr>
    <w:rPr>
      <w:rFonts w:cstheme="minorHAnsi"/>
      <w:sz w:val="20"/>
      <w:szCs w:val="20"/>
    </w:rPr>
  </w:style>
  <w:style w:type="character" w:styleId="Strong">
    <w:name w:val="Strong"/>
    <w:basedOn w:val="DefaultParagraphFont"/>
    <w:uiPriority w:val="22"/>
    <w:qFormat/>
    <w:rsid w:val="00E15945"/>
    <w:rPr>
      <w:b/>
      <w:bCs/>
    </w:rPr>
  </w:style>
  <w:style w:type="character" w:customStyle="1" w:styleId="Heading2Char">
    <w:name w:val="Heading 2 Char"/>
    <w:basedOn w:val="DefaultParagraphFont"/>
    <w:link w:val="Heading2"/>
    <w:uiPriority w:val="9"/>
    <w:rsid w:val="00E743D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E743D7"/>
    <w:rPr>
      <w:color w:val="0000FF" w:themeColor="hyperlink"/>
      <w:u w:val="single"/>
    </w:rPr>
  </w:style>
  <w:style w:type="character" w:customStyle="1" w:styleId="Heading3Char">
    <w:name w:val="Heading 3 Char"/>
    <w:basedOn w:val="DefaultParagraphFont"/>
    <w:link w:val="Heading3"/>
    <w:uiPriority w:val="9"/>
    <w:rsid w:val="00E743D7"/>
    <w:rPr>
      <w:rFonts w:asciiTheme="majorHAnsi" w:eastAsiaTheme="majorEastAsia" w:hAnsiTheme="majorHAnsi" w:cstheme="majorBidi"/>
      <w:b/>
      <w:bCs/>
      <w:color w:val="4F81BD" w:themeColor="accent1"/>
    </w:rPr>
  </w:style>
  <w:style w:type="table" w:styleId="TableGrid">
    <w:name w:val="Table Grid"/>
    <w:basedOn w:val="TableNormal"/>
    <w:uiPriority w:val="59"/>
    <w:rsid w:val="00FE1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E1FA7"/>
    <w:pPr>
      <w:spacing w:after="200"/>
    </w:pPr>
    <w:rPr>
      <w:b/>
      <w:bCs/>
      <w:color w:val="4F81BD" w:themeColor="accent1"/>
      <w:sz w:val="18"/>
      <w:szCs w:val="18"/>
    </w:rPr>
  </w:style>
  <w:style w:type="paragraph" w:styleId="FootnoteText">
    <w:name w:val="footnote text"/>
    <w:basedOn w:val="Normal"/>
    <w:link w:val="FootnoteTextChar"/>
    <w:uiPriority w:val="99"/>
    <w:unhideWhenUsed/>
    <w:rsid w:val="009E5FB3"/>
    <w:rPr>
      <w:sz w:val="24"/>
      <w:szCs w:val="24"/>
    </w:rPr>
  </w:style>
  <w:style w:type="character" w:customStyle="1" w:styleId="FootnoteTextChar">
    <w:name w:val="Footnote Text Char"/>
    <w:basedOn w:val="DefaultParagraphFont"/>
    <w:link w:val="FootnoteText"/>
    <w:uiPriority w:val="99"/>
    <w:rsid w:val="009E5FB3"/>
    <w:rPr>
      <w:sz w:val="24"/>
      <w:szCs w:val="24"/>
    </w:rPr>
  </w:style>
  <w:style w:type="character" w:styleId="FootnoteReference">
    <w:name w:val="footnote reference"/>
    <w:basedOn w:val="DefaultParagraphFont"/>
    <w:uiPriority w:val="99"/>
    <w:unhideWhenUsed/>
    <w:rsid w:val="009E5F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73098">
      <w:bodyDiv w:val="1"/>
      <w:marLeft w:val="0"/>
      <w:marRight w:val="0"/>
      <w:marTop w:val="0"/>
      <w:marBottom w:val="0"/>
      <w:divBdr>
        <w:top w:val="none" w:sz="0" w:space="0" w:color="auto"/>
        <w:left w:val="none" w:sz="0" w:space="0" w:color="auto"/>
        <w:bottom w:val="none" w:sz="0" w:space="0" w:color="auto"/>
        <w:right w:val="none" w:sz="0" w:space="0" w:color="auto"/>
      </w:divBdr>
    </w:div>
    <w:div w:id="272052847">
      <w:bodyDiv w:val="1"/>
      <w:marLeft w:val="0"/>
      <w:marRight w:val="0"/>
      <w:marTop w:val="0"/>
      <w:marBottom w:val="0"/>
      <w:divBdr>
        <w:top w:val="none" w:sz="0" w:space="0" w:color="auto"/>
        <w:left w:val="none" w:sz="0" w:space="0" w:color="auto"/>
        <w:bottom w:val="none" w:sz="0" w:space="0" w:color="auto"/>
        <w:right w:val="none" w:sz="0" w:space="0" w:color="auto"/>
      </w:divBdr>
    </w:div>
    <w:div w:id="376783886">
      <w:bodyDiv w:val="1"/>
      <w:marLeft w:val="0"/>
      <w:marRight w:val="0"/>
      <w:marTop w:val="0"/>
      <w:marBottom w:val="0"/>
      <w:divBdr>
        <w:top w:val="none" w:sz="0" w:space="0" w:color="auto"/>
        <w:left w:val="none" w:sz="0" w:space="0" w:color="auto"/>
        <w:bottom w:val="none" w:sz="0" w:space="0" w:color="auto"/>
        <w:right w:val="none" w:sz="0" w:space="0" w:color="auto"/>
      </w:divBdr>
    </w:div>
    <w:div w:id="496388080">
      <w:bodyDiv w:val="1"/>
      <w:marLeft w:val="0"/>
      <w:marRight w:val="0"/>
      <w:marTop w:val="0"/>
      <w:marBottom w:val="0"/>
      <w:divBdr>
        <w:top w:val="none" w:sz="0" w:space="0" w:color="auto"/>
        <w:left w:val="none" w:sz="0" w:space="0" w:color="auto"/>
        <w:bottom w:val="none" w:sz="0" w:space="0" w:color="auto"/>
        <w:right w:val="none" w:sz="0" w:space="0" w:color="auto"/>
      </w:divBdr>
    </w:div>
    <w:div w:id="519125267">
      <w:bodyDiv w:val="1"/>
      <w:marLeft w:val="0"/>
      <w:marRight w:val="0"/>
      <w:marTop w:val="0"/>
      <w:marBottom w:val="0"/>
      <w:divBdr>
        <w:top w:val="none" w:sz="0" w:space="0" w:color="auto"/>
        <w:left w:val="none" w:sz="0" w:space="0" w:color="auto"/>
        <w:bottom w:val="none" w:sz="0" w:space="0" w:color="auto"/>
        <w:right w:val="none" w:sz="0" w:space="0" w:color="auto"/>
      </w:divBdr>
    </w:div>
    <w:div w:id="529030158">
      <w:bodyDiv w:val="1"/>
      <w:marLeft w:val="0"/>
      <w:marRight w:val="0"/>
      <w:marTop w:val="0"/>
      <w:marBottom w:val="0"/>
      <w:divBdr>
        <w:top w:val="none" w:sz="0" w:space="0" w:color="auto"/>
        <w:left w:val="none" w:sz="0" w:space="0" w:color="auto"/>
        <w:bottom w:val="none" w:sz="0" w:space="0" w:color="auto"/>
        <w:right w:val="none" w:sz="0" w:space="0" w:color="auto"/>
      </w:divBdr>
    </w:div>
    <w:div w:id="548343272">
      <w:bodyDiv w:val="1"/>
      <w:marLeft w:val="0"/>
      <w:marRight w:val="0"/>
      <w:marTop w:val="0"/>
      <w:marBottom w:val="0"/>
      <w:divBdr>
        <w:top w:val="none" w:sz="0" w:space="0" w:color="auto"/>
        <w:left w:val="none" w:sz="0" w:space="0" w:color="auto"/>
        <w:bottom w:val="none" w:sz="0" w:space="0" w:color="auto"/>
        <w:right w:val="none" w:sz="0" w:space="0" w:color="auto"/>
      </w:divBdr>
    </w:div>
    <w:div w:id="783886382">
      <w:bodyDiv w:val="1"/>
      <w:marLeft w:val="0"/>
      <w:marRight w:val="0"/>
      <w:marTop w:val="0"/>
      <w:marBottom w:val="0"/>
      <w:divBdr>
        <w:top w:val="none" w:sz="0" w:space="0" w:color="auto"/>
        <w:left w:val="none" w:sz="0" w:space="0" w:color="auto"/>
        <w:bottom w:val="none" w:sz="0" w:space="0" w:color="auto"/>
        <w:right w:val="none" w:sz="0" w:space="0" w:color="auto"/>
      </w:divBdr>
    </w:div>
    <w:div w:id="864683351">
      <w:bodyDiv w:val="1"/>
      <w:marLeft w:val="0"/>
      <w:marRight w:val="0"/>
      <w:marTop w:val="0"/>
      <w:marBottom w:val="0"/>
      <w:divBdr>
        <w:top w:val="none" w:sz="0" w:space="0" w:color="auto"/>
        <w:left w:val="none" w:sz="0" w:space="0" w:color="auto"/>
        <w:bottom w:val="none" w:sz="0" w:space="0" w:color="auto"/>
        <w:right w:val="none" w:sz="0" w:space="0" w:color="auto"/>
      </w:divBdr>
    </w:div>
    <w:div w:id="957905698">
      <w:bodyDiv w:val="1"/>
      <w:marLeft w:val="0"/>
      <w:marRight w:val="0"/>
      <w:marTop w:val="0"/>
      <w:marBottom w:val="0"/>
      <w:divBdr>
        <w:top w:val="none" w:sz="0" w:space="0" w:color="auto"/>
        <w:left w:val="none" w:sz="0" w:space="0" w:color="auto"/>
        <w:bottom w:val="none" w:sz="0" w:space="0" w:color="auto"/>
        <w:right w:val="none" w:sz="0" w:space="0" w:color="auto"/>
      </w:divBdr>
    </w:div>
    <w:div w:id="1209687986">
      <w:bodyDiv w:val="1"/>
      <w:marLeft w:val="0"/>
      <w:marRight w:val="0"/>
      <w:marTop w:val="0"/>
      <w:marBottom w:val="0"/>
      <w:divBdr>
        <w:top w:val="none" w:sz="0" w:space="0" w:color="auto"/>
        <w:left w:val="none" w:sz="0" w:space="0" w:color="auto"/>
        <w:bottom w:val="none" w:sz="0" w:space="0" w:color="auto"/>
        <w:right w:val="none" w:sz="0" w:space="0" w:color="auto"/>
      </w:divBdr>
    </w:div>
    <w:div w:id="1225066644">
      <w:bodyDiv w:val="1"/>
      <w:marLeft w:val="0"/>
      <w:marRight w:val="0"/>
      <w:marTop w:val="0"/>
      <w:marBottom w:val="0"/>
      <w:divBdr>
        <w:top w:val="none" w:sz="0" w:space="0" w:color="auto"/>
        <w:left w:val="none" w:sz="0" w:space="0" w:color="auto"/>
        <w:bottom w:val="none" w:sz="0" w:space="0" w:color="auto"/>
        <w:right w:val="none" w:sz="0" w:space="0" w:color="auto"/>
      </w:divBdr>
    </w:div>
    <w:div w:id="1237593481">
      <w:bodyDiv w:val="1"/>
      <w:marLeft w:val="0"/>
      <w:marRight w:val="0"/>
      <w:marTop w:val="0"/>
      <w:marBottom w:val="0"/>
      <w:divBdr>
        <w:top w:val="none" w:sz="0" w:space="0" w:color="auto"/>
        <w:left w:val="none" w:sz="0" w:space="0" w:color="auto"/>
        <w:bottom w:val="none" w:sz="0" w:space="0" w:color="auto"/>
        <w:right w:val="none" w:sz="0" w:space="0" w:color="auto"/>
      </w:divBdr>
    </w:div>
    <w:div w:id="1296375797">
      <w:bodyDiv w:val="1"/>
      <w:marLeft w:val="0"/>
      <w:marRight w:val="0"/>
      <w:marTop w:val="0"/>
      <w:marBottom w:val="0"/>
      <w:divBdr>
        <w:top w:val="none" w:sz="0" w:space="0" w:color="auto"/>
        <w:left w:val="none" w:sz="0" w:space="0" w:color="auto"/>
        <w:bottom w:val="none" w:sz="0" w:space="0" w:color="auto"/>
        <w:right w:val="none" w:sz="0" w:space="0" w:color="auto"/>
      </w:divBdr>
      <w:divsChild>
        <w:div w:id="746341830">
          <w:marLeft w:val="0"/>
          <w:marRight w:val="0"/>
          <w:marTop w:val="0"/>
          <w:marBottom w:val="0"/>
          <w:divBdr>
            <w:top w:val="none" w:sz="0" w:space="0" w:color="auto"/>
            <w:left w:val="none" w:sz="0" w:space="0" w:color="auto"/>
            <w:bottom w:val="none" w:sz="0" w:space="0" w:color="auto"/>
            <w:right w:val="none" w:sz="0" w:space="0" w:color="auto"/>
          </w:divBdr>
          <w:divsChild>
            <w:div w:id="1601790640">
              <w:marLeft w:val="0"/>
              <w:marRight w:val="0"/>
              <w:marTop w:val="0"/>
              <w:marBottom w:val="0"/>
              <w:divBdr>
                <w:top w:val="none" w:sz="0" w:space="0" w:color="auto"/>
                <w:left w:val="none" w:sz="0" w:space="0" w:color="auto"/>
                <w:bottom w:val="none" w:sz="0" w:space="0" w:color="auto"/>
                <w:right w:val="none" w:sz="0" w:space="0" w:color="auto"/>
              </w:divBdr>
              <w:divsChild>
                <w:div w:id="1423912412">
                  <w:marLeft w:val="0"/>
                  <w:marRight w:val="0"/>
                  <w:marTop w:val="0"/>
                  <w:marBottom w:val="0"/>
                  <w:divBdr>
                    <w:top w:val="none" w:sz="0" w:space="0" w:color="auto"/>
                    <w:left w:val="none" w:sz="0" w:space="0" w:color="auto"/>
                    <w:bottom w:val="none" w:sz="0" w:space="0" w:color="auto"/>
                    <w:right w:val="none" w:sz="0" w:space="0" w:color="auto"/>
                  </w:divBdr>
                  <w:divsChild>
                    <w:div w:id="1644233710">
                      <w:marLeft w:val="0"/>
                      <w:marRight w:val="0"/>
                      <w:marTop w:val="0"/>
                      <w:marBottom w:val="0"/>
                      <w:divBdr>
                        <w:top w:val="none" w:sz="0" w:space="0" w:color="auto"/>
                        <w:left w:val="none" w:sz="0" w:space="0" w:color="auto"/>
                        <w:bottom w:val="none" w:sz="0" w:space="0" w:color="auto"/>
                        <w:right w:val="none" w:sz="0" w:space="0" w:color="auto"/>
                      </w:divBdr>
                      <w:divsChild>
                        <w:div w:id="1859811289">
                          <w:marLeft w:val="-15"/>
                          <w:marRight w:val="0"/>
                          <w:marTop w:val="0"/>
                          <w:marBottom w:val="0"/>
                          <w:divBdr>
                            <w:top w:val="none" w:sz="0" w:space="0" w:color="auto"/>
                            <w:left w:val="none" w:sz="0" w:space="0" w:color="auto"/>
                            <w:bottom w:val="none" w:sz="0" w:space="0" w:color="auto"/>
                            <w:right w:val="none" w:sz="0" w:space="0" w:color="auto"/>
                          </w:divBdr>
                          <w:divsChild>
                            <w:div w:id="1009754">
                              <w:marLeft w:val="0"/>
                              <w:marRight w:val="0"/>
                              <w:marTop w:val="0"/>
                              <w:marBottom w:val="0"/>
                              <w:divBdr>
                                <w:top w:val="none" w:sz="0" w:space="0" w:color="auto"/>
                                <w:left w:val="none" w:sz="0" w:space="0" w:color="auto"/>
                                <w:bottom w:val="none" w:sz="0" w:space="0" w:color="auto"/>
                                <w:right w:val="none" w:sz="0" w:space="0" w:color="auto"/>
                              </w:divBdr>
                              <w:divsChild>
                                <w:div w:id="906456885">
                                  <w:marLeft w:val="0"/>
                                  <w:marRight w:val="-15"/>
                                  <w:marTop w:val="0"/>
                                  <w:marBottom w:val="0"/>
                                  <w:divBdr>
                                    <w:top w:val="none" w:sz="0" w:space="0" w:color="auto"/>
                                    <w:left w:val="none" w:sz="0" w:space="0" w:color="auto"/>
                                    <w:bottom w:val="none" w:sz="0" w:space="0" w:color="auto"/>
                                    <w:right w:val="none" w:sz="0" w:space="0" w:color="auto"/>
                                  </w:divBdr>
                                  <w:divsChild>
                                    <w:div w:id="327291907">
                                      <w:marLeft w:val="0"/>
                                      <w:marRight w:val="0"/>
                                      <w:marTop w:val="0"/>
                                      <w:marBottom w:val="0"/>
                                      <w:divBdr>
                                        <w:top w:val="none" w:sz="0" w:space="0" w:color="auto"/>
                                        <w:left w:val="none" w:sz="0" w:space="0" w:color="auto"/>
                                        <w:bottom w:val="none" w:sz="0" w:space="0" w:color="auto"/>
                                        <w:right w:val="none" w:sz="0" w:space="0" w:color="auto"/>
                                      </w:divBdr>
                                      <w:divsChild>
                                        <w:div w:id="1039432026">
                                          <w:marLeft w:val="0"/>
                                          <w:marRight w:val="0"/>
                                          <w:marTop w:val="0"/>
                                          <w:marBottom w:val="0"/>
                                          <w:divBdr>
                                            <w:top w:val="none" w:sz="0" w:space="0" w:color="auto"/>
                                            <w:left w:val="none" w:sz="0" w:space="0" w:color="auto"/>
                                            <w:bottom w:val="none" w:sz="0" w:space="0" w:color="auto"/>
                                            <w:right w:val="none" w:sz="0" w:space="0" w:color="auto"/>
                                          </w:divBdr>
                                          <w:divsChild>
                                            <w:div w:id="1755739329">
                                              <w:marLeft w:val="0"/>
                                              <w:marRight w:val="0"/>
                                              <w:marTop w:val="0"/>
                                              <w:marBottom w:val="0"/>
                                              <w:divBdr>
                                                <w:top w:val="single" w:sz="2" w:space="0" w:color="E0E0E0"/>
                                                <w:left w:val="single" w:sz="6" w:space="0" w:color="E0E0E0"/>
                                                <w:bottom w:val="single" w:sz="2" w:space="0" w:color="E0E0E0"/>
                                                <w:right w:val="single" w:sz="6" w:space="0" w:color="E0E0E0"/>
                                              </w:divBdr>
                                              <w:divsChild>
                                                <w:div w:id="824973123">
                                                  <w:marLeft w:val="0"/>
                                                  <w:marRight w:val="0"/>
                                                  <w:marTop w:val="0"/>
                                                  <w:marBottom w:val="0"/>
                                                  <w:divBdr>
                                                    <w:top w:val="none" w:sz="0" w:space="0" w:color="auto"/>
                                                    <w:left w:val="single" w:sz="6" w:space="0" w:color="E0E0E0"/>
                                                    <w:bottom w:val="none" w:sz="0" w:space="0" w:color="auto"/>
                                                    <w:right w:val="none" w:sz="0" w:space="0" w:color="auto"/>
                                                  </w:divBdr>
                                                  <w:divsChild>
                                                    <w:div w:id="2012832359">
                                                      <w:marLeft w:val="0"/>
                                                      <w:marRight w:val="0"/>
                                                      <w:marTop w:val="0"/>
                                                      <w:marBottom w:val="0"/>
                                                      <w:divBdr>
                                                        <w:top w:val="none" w:sz="0" w:space="0" w:color="auto"/>
                                                        <w:left w:val="none" w:sz="0" w:space="0" w:color="auto"/>
                                                        <w:bottom w:val="none" w:sz="0" w:space="0" w:color="auto"/>
                                                        <w:right w:val="none" w:sz="0" w:space="0" w:color="auto"/>
                                                      </w:divBdr>
                                                      <w:divsChild>
                                                        <w:div w:id="1268655757">
                                                          <w:marLeft w:val="0"/>
                                                          <w:marRight w:val="0"/>
                                                          <w:marTop w:val="0"/>
                                                          <w:marBottom w:val="0"/>
                                                          <w:divBdr>
                                                            <w:top w:val="none" w:sz="0" w:space="0" w:color="auto"/>
                                                            <w:left w:val="none" w:sz="0" w:space="0" w:color="auto"/>
                                                            <w:bottom w:val="none" w:sz="0" w:space="0" w:color="auto"/>
                                                            <w:right w:val="none" w:sz="0" w:space="0" w:color="auto"/>
                                                          </w:divBdr>
                                                          <w:divsChild>
                                                            <w:div w:id="1581527292">
                                                              <w:marLeft w:val="0"/>
                                                              <w:marRight w:val="0"/>
                                                              <w:marTop w:val="0"/>
                                                              <w:marBottom w:val="0"/>
                                                              <w:divBdr>
                                                                <w:top w:val="none" w:sz="0" w:space="0" w:color="auto"/>
                                                                <w:left w:val="none" w:sz="0" w:space="0" w:color="auto"/>
                                                                <w:bottom w:val="none" w:sz="0" w:space="0" w:color="auto"/>
                                                                <w:right w:val="none" w:sz="0" w:space="0" w:color="auto"/>
                                                              </w:divBdr>
                                                              <w:divsChild>
                                                                <w:div w:id="184681845">
                                                                  <w:marLeft w:val="0"/>
                                                                  <w:marRight w:val="0"/>
                                                                  <w:marTop w:val="0"/>
                                                                  <w:marBottom w:val="0"/>
                                                                  <w:divBdr>
                                                                    <w:top w:val="none" w:sz="0" w:space="0" w:color="auto"/>
                                                                    <w:left w:val="none" w:sz="0" w:space="0" w:color="auto"/>
                                                                    <w:bottom w:val="none" w:sz="0" w:space="0" w:color="auto"/>
                                                                    <w:right w:val="none" w:sz="0" w:space="0" w:color="auto"/>
                                                                  </w:divBdr>
                                                                  <w:divsChild>
                                                                    <w:div w:id="360514674">
                                                                      <w:marLeft w:val="0"/>
                                                                      <w:marRight w:val="0"/>
                                                                      <w:marTop w:val="0"/>
                                                                      <w:marBottom w:val="0"/>
                                                                      <w:divBdr>
                                                                        <w:top w:val="none" w:sz="0" w:space="0" w:color="auto"/>
                                                                        <w:left w:val="none" w:sz="0" w:space="0" w:color="auto"/>
                                                                        <w:bottom w:val="none" w:sz="0" w:space="0" w:color="auto"/>
                                                                        <w:right w:val="none" w:sz="0" w:space="0" w:color="auto"/>
                                                                      </w:divBdr>
                                                                      <w:divsChild>
                                                                        <w:div w:id="1275557330">
                                                                          <w:marLeft w:val="0"/>
                                                                          <w:marRight w:val="0"/>
                                                                          <w:marTop w:val="0"/>
                                                                          <w:marBottom w:val="0"/>
                                                                          <w:divBdr>
                                                                            <w:top w:val="none" w:sz="0" w:space="0" w:color="auto"/>
                                                                            <w:left w:val="none" w:sz="0" w:space="0" w:color="auto"/>
                                                                            <w:bottom w:val="none" w:sz="0" w:space="0" w:color="auto"/>
                                                                            <w:right w:val="none" w:sz="0" w:space="0" w:color="auto"/>
                                                                          </w:divBdr>
                                                                          <w:divsChild>
                                                                            <w:div w:id="1998728647">
                                                                              <w:marLeft w:val="0"/>
                                                                              <w:marRight w:val="0"/>
                                                                              <w:marTop w:val="0"/>
                                                                              <w:marBottom w:val="0"/>
                                                                              <w:divBdr>
                                                                                <w:top w:val="none" w:sz="0" w:space="0" w:color="auto"/>
                                                                                <w:left w:val="none" w:sz="0" w:space="0" w:color="auto"/>
                                                                                <w:bottom w:val="none" w:sz="0" w:space="0" w:color="auto"/>
                                                                                <w:right w:val="none" w:sz="0" w:space="0" w:color="auto"/>
                                                                              </w:divBdr>
                                                                              <w:divsChild>
                                                                                <w:div w:id="1061908471">
                                                                                  <w:marLeft w:val="0"/>
                                                                                  <w:marRight w:val="0"/>
                                                                                  <w:marTop w:val="0"/>
                                                                                  <w:marBottom w:val="0"/>
                                                                                  <w:divBdr>
                                                                                    <w:top w:val="none" w:sz="0" w:space="0" w:color="auto"/>
                                                                                    <w:left w:val="none" w:sz="0" w:space="0" w:color="auto"/>
                                                                                    <w:bottom w:val="none" w:sz="0" w:space="0" w:color="auto"/>
                                                                                    <w:right w:val="none" w:sz="0" w:space="0" w:color="auto"/>
                                                                                  </w:divBdr>
                                                                                  <w:divsChild>
                                                                                    <w:div w:id="639309143">
                                                                                      <w:marLeft w:val="0"/>
                                                                                      <w:marRight w:val="0"/>
                                                                                      <w:marTop w:val="0"/>
                                                                                      <w:marBottom w:val="0"/>
                                                                                      <w:divBdr>
                                                                                        <w:top w:val="none" w:sz="0" w:space="0" w:color="auto"/>
                                                                                        <w:left w:val="none" w:sz="0" w:space="0" w:color="auto"/>
                                                                                        <w:bottom w:val="none" w:sz="0" w:space="0" w:color="auto"/>
                                                                                        <w:right w:val="none" w:sz="0" w:space="0" w:color="auto"/>
                                                                                      </w:divBdr>
                                                                                      <w:divsChild>
                                                                                        <w:div w:id="1443959480">
                                                                                          <w:marLeft w:val="0"/>
                                                                                          <w:marRight w:val="0"/>
                                                                                          <w:marTop w:val="0"/>
                                                                                          <w:marBottom w:val="0"/>
                                                                                          <w:divBdr>
                                                                                            <w:top w:val="none" w:sz="0" w:space="0" w:color="auto"/>
                                                                                            <w:left w:val="none" w:sz="0" w:space="0" w:color="auto"/>
                                                                                            <w:bottom w:val="none" w:sz="0" w:space="0" w:color="auto"/>
                                                                                            <w:right w:val="none" w:sz="0" w:space="0" w:color="auto"/>
                                                                                          </w:divBdr>
                                                                                          <w:divsChild>
                                                                                            <w:div w:id="1805998956">
                                                                                              <w:marLeft w:val="0"/>
                                                                                              <w:marRight w:val="0"/>
                                                                                              <w:marTop w:val="0"/>
                                                                                              <w:marBottom w:val="0"/>
                                                                                              <w:divBdr>
                                                                                                <w:top w:val="none" w:sz="0" w:space="0" w:color="auto"/>
                                                                                                <w:left w:val="none" w:sz="0" w:space="0" w:color="auto"/>
                                                                                                <w:bottom w:val="none" w:sz="0" w:space="0" w:color="auto"/>
                                                                                                <w:right w:val="none" w:sz="0" w:space="0" w:color="auto"/>
                                                                                              </w:divBdr>
                                                                                              <w:divsChild>
                                                                                                <w:div w:id="2024286170">
                                                                                                  <w:marLeft w:val="0"/>
                                                                                                  <w:marRight w:val="0"/>
                                                                                                  <w:marTop w:val="0"/>
                                                                                                  <w:marBottom w:val="0"/>
                                                                                                  <w:divBdr>
                                                                                                    <w:top w:val="none" w:sz="0" w:space="0" w:color="auto"/>
                                                                                                    <w:left w:val="none" w:sz="0" w:space="0" w:color="auto"/>
                                                                                                    <w:bottom w:val="none" w:sz="0" w:space="0" w:color="auto"/>
                                                                                                    <w:right w:val="none" w:sz="0" w:space="0" w:color="auto"/>
                                                                                                  </w:divBdr>
                                                                                                  <w:divsChild>
                                                                                                    <w:div w:id="1422526614">
                                                                                                      <w:marLeft w:val="0"/>
                                                                                                      <w:marRight w:val="0"/>
                                                                                                      <w:marTop w:val="0"/>
                                                                                                      <w:marBottom w:val="0"/>
                                                                                                      <w:divBdr>
                                                                                                        <w:top w:val="none" w:sz="0" w:space="0" w:color="auto"/>
                                                                                                        <w:left w:val="none" w:sz="0" w:space="0" w:color="auto"/>
                                                                                                        <w:bottom w:val="none" w:sz="0" w:space="0" w:color="auto"/>
                                                                                                        <w:right w:val="none" w:sz="0" w:space="0" w:color="auto"/>
                                                                                                      </w:divBdr>
                                                                                                      <w:divsChild>
                                                                                                        <w:div w:id="1173833285">
                                                                                                          <w:marLeft w:val="0"/>
                                                                                                          <w:marRight w:val="0"/>
                                                                                                          <w:marTop w:val="0"/>
                                                                                                          <w:marBottom w:val="0"/>
                                                                                                          <w:divBdr>
                                                                                                            <w:top w:val="none" w:sz="0" w:space="0" w:color="auto"/>
                                                                                                            <w:left w:val="none" w:sz="0" w:space="0" w:color="auto"/>
                                                                                                            <w:bottom w:val="none" w:sz="0" w:space="0" w:color="auto"/>
                                                                                                            <w:right w:val="none" w:sz="0" w:space="0" w:color="auto"/>
                                                                                                          </w:divBdr>
                                                                                                          <w:divsChild>
                                                                                                            <w:div w:id="1965962225">
                                                                                                              <w:marLeft w:val="0"/>
                                                                                                              <w:marRight w:val="0"/>
                                                                                                              <w:marTop w:val="0"/>
                                                                                                              <w:marBottom w:val="0"/>
                                                                                                              <w:divBdr>
                                                                                                                <w:top w:val="none" w:sz="0" w:space="0" w:color="auto"/>
                                                                                                                <w:left w:val="none" w:sz="0" w:space="0" w:color="auto"/>
                                                                                                                <w:bottom w:val="none" w:sz="0" w:space="0" w:color="auto"/>
                                                                                                                <w:right w:val="none" w:sz="0" w:space="0" w:color="auto"/>
                                                                                                              </w:divBdr>
                                                                                                              <w:divsChild>
                                                                                                                <w:div w:id="15117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987213">
      <w:bodyDiv w:val="1"/>
      <w:marLeft w:val="0"/>
      <w:marRight w:val="0"/>
      <w:marTop w:val="0"/>
      <w:marBottom w:val="0"/>
      <w:divBdr>
        <w:top w:val="none" w:sz="0" w:space="0" w:color="auto"/>
        <w:left w:val="none" w:sz="0" w:space="0" w:color="auto"/>
        <w:bottom w:val="none" w:sz="0" w:space="0" w:color="auto"/>
        <w:right w:val="none" w:sz="0" w:space="0" w:color="auto"/>
      </w:divBdr>
    </w:div>
    <w:div w:id="1418986249">
      <w:bodyDiv w:val="1"/>
      <w:marLeft w:val="0"/>
      <w:marRight w:val="0"/>
      <w:marTop w:val="0"/>
      <w:marBottom w:val="0"/>
      <w:divBdr>
        <w:top w:val="none" w:sz="0" w:space="0" w:color="auto"/>
        <w:left w:val="none" w:sz="0" w:space="0" w:color="auto"/>
        <w:bottom w:val="none" w:sz="0" w:space="0" w:color="auto"/>
        <w:right w:val="none" w:sz="0" w:space="0" w:color="auto"/>
      </w:divBdr>
    </w:div>
    <w:div w:id="1560896154">
      <w:bodyDiv w:val="1"/>
      <w:marLeft w:val="0"/>
      <w:marRight w:val="0"/>
      <w:marTop w:val="0"/>
      <w:marBottom w:val="0"/>
      <w:divBdr>
        <w:top w:val="none" w:sz="0" w:space="0" w:color="auto"/>
        <w:left w:val="none" w:sz="0" w:space="0" w:color="auto"/>
        <w:bottom w:val="none" w:sz="0" w:space="0" w:color="auto"/>
        <w:right w:val="none" w:sz="0" w:space="0" w:color="auto"/>
      </w:divBdr>
    </w:div>
    <w:div w:id="1640719814">
      <w:bodyDiv w:val="1"/>
      <w:marLeft w:val="0"/>
      <w:marRight w:val="0"/>
      <w:marTop w:val="0"/>
      <w:marBottom w:val="0"/>
      <w:divBdr>
        <w:top w:val="none" w:sz="0" w:space="0" w:color="auto"/>
        <w:left w:val="none" w:sz="0" w:space="0" w:color="auto"/>
        <w:bottom w:val="none" w:sz="0" w:space="0" w:color="auto"/>
        <w:right w:val="none" w:sz="0" w:space="0" w:color="auto"/>
      </w:divBdr>
    </w:div>
    <w:div w:id="1659263580">
      <w:bodyDiv w:val="1"/>
      <w:marLeft w:val="0"/>
      <w:marRight w:val="0"/>
      <w:marTop w:val="0"/>
      <w:marBottom w:val="0"/>
      <w:divBdr>
        <w:top w:val="none" w:sz="0" w:space="0" w:color="auto"/>
        <w:left w:val="none" w:sz="0" w:space="0" w:color="auto"/>
        <w:bottom w:val="none" w:sz="0" w:space="0" w:color="auto"/>
        <w:right w:val="none" w:sz="0" w:space="0" w:color="auto"/>
      </w:divBdr>
    </w:div>
    <w:div w:id="1737778159">
      <w:bodyDiv w:val="1"/>
      <w:marLeft w:val="0"/>
      <w:marRight w:val="0"/>
      <w:marTop w:val="0"/>
      <w:marBottom w:val="0"/>
      <w:divBdr>
        <w:top w:val="none" w:sz="0" w:space="0" w:color="auto"/>
        <w:left w:val="none" w:sz="0" w:space="0" w:color="auto"/>
        <w:bottom w:val="none" w:sz="0" w:space="0" w:color="auto"/>
        <w:right w:val="none" w:sz="0" w:space="0" w:color="auto"/>
      </w:divBdr>
    </w:div>
    <w:div w:id="1757897519">
      <w:bodyDiv w:val="1"/>
      <w:marLeft w:val="0"/>
      <w:marRight w:val="0"/>
      <w:marTop w:val="0"/>
      <w:marBottom w:val="0"/>
      <w:divBdr>
        <w:top w:val="none" w:sz="0" w:space="0" w:color="auto"/>
        <w:left w:val="none" w:sz="0" w:space="0" w:color="auto"/>
        <w:bottom w:val="none" w:sz="0" w:space="0" w:color="auto"/>
        <w:right w:val="none" w:sz="0" w:space="0" w:color="auto"/>
      </w:divBdr>
    </w:div>
    <w:div w:id="1797867126">
      <w:bodyDiv w:val="1"/>
      <w:marLeft w:val="0"/>
      <w:marRight w:val="0"/>
      <w:marTop w:val="0"/>
      <w:marBottom w:val="0"/>
      <w:divBdr>
        <w:top w:val="none" w:sz="0" w:space="0" w:color="auto"/>
        <w:left w:val="none" w:sz="0" w:space="0" w:color="auto"/>
        <w:bottom w:val="none" w:sz="0" w:space="0" w:color="auto"/>
        <w:right w:val="none" w:sz="0" w:space="0" w:color="auto"/>
      </w:divBdr>
    </w:div>
    <w:div w:id="2000308346">
      <w:bodyDiv w:val="1"/>
      <w:marLeft w:val="0"/>
      <w:marRight w:val="0"/>
      <w:marTop w:val="0"/>
      <w:marBottom w:val="0"/>
      <w:divBdr>
        <w:top w:val="none" w:sz="0" w:space="0" w:color="auto"/>
        <w:left w:val="none" w:sz="0" w:space="0" w:color="auto"/>
        <w:bottom w:val="none" w:sz="0" w:space="0" w:color="auto"/>
        <w:right w:val="none" w:sz="0" w:space="0" w:color="auto"/>
      </w:divBdr>
    </w:div>
    <w:div w:id="208221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hyperlink" Target="http://statline.cbs.nl/StatWeb/publication/?VW=T&amp;DM=SLNL&amp;PA=37856&amp;D1=0-3,5&amp;D2=a&amp;D3=1-10,23-35&amp;D4=l&amp;HD=090915-2117&amp;HDR=G3,T,G1&amp;STB=G2" TargetMode="External"/><Relationship Id="rId22" Type="http://schemas.openxmlformats.org/officeDocument/2006/relationships/hyperlink" Target="http://www.cbs.nl/nl-NL/menu/themas/bevolking/cijfers/extra/piramide-fx.htm" TargetMode="External"/><Relationship Id="rId23" Type="http://schemas.openxmlformats.org/officeDocument/2006/relationships/hyperlink" Target="http://www.os.amsterdam.nl/pdf/2011_fietseninamsterdam_enquete.pdf" TargetMode="External"/><Relationship Id="rId24" Type="http://schemas.openxmlformats.org/officeDocument/2006/relationships/image" Target="media/image8.jpg"/><Relationship Id="rId25" Type="http://schemas.openxmlformats.org/officeDocument/2006/relationships/chart" Target="charts/chart1.xml"/><Relationship Id="rId26" Type="http://schemas.openxmlformats.org/officeDocument/2006/relationships/chart" Target="charts/chart2.xml"/><Relationship Id="rId27" Type="http://schemas.openxmlformats.org/officeDocument/2006/relationships/chart" Target="charts/chart3.xml"/><Relationship Id="rId28" Type="http://schemas.openxmlformats.org/officeDocument/2006/relationships/chart" Target="charts/chart4.xml"/><Relationship Id="rId2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header" Target="header1.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2.xml"/><Relationship Id="rId34" Type="http://schemas.openxmlformats.org/officeDocument/2006/relationships/footer" Target="footer1.xml"/><Relationship Id="rId35"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image" Target="media/image2.jpg"/><Relationship Id="rId11" Type="http://schemas.openxmlformats.org/officeDocument/2006/relationships/hyperlink" Target="http://www.moiso.nl/" TargetMode="External"/><Relationship Id="rId12" Type="http://schemas.openxmlformats.org/officeDocument/2006/relationships/customXml" Target="ink/ink1.xml"/><Relationship Id="rId13" Type="http://schemas.openxmlformats.org/officeDocument/2006/relationships/image" Target="media/image2.emf"/><Relationship Id="rId14" Type="http://schemas.openxmlformats.org/officeDocument/2006/relationships/customXml" Target="ink/ink2.xml"/><Relationship Id="rId15" Type="http://schemas.openxmlformats.org/officeDocument/2006/relationships/image" Target="media/image20.emf"/><Relationship Id="rId16" Type="http://schemas.openxmlformats.org/officeDocument/2006/relationships/image" Target="media/image3.pn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3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 Id="rId2"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2"/>
    </mc:Choice>
    <mc:Fallback>
      <c:style val="22"/>
    </mc:Fallback>
  </mc:AlternateContent>
  <c:chart>
    <c:title>
      <c:tx>
        <c:rich>
          <a:bodyPr/>
          <a:lstStyle/>
          <a:p>
            <a:pPr>
              <a:defRPr sz="1600">
                <a:latin typeface="Arial"/>
                <a:cs typeface="Arial"/>
              </a:defRPr>
            </a:pPr>
            <a:r>
              <a:rPr lang="en-US" sz="1600">
                <a:latin typeface="Arial"/>
                <a:cs typeface="Arial"/>
              </a:rPr>
              <a:t>Partition</a:t>
            </a:r>
            <a:r>
              <a:rPr lang="en-US" sz="1600" baseline="0">
                <a:latin typeface="Arial"/>
                <a:cs typeface="Arial"/>
              </a:rPr>
              <a:t> dutch population: </a:t>
            </a:r>
          </a:p>
          <a:p>
            <a:pPr>
              <a:defRPr sz="1600">
                <a:latin typeface="Arial"/>
                <a:cs typeface="Arial"/>
              </a:defRPr>
            </a:pPr>
            <a:r>
              <a:rPr lang="en-US" sz="1600" baseline="0">
                <a:latin typeface="Arial"/>
                <a:cs typeface="Arial"/>
              </a:rPr>
              <a:t>age category </a:t>
            </a:r>
            <a:r>
              <a:rPr lang="en-US" sz="1600">
                <a:latin typeface="Arial"/>
                <a:cs typeface="Arial"/>
              </a:rPr>
              <a:t>15-25</a:t>
            </a:r>
          </a:p>
        </c:rich>
      </c:tx>
      <c:layout>
        <c:manualLayout>
          <c:xMode val="edge"/>
          <c:yMode val="edge"/>
          <c:x val="0.367384259259259"/>
          <c:y val="0.0"/>
        </c:manualLayout>
      </c:layout>
      <c:overlay val="1"/>
    </c:title>
    <c:autoTitleDeleted val="0"/>
    <c:plotArea>
      <c:layout/>
      <c:pieChart>
        <c:varyColors val="1"/>
        <c:ser>
          <c:idx val="0"/>
          <c:order val="0"/>
          <c:tx>
            <c:strRef>
              <c:f>Blad1!$B$1</c:f>
              <c:strCache>
                <c:ptCount val="1"/>
                <c:pt idx="0">
                  <c:v>Verdeling leeftijdsgroep 15-25</c:v>
                </c:pt>
              </c:strCache>
            </c:strRef>
          </c:tx>
          <c:explosion val="25"/>
          <c:dPt>
            <c:idx val="0"/>
            <c:bubble3D val="0"/>
            <c:explosion val="57"/>
          </c:dPt>
          <c:dPt>
            <c:idx val="1"/>
            <c:bubble3D val="0"/>
            <c:explosion val="0"/>
          </c:dPt>
          <c:dLbls>
            <c:dLbl>
              <c:idx val="0"/>
              <c:layout>
                <c:manualLayout>
                  <c:x val="-0.166972513852435"/>
                  <c:y val="-0.0567172853393326"/>
                </c:manualLayout>
              </c:layout>
              <c:tx>
                <c:rich>
                  <a:bodyPr/>
                  <a:lstStyle/>
                  <a:p>
                    <a:r>
                      <a:rPr lang="en-US"/>
                      <a:t>Men; </a:t>
                    </a:r>
                  </a:p>
                  <a:p>
                    <a:r>
                      <a:rPr lang="en-US"/>
                      <a:t>1.146.000</a:t>
                    </a:r>
                  </a:p>
                </c:rich>
              </c:tx>
              <c:showLegendKey val="0"/>
              <c:showVal val="1"/>
              <c:showCatName val="1"/>
              <c:showSerName val="0"/>
              <c:showPercent val="0"/>
              <c:showBubbleSize val="0"/>
            </c:dLbl>
            <c:dLbl>
              <c:idx val="1"/>
              <c:layout>
                <c:manualLayout>
                  <c:x val="0.164674285505978"/>
                  <c:y val="-0.0486492313460817"/>
                </c:manualLayout>
              </c:layout>
              <c:tx>
                <c:rich>
                  <a:bodyPr/>
                  <a:lstStyle/>
                  <a:p>
                    <a:r>
                      <a:rPr lang="en-US"/>
                      <a:t>Women; </a:t>
                    </a:r>
                  </a:p>
                  <a:p>
                    <a:r>
                      <a:rPr lang="en-US"/>
                      <a:t>1.108.000</a:t>
                    </a:r>
                  </a:p>
                </c:rich>
              </c:tx>
              <c:showLegendKey val="0"/>
              <c:showVal val="1"/>
              <c:showCatName val="1"/>
              <c:showSerName val="0"/>
              <c:showPercent val="0"/>
              <c:showBubbleSize val="0"/>
            </c:dLbl>
            <c:showLegendKey val="0"/>
            <c:showVal val="1"/>
            <c:showCatName val="1"/>
            <c:showSerName val="0"/>
            <c:showPercent val="0"/>
            <c:showBubbleSize val="0"/>
            <c:showLeaderLines val="1"/>
          </c:dLbls>
          <c:cat>
            <c:strRef>
              <c:f>Blad1!$A$2:$A$3</c:f>
              <c:strCache>
                <c:ptCount val="2"/>
                <c:pt idx="0">
                  <c:v>Men</c:v>
                </c:pt>
                <c:pt idx="1">
                  <c:v>Women</c:v>
                </c:pt>
              </c:strCache>
            </c:strRef>
          </c:cat>
          <c:val>
            <c:numRef>
              <c:f>Blad1!$B$2:$B$3</c:f>
              <c:numCache>
                <c:formatCode>#,##0</c:formatCode>
                <c:ptCount val="2"/>
                <c:pt idx="0">
                  <c:v>1.146E6</c:v>
                </c:pt>
                <c:pt idx="1">
                  <c:v>1.108E6</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latin typeface="Arial"/>
                <a:cs typeface="Arial"/>
              </a:rPr>
              <a:t>Do you like the Moiso bag protector? divided by gender</a:t>
            </a:r>
          </a:p>
        </c:rich>
      </c:tx>
      <c:overlay val="0"/>
    </c:title>
    <c:autoTitleDeleted val="0"/>
    <c:plotArea>
      <c:layout/>
      <c:barChart>
        <c:barDir val="col"/>
        <c:grouping val="clustered"/>
        <c:varyColors val="0"/>
        <c:ser>
          <c:idx val="0"/>
          <c:order val="0"/>
          <c:tx>
            <c:strRef>
              <c:f>Sheet1!$B$1</c:f>
              <c:strCache>
                <c:ptCount val="1"/>
                <c:pt idx="0">
                  <c:v>Men</c:v>
                </c:pt>
              </c:strCache>
            </c:strRef>
          </c:tx>
          <c:invertIfNegative val="0"/>
          <c:cat>
            <c:strRef>
              <c:f>Sheet1!$A$2:$A$3</c:f>
              <c:strCache>
                <c:ptCount val="2"/>
                <c:pt idx="0">
                  <c:v>Yes</c:v>
                </c:pt>
                <c:pt idx="1">
                  <c:v>No</c:v>
                </c:pt>
              </c:strCache>
            </c:strRef>
          </c:cat>
          <c:val>
            <c:numRef>
              <c:f>Sheet1!$B$2:$B$3</c:f>
              <c:numCache>
                <c:formatCode>General</c:formatCode>
                <c:ptCount val="2"/>
                <c:pt idx="0">
                  <c:v>18.0</c:v>
                </c:pt>
                <c:pt idx="1">
                  <c:v>13.0</c:v>
                </c:pt>
              </c:numCache>
            </c:numRef>
          </c:val>
        </c:ser>
        <c:ser>
          <c:idx val="1"/>
          <c:order val="1"/>
          <c:tx>
            <c:strRef>
              <c:f>Sheet1!$C$1</c:f>
              <c:strCache>
                <c:ptCount val="1"/>
                <c:pt idx="0">
                  <c:v>Women</c:v>
                </c:pt>
              </c:strCache>
            </c:strRef>
          </c:tx>
          <c:invertIfNegative val="0"/>
          <c:cat>
            <c:strRef>
              <c:f>Sheet1!$A$2:$A$3</c:f>
              <c:strCache>
                <c:ptCount val="2"/>
                <c:pt idx="0">
                  <c:v>Yes</c:v>
                </c:pt>
                <c:pt idx="1">
                  <c:v>No</c:v>
                </c:pt>
              </c:strCache>
            </c:strRef>
          </c:cat>
          <c:val>
            <c:numRef>
              <c:f>Sheet1!$C$2:$C$3</c:f>
              <c:numCache>
                <c:formatCode>General</c:formatCode>
                <c:ptCount val="2"/>
                <c:pt idx="0">
                  <c:v>30.0</c:v>
                </c:pt>
                <c:pt idx="1">
                  <c:v>12.0</c:v>
                </c:pt>
              </c:numCache>
            </c:numRef>
          </c:val>
        </c:ser>
        <c:dLbls>
          <c:showLegendKey val="0"/>
          <c:showVal val="0"/>
          <c:showCatName val="0"/>
          <c:showSerName val="0"/>
          <c:showPercent val="0"/>
          <c:showBubbleSize val="0"/>
        </c:dLbls>
        <c:gapWidth val="150"/>
        <c:axId val="2075088584"/>
        <c:axId val="2122756872"/>
      </c:barChart>
      <c:catAx>
        <c:axId val="2075088584"/>
        <c:scaling>
          <c:orientation val="minMax"/>
        </c:scaling>
        <c:delete val="0"/>
        <c:axPos val="b"/>
        <c:majorTickMark val="none"/>
        <c:minorTickMark val="none"/>
        <c:tickLblPos val="nextTo"/>
        <c:crossAx val="2122756872"/>
        <c:crosses val="autoZero"/>
        <c:auto val="1"/>
        <c:lblAlgn val="ctr"/>
        <c:lblOffset val="100"/>
        <c:noMultiLvlLbl val="0"/>
      </c:catAx>
      <c:valAx>
        <c:axId val="2122756872"/>
        <c:scaling>
          <c:orientation val="minMax"/>
        </c:scaling>
        <c:delete val="0"/>
        <c:axPos val="l"/>
        <c:majorGridlines/>
        <c:numFmt formatCode="General" sourceLinked="1"/>
        <c:majorTickMark val="none"/>
        <c:minorTickMark val="none"/>
        <c:tickLblPos val="nextTo"/>
        <c:crossAx val="20750885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latin typeface="Arial"/>
                <a:cs typeface="Arial"/>
              </a:rPr>
              <a:t>Do you like the Moiso bag protector? </a:t>
            </a:r>
          </a:p>
          <a:p>
            <a:pPr>
              <a:defRPr/>
            </a:pPr>
            <a:r>
              <a:rPr lang="en-US" sz="1200">
                <a:latin typeface="Arial"/>
                <a:cs typeface="Arial"/>
              </a:rPr>
              <a:t>(divided by age)</a:t>
            </a:r>
            <a:r>
              <a:rPr lang="en-US" sz="1200" baseline="0">
                <a:latin typeface="Arial"/>
                <a:cs typeface="Arial"/>
              </a:rPr>
              <a:t> </a:t>
            </a:r>
            <a:endParaRPr lang="en-US" sz="1200">
              <a:latin typeface="Arial"/>
              <a:cs typeface="Arial"/>
            </a:endParaRPr>
          </a:p>
        </c:rich>
      </c:tx>
      <c:overlay val="0"/>
    </c:title>
    <c:autoTitleDeleted val="0"/>
    <c:plotArea>
      <c:layout/>
      <c:barChart>
        <c:barDir val="col"/>
        <c:grouping val="clustered"/>
        <c:varyColors val="0"/>
        <c:ser>
          <c:idx val="0"/>
          <c:order val="0"/>
          <c:tx>
            <c:strRef>
              <c:f>Sheet1!$B$1</c:f>
              <c:strCache>
                <c:ptCount val="1"/>
                <c:pt idx="0">
                  <c:v>17-20</c:v>
                </c:pt>
              </c:strCache>
            </c:strRef>
          </c:tx>
          <c:invertIfNegative val="0"/>
          <c:cat>
            <c:strRef>
              <c:f>Sheet1!$A$2:$A$3</c:f>
              <c:strCache>
                <c:ptCount val="2"/>
                <c:pt idx="0">
                  <c:v>Yes</c:v>
                </c:pt>
                <c:pt idx="1">
                  <c:v>No</c:v>
                </c:pt>
              </c:strCache>
            </c:strRef>
          </c:cat>
          <c:val>
            <c:numRef>
              <c:f>Sheet1!$B$2:$B$3</c:f>
              <c:numCache>
                <c:formatCode>General</c:formatCode>
                <c:ptCount val="2"/>
                <c:pt idx="0">
                  <c:v>18.0</c:v>
                </c:pt>
                <c:pt idx="1">
                  <c:v>6.0</c:v>
                </c:pt>
              </c:numCache>
            </c:numRef>
          </c:val>
        </c:ser>
        <c:ser>
          <c:idx val="1"/>
          <c:order val="1"/>
          <c:tx>
            <c:strRef>
              <c:f>Sheet1!$C$1</c:f>
              <c:strCache>
                <c:ptCount val="1"/>
                <c:pt idx="0">
                  <c:v>21-25</c:v>
                </c:pt>
              </c:strCache>
            </c:strRef>
          </c:tx>
          <c:invertIfNegative val="0"/>
          <c:cat>
            <c:strRef>
              <c:f>Sheet1!$A$2:$A$3</c:f>
              <c:strCache>
                <c:ptCount val="2"/>
                <c:pt idx="0">
                  <c:v>Yes</c:v>
                </c:pt>
                <c:pt idx="1">
                  <c:v>No</c:v>
                </c:pt>
              </c:strCache>
            </c:strRef>
          </c:cat>
          <c:val>
            <c:numRef>
              <c:f>Sheet1!$C$2:$C$3</c:f>
              <c:numCache>
                <c:formatCode>General</c:formatCode>
                <c:ptCount val="2"/>
                <c:pt idx="0">
                  <c:v>21.0</c:v>
                </c:pt>
                <c:pt idx="1">
                  <c:v>16.0</c:v>
                </c:pt>
              </c:numCache>
            </c:numRef>
          </c:val>
        </c:ser>
        <c:ser>
          <c:idx val="2"/>
          <c:order val="2"/>
          <c:tx>
            <c:strRef>
              <c:f>Sheet1!$D$1</c:f>
              <c:strCache>
                <c:ptCount val="1"/>
                <c:pt idx="0">
                  <c:v>26-30</c:v>
                </c:pt>
              </c:strCache>
            </c:strRef>
          </c:tx>
          <c:invertIfNegative val="0"/>
          <c:cat>
            <c:strRef>
              <c:f>Sheet1!$A$2:$A$3</c:f>
              <c:strCache>
                <c:ptCount val="2"/>
                <c:pt idx="0">
                  <c:v>Yes</c:v>
                </c:pt>
                <c:pt idx="1">
                  <c:v>No</c:v>
                </c:pt>
              </c:strCache>
            </c:strRef>
          </c:cat>
          <c:val>
            <c:numRef>
              <c:f>Sheet1!$D$2:$D$3</c:f>
              <c:numCache>
                <c:formatCode>General</c:formatCode>
                <c:ptCount val="2"/>
                <c:pt idx="0">
                  <c:v>2.0</c:v>
                </c:pt>
                <c:pt idx="1">
                  <c:v>4.0</c:v>
                </c:pt>
              </c:numCache>
            </c:numRef>
          </c:val>
        </c:ser>
        <c:ser>
          <c:idx val="3"/>
          <c:order val="3"/>
          <c:tx>
            <c:strRef>
              <c:f>Sheet1!$E$1</c:f>
              <c:strCache>
                <c:ptCount val="1"/>
                <c:pt idx="0">
                  <c:v>31-35</c:v>
                </c:pt>
              </c:strCache>
            </c:strRef>
          </c:tx>
          <c:invertIfNegative val="0"/>
          <c:cat>
            <c:strRef>
              <c:f>Sheet1!$A$2:$A$3</c:f>
              <c:strCache>
                <c:ptCount val="2"/>
                <c:pt idx="0">
                  <c:v>Yes</c:v>
                </c:pt>
                <c:pt idx="1">
                  <c:v>No</c:v>
                </c:pt>
              </c:strCache>
            </c:strRef>
          </c:cat>
          <c:val>
            <c:numRef>
              <c:f>Sheet1!$E$2:$E$3</c:f>
              <c:numCache>
                <c:formatCode>General</c:formatCode>
                <c:ptCount val="2"/>
                <c:pt idx="0">
                  <c:v>0.0</c:v>
                </c:pt>
                <c:pt idx="1">
                  <c:v>0.0</c:v>
                </c:pt>
              </c:numCache>
            </c:numRef>
          </c:val>
        </c:ser>
        <c:ser>
          <c:idx val="4"/>
          <c:order val="4"/>
          <c:tx>
            <c:strRef>
              <c:f>Sheet1!$F$1</c:f>
              <c:strCache>
                <c:ptCount val="1"/>
                <c:pt idx="0">
                  <c:v>36-40</c:v>
                </c:pt>
              </c:strCache>
            </c:strRef>
          </c:tx>
          <c:invertIfNegative val="0"/>
          <c:cat>
            <c:strRef>
              <c:f>Sheet1!$A$2:$A$3</c:f>
              <c:strCache>
                <c:ptCount val="2"/>
                <c:pt idx="0">
                  <c:v>Yes</c:v>
                </c:pt>
                <c:pt idx="1">
                  <c:v>No</c:v>
                </c:pt>
              </c:strCache>
            </c:strRef>
          </c:cat>
          <c:val>
            <c:numRef>
              <c:f>Sheet1!$F$2:$F$3</c:f>
              <c:numCache>
                <c:formatCode>General</c:formatCode>
                <c:ptCount val="2"/>
                <c:pt idx="0">
                  <c:v>1.0</c:v>
                </c:pt>
                <c:pt idx="1">
                  <c:v>0.0</c:v>
                </c:pt>
              </c:numCache>
            </c:numRef>
          </c:val>
        </c:ser>
        <c:ser>
          <c:idx val="5"/>
          <c:order val="5"/>
          <c:tx>
            <c:strRef>
              <c:f>Sheet1!$G$1</c:f>
              <c:strCache>
                <c:ptCount val="1"/>
                <c:pt idx="0">
                  <c:v>41-45</c:v>
                </c:pt>
              </c:strCache>
            </c:strRef>
          </c:tx>
          <c:invertIfNegative val="0"/>
          <c:cat>
            <c:strRef>
              <c:f>Sheet1!$A$2:$A$3</c:f>
              <c:strCache>
                <c:ptCount val="2"/>
                <c:pt idx="0">
                  <c:v>Yes</c:v>
                </c:pt>
                <c:pt idx="1">
                  <c:v>No</c:v>
                </c:pt>
              </c:strCache>
            </c:strRef>
          </c:cat>
          <c:val>
            <c:numRef>
              <c:f>Sheet1!$G$2:$G$3</c:f>
              <c:numCache>
                <c:formatCode>General</c:formatCode>
                <c:ptCount val="2"/>
                <c:pt idx="0">
                  <c:v>2.0</c:v>
                </c:pt>
                <c:pt idx="1">
                  <c:v>0.0</c:v>
                </c:pt>
              </c:numCache>
            </c:numRef>
          </c:val>
        </c:ser>
        <c:ser>
          <c:idx val="6"/>
          <c:order val="6"/>
          <c:tx>
            <c:strRef>
              <c:f>Sheet1!$H$1</c:f>
              <c:strCache>
                <c:ptCount val="1"/>
                <c:pt idx="0">
                  <c:v>46-50</c:v>
                </c:pt>
              </c:strCache>
            </c:strRef>
          </c:tx>
          <c:invertIfNegative val="0"/>
          <c:cat>
            <c:strRef>
              <c:f>Sheet1!$A$2:$A$3</c:f>
              <c:strCache>
                <c:ptCount val="2"/>
                <c:pt idx="0">
                  <c:v>Yes</c:v>
                </c:pt>
                <c:pt idx="1">
                  <c:v>No</c:v>
                </c:pt>
              </c:strCache>
            </c:strRef>
          </c:cat>
          <c:val>
            <c:numRef>
              <c:f>Sheet1!$H$2:$H$3</c:f>
              <c:numCache>
                <c:formatCode>General</c:formatCode>
                <c:ptCount val="2"/>
                <c:pt idx="0">
                  <c:v>1.0</c:v>
                </c:pt>
                <c:pt idx="1">
                  <c:v>0.0</c:v>
                </c:pt>
              </c:numCache>
            </c:numRef>
          </c:val>
        </c:ser>
        <c:ser>
          <c:idx val="7"/>
          <c:order val="7"/>
          <c:tx>
            <c:strRef>
              <c:f>Sheet1!$I$1</c:f>
              <c:strCache>
                <c:ptCount val="1"/>
                <c:pt idx="0">
                  <c:v>51+</c:v>
                </c:pt>
              </c:strCache>
            </c:strRef>
          </c:tx>
          <c:invertIfNegative val="0"/>
          <c:cat>
            <c:strRef>
              <c:f>Sheet1!$A$2:$A$3</c:f>
              <c:strCache>
                <c:ptCount val="2"/>
                <c:pt idx="0">
                  <c:v>Yes</c:v>
                </c:pt>
                <c:pt idx="1">
                  <c:v>No</c:v>
                </c:pt>
              </c:strCache>
            </c:strRef>
          </c:cat>
          <c:val>
            <c:numRef>
              <c:f>Sheet1!$I$2:$I$3</c:f>
              <c:numCache>
                <c:formatCode>General</c:formatCode>
                <c:ptCount val="2"/>
                <c:pt idx="0">
                  <c:v>3.0</c:v>
                </c:pt>
                <c:pt idx="1">
                  <c:v>0.0</c:v>
                </c:pt>
              </c:numCache>
            </c:numRef>
          </c:val>
        </c:ser>
        <c:dLbls>
          <c:showLegendKey val="0"/>
          <c:showVal val="0"/>
          <c:showCatName val="0"/>
          <c:showSerName val="0"/>
          <c:showPercent val="0"/>
          <c:showBubbleSize val="0"/>
        </c:dLbls>
        <c:gapWidth val="150"/>
        <c:axId val="2123060824"/>
        <c:axId val="2123184856"/>
      </c:barChart>
      <c:catAx>
        <c:axId val="2123060824"/>
        <c:scaling>
          <c:orientation val="minMax"/>
        </c:scaling>
        <c:delete val="0"/>
        <c:axPos val="b"/>
        <c:majorTickMark val="none"/>
        <c:minorTickMark val="none"/>
        <c:tickLblPos val="nextTo"/>
        <c:crossAx val="2123184856"/>
        <c:crosses val="autoZero"/>
        <c:auto val="1"/>
        <c:lblAlgn val="ctr"/>
        <c:lblOffset val="100"/>
        <c:noMultiLvlLbl val="0"/>
      </c:catAx>
      <c:valAx>
        <c:axId val="2123184856"/>
        <c:scaling>
          <c:orientation val="minMax"/>
        </c:scaling>
        <c:delete val="0"/>
        <c:axPos val="l"/>
        <c:majorGridlines/>
        <c:numFmt formatCode="General" sourceLinked="1"/>
        <c:majorTickMark val="none"/>
        <c:minorTickMark val="none"/>
        <c:tickLblPos val="nextTo"/>
        <c:crossAx val="212306082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latin typeface="Arial"/>
                <a:cs typeface="Arial"/>
              </a:rPr>
              <a:t>If</a:t>
            </a:r>
            <a:r>
              <a:rPr lang="en-US" sz="1600" baseline="0">
                <a:latin typeface="Arial"/>
                <a:cs typeface="Arial"/>
              </a:rPr>
              <a:t> you see this product in a shop, would you buy it?</a:t>
            </a:r>
            <a:endParaRPr lang="en-US" sz="1600">
              <a:latin typeface="Arial"/>
              <a:cs typeface="Arial"/>
            </a:endParaRPr>
          </a:p>
        </c:rich>
      </c:tx>
      <c:overlay val="0"/>
    </c:title>
    <c:autoTitleDeleted val="0"/>
    <c:plotArea>
      <c:layout/>
      <c:barChart>
        <c:barDir val="col"/>
        <c:grouping val="clustered"/>
        <c:varyColors val="0"/>
        <c:ser>
          <c:idx val="0"/>
          <c:order val="0"/>
          <c:tx>
            <c:strRef>
              <c:f>Sheet1!$B$1</c:f>
              <c:strCache>
                <c:ptCount val="1"/>
                <c:pt idx="0">
                  <c:v>Men</c:v>
                </c:pt>
              </c:strCache>
            </c:strRef>
          </c:tx>
          <c:invertIfNegative val="0"/>
          <c:cat>
            <c:strRef>
              <c:f>Sheet1!$A$2:$A$3</c:f>
              <c:strCache>
                <c:ptCount val="2"/>
                <c:pt idx="0">
                  <c:v>Yes</c:v>
                </c:pt>
                <c:pt idx="1">
                  <c:v>No</c:v>
                </c:pt>
              </c:strCache>
            </c:strRef>
          </c:cat>
          <c:val>
            <c:numRef>
              <c:f>Sheet1!$B$2:$B$3</c:f>
              <c:numCache>
                <c:formatCode>General</c:formatCode>
                <c:ptCount val="2"/>
                <c:pt idx="0">
                  <c:v>7.0</c:v>
                </c:pt>
                <c:pt idx="1">
                  <c:v>24.0</c:v>
                </c:pt>
              </c:numCache>
            </c:numRef>
          </c:val>
        </c:ser>
        <c:ser>
          <c:idx val="1"/>
          <c:order val="1"/>
          <c:tx>
            <c:strRef>
              <c:f>Sheet1!$C$1</c:f>
              <c:strCache>
                <c:ptCount val="1"/>
                <c:pt idx="0">
                  <c:v>Women</c:v>
                </c:pt>
              </c:strCache>
            </c:strRef>
          </c:tx>
          <c:invertIfNegative val="0"/>
          <c:cat>
            <c:strRef>
              <c:f>Sheet1!$A$2:$A$3</c:f>
              <c:strCache>
                <c:ptCount val="2"/>
                <c:pt idx="0">
                  <c:v>Yes</c:v>
                </c:pt>
                <c:pt idx="1">
                  <c:v>No</c:v>
                </c:pt>
              </c:strCache>
            </c:strRef>
          </c:cat>
          <c:val>
            <c:numRef>
              <c:f>Sheet1!$C$2:$C$3</c:f>
              <c:numCache>
                <c:formatCode>General</c:formatCode>
                <c:ptCount val="2"/>
                <c:pt idx="0">
                  <c:v>24.0</c:v>
                </c:pt>
                <c:pt idx="1">
                  <c:v>18.0</c:v>
                </c:pt>
              </c:numCache>
            </c:numRef>
          </c:val>
        </c:ser>
        <c:dLbls>
          <c:showLegendKey val="0"/>
          <c:showVal val="0"/>
          <c:showCatName val="0"/>
          <c:showSerName val="0"/>
          <c:showPercent val="0"/>
          <c:showBubbleSize val="0"/>
        </c:dLbls>
        <c:gapWidth val="150"/>
        <c:axId val="-2118643816"/>
        <c:axId val="2128291336"/>
      </c:barChart>
      <c:catAx>
        <c:axId val="-2118643816"/>
        <c:scaling>
          <c:orientation val="minMax"/>
        </c:scaling>
        <c:delete val="0"/>
        <c:axPos val="b"/>
        <c:majorTickMark val="none"/>
        <c:minorTickMark val="none"/>
        <c:tickLblPos val="nextTo"/>
        <c:crossAx val="2128291336"/>
        <c:crosses val="autoZero"/>
        <c:auto val="1"/>
        <c:lblAlgn val="ctr"/>
        <c:lblOffset val="100"/>
        <c:noMultiLvlLbl val="0"/>
      </c:catAx>
      <c:valAx>
        <c:axId val="2128291336"/>
        <c:scaling>
          <c:orientation val="minMax"/>
        </c:scaling>
        <c:delete val="0"/>
        <c:axPos val="l"/>
        <c:majorGridlines/>
        <c:numFmt formatCode="General" sourceLinked="1"/>
        <c:majorTickMark val="none"/>
        <c:minorTickMark val="none"/>
        <c:tickLblPos val="nextTo"/>
        <c:crossAx val="-211864381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0.07465</cdr:x>
      <cdr:y>0.18452</cdr:y>
    </cdr:from>
    <cdr:to>
      <cdr:x>0.25</cdr:x>
      <cdr:y>0.44048</cdr:y>
    </cdr:to>
    <cdr:sp macro="" textlink="">
      <cdr:nvSpPr>
        <cdr:cNvPr id="2" name="Ovaal 1"/>
        <cdr:cNvSpPr/>
      </cdr:nvSpPr>
      <cdr:spPr>
        <a:xfrm xmlns:a="http://schemas.openxmlformats.org/drawingml/2006/main">
          <a:off x="409575" y="590550"/>
          <a:ext cx="962025" cy="819149"/>
        </a:xfrm>
        <a:prstGeom xmlns:a="http://schemas.openxmlformats.org/drawingml/2006/main" prst="ellipse">
          <a:avLst/>
        </a:prstGeom>
      </cdr:spPr>
      <cdr:style>
        <a:lnRef xmlns:a="http://schemas.openxmlformats.org/drawingml/2006/main" idx="2">
          <a:schemeClr val="accent3">
            <a:shade val="50000"/>
          </a:schemeClr>
        </a:lnRef>
        <a:fillRef xmlns:a="http://schemas.openxmlformats.org/drawingml/2006/main" idx="1">
          <a:schemeClr val="accent3"/>
        </a:fillRef>
        <a:effectRef xmlns:a="http://schemas.openxmlformats.org/drawingml/2006/main" idx="0">
          <a:schemeClr val="accent3"/>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nl-NL"/>
        </a:p>
      </cdr:txBody>
    </cdr:sp>
  </cdr:relSizeAnchor>
  <cdr:relSizeAnchor xmlns:cdr="http://schemas.openxmlformats.org/drawingml/2006/chartDrawing">
    <cdr:from>
      <cdr:x>0.06655</cdr:x>
      <cdr:y>0.53075</cdr:y>
    </cdr:from>
    <cdr:to>
      <cdr:x>0.2419</cdr:x>
      <cdr:y>0.78671</cdr:y>
    </cdr:to>
    <cdr:sp macro="" textlink="">
      <cdr:nvSpPr>
        <cdr:cNvPr id="3" name="Ovaal 2"/>
        <cdr:cNvSpPr/>
      </cdr:nvSpPr>
      <cdr:spPr>
        <a:xfrm xmlns:a="http://schemas.openxmlformats.org/drawingml/2006/main">
          <a:off x="365125" y="1698625"/>
          <a:ext cx="962025" cy="819149"/>
        </a:xfrm>
        <a:prstGeom xmlns:a="http://schemas.openxmlformats.org/drawingml/2006/main" prst="ellipse">
          <a:avLst/>
        </a:prstGeom>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sp>
  </cdr:relSizeAnchor>
  <cdr:relSizeAnchor xmlns:cdr="http://schemas.openxmlformats.org/drawingml/2006/chartDrawing">
    <cdr:from>
      <cdr:x>0.25694</cdr:x>
      <cdr:y>0.40179</cdr:y>
    </cdr:from>
    <cdr:to>
      <cdr:x>0.30382</cdr:x>
      <cdr:y>0.42857</cdr:y>
    </cdr:to>
    <cdr:cxnSp macro="">
      <cdr:nvCxnSpPr>
        <cdr:cNvPr id="5" name="Rechte verbindingslijn met pijl 4"/>
        <cdr:cNvCxnSpPr/>
      </cdr:nvCxnSpPr>
      <cdr:spPr>
        <a:xfrm xmlns:a="http://schemas.openxmlformats.org/drawingml/2006/main" flipH="1" flipV="1">
          <a:off x="1409700" y="1285875"/>
          <a:ext cx="257175" cy="8572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0.27083</cdr:x>
      <cdr:y>0.44444</cdr:y>
    </cdr:from>
    <cdr:to>
      <cdr:x>0.31308</cdr:x>
      <cdr:y>0.50595</cdr:y>
    </cdr:to>
    <cdr:cxnSp macro="">
      <cdr:nvCxnSpPr>
        <cdr:cNvPr id="6" name="Rechte verbindingslijn met pijl 5"/>
        <cdr:cNvCxnSpPr/>
      </cdr:nvCxnSpPr>
      <cdr:spPr>
        <a:xfrm xmlns:a="http://schemas.openxmlformats.org/drawingml/2006/main" flipH="1">
          <a:off x="1485900" y="1422401"/>
          <a:ext cx="231776" cy="196849"/>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0.10243</cdr:x>
      <cdr:y>0.56845</cdr:y>
    </cdr:from>
    <cdr:to>
      <cdr:x>0.22569</cdr:x>
      <cdr:y>0.78571</cdr:y>
    </cdr:to>
    <cdr:sp macro="" textlink="">
      <cdr:nvSpPr>
        <cdr:cNvPr id="8" name="Tekstvak 7"/>
        <cdr:cNvSpPr txBox="1"/>
      </cdr:nvSpPr>
      <cdr:spPr>
        <a:xfrm xmlns:a="http://schemas.openxmlformats.org/drawingml/2006/main">
          <a:off x="561975" y="1819275"/>
          <a:ext cx="676275" cy="695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100"/>
            <a:t>36% don't</a:t>
          </a:r>
          <a:r>
            <a:rPr lang="nl-NL" sz="1100" baseline="0"/>
            <a:t> like it</a:t>
          </a:r>
          <a:endParaRPr lang="nl-NL" sz="1100"/>
        </a:p>
      </cdr:txBody>
    </cdr:sp>
  </cdr:relSizeAnchor>
  <cdr:relSizeAnchor xmlns:cdr="http://schemas.openxmlformats.org/drawingml/2006/chartDrawing">
    <cdr:from>
      <cdr:x>0.08681</cdr:x>
      <cdr:y>0.23809</cdr:y>
    </cdr:from>
    <cdr:to>
      <cdr:x>0.25347</cdr:x>
      <cdr:y>0.42559</cdr:y>
    </cdr:to>
    <cdr:sp macro="" textlink="">
      <cdr:nvSpPr>
        <cdr:cNvPr id="9" name="Tekstvak 8"/>
        <cdr:cNvSpPr txBox="1"/>
      </cdr:nvSpPr>
      <cdr:spPr>
        <a:xfrm xmlns:a="http://schemas.openxmlformats.org/drawingml/2006/main">
          <a:off x="476251" y="761999"/>
          <a:ext cx="914400" cy="600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nl-NL"/>
            <a:t>64% like</a:t>
          </a:r>
          <a:r>
            <a:rPr lang="nl-NL" baseline="0"/>
            <a:t> the product</a:t>
          </a:r>
          <a:endParaRPr lang="nl-NL"/>
        </a:p>
        <a:p xmlns:a="http://schemas.openxmlformats.org/drawingml/2006/main">
          <a:endParaRPr lang="nl-NL" sz="1100"/>
        </a:p>
      </cdr:txBody>
    </cdr:sp>
  </cdr:relSizeAnchor>
</c:userShape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28.34025" units="1/cm"/>
          <inkml:channelProperty channel="Y" name="resolution" value="28.33948" units="1/cm"/>
        </inkml:channelProperties>
      </inkml:inkSource>
      <inkml:timestamp xml:id="ts0" timeString="2013-05-28T18:17:16.672"/>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28.34025" units="1/cm"/>
          <inkml:channelProperty channel="Y" name="resolution" value="28.33948" units="1/cm"/>
        </inkml:channelProperties>
      </inkml:inkSource>
      <inkml:timestamp xml:id="ts0" timeString="2013-04-04T21:59:45.050"/>
    </inkml:context>
    <inkml:brush xml:id="br0">
      <inkml:brushProperty name="width" value="0.06667" units="cm"/>
      <inkml:brushProperty name="height" value="0.06667" units="cm"/>
      <inkml:brushProperty name="fitToCurve" value="1"/>
    </inkml:brush>
  </inkml:definitions>
  <inkml:trace contextRef="#ctx0" brushRef="#br0">0 0</inkml:trace>
</inkml:ink>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8803A-C8A7-F24C-86CA-954A5C9E1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5124</Words>
  <Characters>29210</Characters>
  <Application>Microsoft Macintosh Word</Application>
  <DocSecurity>0</DocSecurity>
  <Lines>243</Lines>
  <Paragraphs>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Business Plan</vt:lpstr>
      <vt:lpstr>Business Plan</vt:lpstr>
    </vt:vector>
  </TitlesOfParts>
  <Company>Moiso</Company>
  <LinksUpToDate>false</LinksUpToDate>
  <CharactersWithSpaces>34266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dc:title>
  <dc:creator>HP</dc:creator>
  <cp:lastModifiedBy>Moira</cp:lastModifiedBy>
  <cp:revision>3</cp:revision>
  <dcterms:created xsi:type="dcterms:W3CDTF">2013-06-17T20:48:00Z</dcterms:created>
  <dcterms:modified xsi:type="dcterms:W3CDTF">2013-06-17T20:55:00Z</dcterms:modified>
</cp:coreProperties>
</file>